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42DB" w14:textId="4F38F858" w:rsidR="00D42F8F" w:rsidRDefault="00D42F8F" w:rsidP="00D42F8F">
      <w:pPr>
        <w:tabs>
          <w:tab w:val="left" w:pos="7120"/>
        </w:tabs>
      </w:pPr>
      <w:r>
        <w:t xml:space="preserve">STATE OF MINNESOTA                                                                   </w:t>
      </w:r>
      <w:r w:rsidR="00C15EDC">
        <w:t xml:space="preserve">     </w:t>
      </w:r>
      <w:r w:rsidR="003D40D5">
        <w:t>F</w:t>
      </w:r>
      <w:r w:rsidR="001F2C32">
        <w:t xml:space="preserve">IFTEENTH </w:t>
      </w:r>
      <w:r>
        <w:t xml:space="preserve">MEETING                                                                </w:t>
      </w:r>
    </w:p>
    <w:p w14:paraId="19334FA1" w14:textId="6A520537" w:rsidR="00A35C37" w:rsidRDefault="00D42F8F" w:rsidP="00D42F8F">
      <w:pPr>
        <w:tabs>
          <w:tab w:val="left" w:pos="7120"/>
        </w:tabs>
      </w:pPr>
      <w:r>
        <w:t>HOUSE OF REPRESENTATIVES                                                 NINETY-SECOND SESSION</w:t>
      </w:r>
    </w:p>
    <w:p w14:paraId="406F0A80" w14:textId="3CEDBBA3" w:rsidR="00D42F8F" w:rsidRDefault="00D42F8F" w:rsidP="00D42F8F"/>
    <w:p w14:paraId="074432E9" w14:textId="77777777" w:rsidR="003339E0" w:rsidRPr="00D42F8F" w:rsidRDefault="003339E0" w:rsidP="00D42F8F"/>
    <w:p w14:paraId="4046A8B7" w14:textId="71C34ADF" w:rsidR="00D42F8F" w:rsidRDefault="00D42F8F" w:rsidP="00D42F8F"/>
    <w:p w14:paraId="6C1C3768" w14:textId="4030A2B7" w:rsidR="00D42F8F" w:rsidRDefault="00D42F8F" w:rsidP="00D42F8F">
      <w:pPr>
        <w:jc w:val="center"/>
        <w:rPr>
          <w:b/>
          <w:bCs/>
        </w:rPr>
      </w:pPr>
      <w:r w:rsidRPr="00D42F8F">
        <w:rPr>
          <w:b/>
          <w:bCs/>
        </w:rPr>
        <w:t>PREVENT</w:t>
      </w:r>
      <w:r w:rsidR="00817DBB">
        <w:rPr>
          <w:b/>
          <w:bCs/>
        </w:rPr>
        <w:t>I</w:t>
      </w:r>
      <w:r w:rsidRPr="00D42F8F">
        <w:rPr>
          <w:b/>
          <w:bCs/>
        </w:rPr>
        <w:t>VE HEALTH POLICY DIVISION MINUTES</w:t>
      </w:r>
    </w:p>
    <w:p w14:paraId="6543CC3B" w14:textId="74FED85C" w:rsidR="0092124A" w:rsidRDefault="0092124A" w:rsidP="0092124A">
      <w:pPr>
        <w:rPr>
          <w:b/>
          <w:bCs/>
        </w:rPr>
      </w:pPr>
    </w:p>
    <w:p w14:paraId="6FBF34F5" w14:textId="437069D0" w:rsidR="0092124A" w:rsidRDefault="007E6AD7" w:rsidP="007E6AD7">
      <w:r>
        <w:t xml:space="preserve">Representative Mike Freiberg, Chair of the Preventative Health Policy Division, called the virtual meeting to order at 10:30 AM on </w:t>
      </w:r>
      <w:r w:rsidR="00F2253B">
        <w:t>March</w:t>
      </w:r>
      <w:r>
        <w:t xml:space="preserve"> </w:t>
      </w:r>
      <w:r w:rsidR="001F2C32">
        <w:t>16</w:t>
      </w:r>
      <w:r>
        <w:t>, 2022 pursuant to House rule 10.01. The meeting was conducted over Zoom and broadcast via House Public Information Services.</w:t>
      </w:r>
    </w:p>
    <w:p w14:paraId="3C59F9B7" w14:textId="62CDC3B6" w:rsidR="007E6AD7" w:rsidRDefault="007E6AD7" w:rsidP="007E6AD7"/>
    <w:p w14:paraId="0AD9FBFB" w14:textId="1CF6BD6D" w:rsidR="007E6AD7" w:rsidRDefault="007E6AD7" w:rsidP="007E6AD7">
      <w:r>
        <w:t>The Committee Legislative Assistant</w:t>
      </w:r>
      <w:r w:rsidR="00F46EF0">
        <w:t xml:space="preserve"> </w:t>
      </w:r>
      <w:r>
        <w:t>noted the roll</w:t>
      </w:r>
      <w:r w:rsidR="00F46EF0">
        <w:t>.</w:t>
      </w:r>
    </w:p>
    <w:p w14:paraId="1F824EA8" w14:textId="6510547A" w:rsidR="00F46EF0" w:rsidRDefault="00F46EF0" w:rsidP="00F46EF0"/>
    <w:p w14:paraId="3E85B72B" w14:textId="411BC533" w:rsidR="00F46EF0" w:rsidRDefault="00F46EF0" w:rsidP="00F46EF0">
      <w:pPr>
        <w:rPr>
          <w:b/>
          <w:bCs/>
        </w:rPr>
      </w:pPr>
      <w:r w:rsidRPr="00F46EF0">
        <w:rPr>
          <w:b/>
          <w:bCs/>
        </w:rPr>
        <w:t>Members present:</w:t>
      </w:r>
    </w:p>
    <w:p w14:paraId="6169010E" w14:textId="613D896F" w:rsidR="00F46EF0" w:rsidRDefault="00F46EF0" w:rsidP="00F46EF0">
      <w:r>
        <w:t xml:space="preserve">Freiberg, Mike, Chair </w:t>
      </w:r>
    </w:p>
    <w:p w14:paraId="10CE4B48" w14:textId="1E1C9F13" w:rsidR="00F46EF0" w:rsidRDefault="00F46EF0" w:rsidP="00F46EF0">
      <w:r>
        <w:t xml:space="preserve">Bierman, Robert, Vice Chair </w:t>
      </w:r>
    </w:p>
    <w:p w14:paraId="4B0F65DB" w14:textId="43E0C444" w:rsidR="00F46EF0" w:rsidRDefault="00F46EF0" w:rsidP="00F46EF0">
      <w:proofErr w:type="spellStart"/>
      <w:r>
        <w:t>Gruenhagen</w:t>
      </w:r>
      <w:proofErr w:type="spellEnd"/>
      <w:r>
        <w:t xml:space="preserve">, Glenn, Republican Lead </w:t>
      </w:r>
    </w:p>
    <w:p w14:paraId="20D647C3" w14:textId="1A77FC68" w:rsidR="00F46EF0" w:rsidRDefault="00F46EF0" w:rsidP="00F46EF0">
      <w:r>
        <w:t>Acomb, Patty</w:t>
      </w:r>
    </w:p>
    <w:p w14:paraId="081AD02A" w14:textId="6372EDAE" w:rsidR="00F46EF0" w:rsidRDefault="00F46EF0" w:rsidP="00F46EF0">
      <w:r>
        <w:t>Agbaje, Esther</w:t>
      </w:r>
    </w:p>
    <w:p w14:paraId="4B1508F9" w14:textId="7E03DF08" w:rsidR="00F46EF0" w:rsidRDefault="00F46EF0" w:rsidP="00F46EF0">
      <w:r>
        <w:t xml:space="preserve">Akland, Susan </w:t>
      </w:r>
    </w:p>
    <w:p w14:paraId="759039F7" w14:textId="1B68D3E9" w:rsidR="00F46EF0" w:rsidRDefault="00F46EF0" w:rsidP="00F46EF0">
      <w:r>
        <w:t>Carlson, Andrew</w:t>
      </w:r>
    </w:p>
    <w:p w14:paraId="1F964FD6" w14:textId="3D3A7304" w:rsidR="00F46EF0" w:rsidRDefault="00F46EF0" w:rsidP="00F46EF0">
      <w:proofErr w:type="spellStart"/>
      <w:r>
        <w:t>Franson</w:t>
      </w:r>
      <w:proofErr w:type="spellEnd"/>
      <w:r>
        <w:t xml:space="preserve">, Mary </w:t>
      </w:r>
    </w:p>
    <w:p w14:paraId="065B39B2" w14:textId="49C7849A" w:rsidR="00F46EF0" w:rsidRDefault="00F46EF0" w:rsidP="00F46EF0">
      <w:proofErr w:type="spellStart"/>
      <w:r>
        <w:t>Heintzeman</w:t>
      </w:r>
      <w:proofErr w:type="spellEnd"/>
      <w:r>
        <w:t xml:space="preserve">, Josh </w:t>
      </w:r>
    </w:p>
    <w:p w14:paraId="0636D473" w14:textId="762A2B7A" w:rsidR="00F46EF0" w:rsidRDefault="00F46EF0" w:rsidP="00F46EF0">
      <w:r>
        <w:t xml:space="preserve">Morrison, Kelly </w:t>
      </w:r>
    </w:p>
    <w:p w14:paraId="4AD2E593" w14:textId="51AFF66C" w:rsidR="00F46EF0" w:rsidRDefault="000A47B8" w:rsidP="00F46EF0">
      <w:r>
        <w:t>Pryor, Laurie</w:t>
      </w:r>
    </w:p>
    <w:p w14:paraId="22C85F67" w14:textId="7C00C37D" w:rsidR="000A47B8" w:rsidRDefault="000A47B8" w:rsidP="00F46EF0">
      <w:pPr>
        <w:rPr>
          <w:b/>
          <w:bCs/>
        </w:rPr>
      </w:pPr>
    </w:p>
    <w:p w14:paraId="445880C8" w14:textId="5A3C794E" w:rsidR="000A47B8" w:rsidRDefault="000A47B8" w:rsidP="00F46EF0">
      <w:r>
        <w:t xml:space="preserve">A quorum was present. </w:t>
      </w:r>
    </w:p>
    <w:p w14:paraId="5D069C65" w14:textId="61AAC095" w:rsidR="000A47B8" w:rsidRDefault="000A47B8" w:rsidP="00F46EF0"/>
    <w:p w14:paraId="6EAAF190" w14:textId="3CF1088B" w:rsidR="000A47B8" w:rsidRDefault="000A47B8" w:rsidP="00F46EF0">
      <w:pPr>
        <w:rPr>
          <w:u w:val="single"/>
        </w:rPr>
      </w:pPr>
      <w:r>
        <w:t xml:space="preserve">Representative </w:t>
      </w:r>
      <w:r w:rsidR="0084263E">
        <w:t xml:space="preserve">Bierman </w:t>
      </w:r>
      <w:r>
        <w:t xml:space="preserve">moved that the minutes of </w:t>
      </w:r>
      <w:r w:rsidR="00BF0A66">
        <w:t>March</w:t>
      </w:r>
      <w:r>
        <w:t xml:space="preserve"> </w:t>
      </w:r>
      <w:r w:rsidR="001F2C32">
        <w:t>9</w:t>
      </w:r>
      <w:r>
        <w:t>, 202</w:t>
      </w:r>
      <w:r w:rsidR="00686E6B">
        <w:t>2</w:t>
      </w:r>
      <w:r>
        <w:t>, be adopted</w:t>
      </w:r>
      <w:r w:rsidRPr="000A47B8">
        <w:t xml:space="preserve">. </w:t>
      </w:r>
      <w:r w:rsidRPr="000A47B8">
        <w:rPr>
          <w:u w:val="single"/>
        </w:rPr>
        <w:t>THE MOTION PREVAILED.</w:t>
      </w:r>
    </w:p>
    <w:p w14:paraId="683B6F05" w14:textId="77777777" w:rsidR="00740358" w:rsidRDefault="00740358" w:rsidP="00E03BD3"/>
    <w:p w14:paraId="1BD60952" w14:textId="3E6B783D" w:rsidR="009053F2" w:rsidRDefault="0084263E" w:rsidP="00014EB2">
      <w:r>
        <w:t xml:space="preserve">Representative </w:t>
      </w:r>
      <w:r w:rsidRPr="0084263E">
        <w:t>Carlie Kotyza-Witthuhn</w:t>
      </w:r>
      <w:r>
        <w:t xml:space="preserve"> presented HF 3571.</w:t>
      </w:r>
    </w:p>
    <w:p w14:paraId="3BF08285" w14:textId="14CBF14D" w:rsidR="0084263E" w:rsidRDefault="0084263E" w:rsidP="00014EB2"/>
    <w:p w14:paraId="6EF4C74D" w14:textId="312ABDD1" w:rsidR="0084263E" w:rsidRDefault="0084263E" w:rsidP="00014EB2">
      <w:r>
        <w:t xml:space="preserve">Representative </w:t>
      </w:r>
      <w:r w:rsidRPr="0084263E">
        <w:t>Ami Wazlawik</w:t>
      </w:r>
      <w:r>
        <w:t xml:space="preserve"> presented HF 2906, HF </w:t>
      </w:r>
      <w:r w:rsidR="00151C94">
        <w:t>2907, and HF 2952</w:t>
      </w:r>
      <w:r w:rsidR="008E4383">
        <w:t>.</w:t>
      </w:r>
    </w:p>
    <w:p w14:paraId="06F64002" w14:textId="77777777" w:rsidR="008164D8" w:rsidRDefault="008164D8" w:rsidP="00014EB2"/>
    <w:p w14:paraId="6409F496" w14:textId="6CF8FC4D" w:rsidR="00FD2362" w:rsidRDefault="00FD2362" w:rsidP="00014EB2">
      <w:bookmarkStart w:id="0" w:name="_Hlk98234443"/>
    </w:p>
    <w:p w14:paraId="26F3FFB3" w14:textId="3D370F68" w:rsidR="00FD2362" w:rsidRDefault="00FD2362" w:rsidP="00014EB2">
      <w:r>
        <w:t xml:space="preserve">Testifiers: </w:t>
      </w:r>
    </w:p>
    <w:p w14:paraId="0456E3F9" w14:textId="14747D1C" w:rsidR="00FD2362" w:rsidRDefault="00FD2362" w:rsidP="00014EB2"/>
    <w:p w14:paraId="53F050BF" w14:textId="60D37F95" w:rsidR="00FD2362" w:rsidRDefault="00FD2362" w:rsidP="002D5CBD"/>
    <w:p w14:paraId="2CD26A12" w14:textId="2A32264F" w:rsidR="002D5CBD" w:rsidRDefault="002D5CBD" w:rsidP="002D5CBD">
      <w:pPr>
        <w:pStyle w:val="ListParagraph"/>
        <w:numPr>
          <w:ilvl w:val="0"/>
          <w:numId w:val="16"/>
        </w:numPr>
      </w:pPr>
      <w:r>
        <w:t xml:space="preserve">Deanna White, State Director, </w:t>
      </w:r>
      <w:r w:rsidR="009D0BC8">
        <w:t xml:space="preserve">Clean Water Action Alliance </w:t>
      </w:r>
    </w:p>
    <w:p w14:paraId="60F47FF6" w14:textId="483C4D55" w:rsidR="009D0BC8" w:rsidRDefault="009D0BC8" w:rsidP="002D5CBD">
      <w:pPr>
        <w:pStyle w:val="ListParagraph"/>
        <w:numPr>
          <w:ilvl w:val="0"/>
          <w:numId w:val="16"/>
        </w:numPr>
      </w:pPr>
      <w:r>
        <w:t xml:space="preserve">Tony </w:t>
      </w:r>
      <w:proofErr w:type="spellStart"/>
      <w:r>
        <w:t>Kwilas</w:t>
      </w:r>
      <w:proofErr w:type="spellEnd"/>
      <w:r>
        <w:t>, Director of Environmental Policy, Minnesota Chamber of Commerce</w:t>
      </w:r>
    </w:p>
    <w:p w14:paraId="4C6F841B" w14:textId="032A4B37" w:rsidR="009D0BC8" w:rsidRDefault="0070724D" w:rsidP="002D5CBD">
      <w:pPr>
        <w:pStyle w:val="ListParagraph"/>
        <w:numPr>
          <w:ilvl w:val="0"/>
          <w:numId w:val="16"/>
        </w:numPr>
      </w:pPr>
      <w:r>
        <w:t xml:space="preserve">Dr. Lydia </w:t>
      </w:r>
      <w:proofErr w:type="spellStart"/>
      <w:r>
        <w:t>Jahl</w:t>
      </w:r>
      <w:proofErr w:type="spellEnd"/>
      <w:r>
        <w:t xml:space="preserve">, PHD Chemist, Green Science Policy Institute </w:t>
      </w:r>
    </w:p>
    <w:p w14:paraId="089435B4" w14:textId="71F4CBA0" w:rsidR="003916DE" w:rsidRDefault="003916DE" w:rsidP="002D5CBD">
      <w:pPr>
        <w:pStyle w:val="ListParagraph"/>
        <w:numPr>
          <w:ilvl w:val="0"/>
          <w:numId w:val="16"/>
        </w:numPr>
      </w:pPr>
      <w:r>
        <w:t xml:space="preserve">Nicholas </w:t>
      </w:r>
      <w:proofErr w:type="spellStart"/>
      <w:r>
        <w:t>Vetsch</w:t>
      </w:r>
      <w:proofErr w:type="spellEnd"/>
      <w:r>
        <w:t xml:space="preserve">, Engineer, </w:t>
      </w:r>
      <w:proofErr w:type="spellStart"/>
      <w:r>
        <w:t>Foth</w:t>
      </w:r>
      <w:proofErr w:type="spellEnd"/>
      <w:r>
        <w:t xml:space="preserve"> Infrastructure and Environment </w:t>
      </w:r>
    </w:p>
    <w:p w14:paraId="5734AAF1" w14:textId="554DF682" w:rsidR="003916DE" w:rsidRDefault="00400988" w:rsidP="002D5CBD">
      <w:pPr>
        <w:pStyle w:val="ListParagraph"/>
        <w:numPr>
          <w:ilvl w:val="0"/>
          <w:numId w:val="16"/>
        </w:numPr>
      </w:pPr>
      <w:r>
        <w:t>Shawn Swearingen, Director, American Chemistry Council</w:t>
      </w:r>
    </w:p>
    <w:p w14:paraId="2AF6C87F" w14:textId="3C6E5A44" w:rsidR="00400988" w:rsidRDefault="00223D51" w:rsidP="002D5CBD">
      <w:pPr>
        <w:pStyle w:val="ListParagraph"/>
        <w:numPr>
          <w:ilvl w:val="0"/>
          <w:numId w:val="16"/>
        </w:numPr>
      </w:pPr>
      <w:r>
        <w:t xml:space="preserve">Nichelle Williams Johnson, Program Manager, Learning Disabilities Association of Minnesota </w:t>
      </w:r>
    </w:p>
    <w:p w14:paraId="5BE9C8F7" w14:textId="32CF845F" w:rsidR="002D5CBD" w:rsidRDefault="002D5CBD" w:rsidP="002D5CBD"/>
    <w:p w14:paraId="5E1605C7" w14:textId="77777777" w:rsidR="002D5CBD" w:rsidRPr="00AD3C95" w:rsidRDefault="002D5CBD" w:rsidP="002D5CBD"/>
    <w:p w14:paraId="50BE703B" w14:textId="37345D0C" w:rsidR="002D5CBD" w:rsidRDefault="002D5CBD" w:rsidP="002D5CBD">
      <w:r w:rsidRPr="006B24B2">
        <w:t xml:space="preserve">Representative </w:t>
      </w:r>
      <w:r>
        <w:t>Freiberg</w:t>
      </w:r>
      <w:r w:rsidRPr="006B24B2">
        <w:t xml:space="preserve"> moved H</w:t>
      </w:r>
      <w:r>
        <w:t xml:space="preserve">ouse File </w:t>
      </w:r>
      <w:r w:rsidR="00E258E5">
        <w:t>3571</w:t>
      </w:r>
      <w:r w:rsidRPr="00AD3C95">
        <w:t xml:space="preserve"> be recommended to be re-referred to the Health Finance and Policy Committee.</w:t>
      </w:r>
    </w:p>
    <w:p w14:paraId="6EE26DB3" w14:textId="7F974BC8" w:rsidR="003F3CC7" w:rsidRDefault="003F3CC7" w:rsidP="002D5CBD"/>
    <w:p w14:paraId="6A433D40" w14:textId="5E9505B4" w:rsidR="003F3CC7" w:rsidRDefault="003F3CC7" w:rsidP="002D5CBD">
      <w:r w:rsidRPr="003F3CC7">
        <w:t>HF 3</w:t>
      </w:r>
      <w:r>
        <w:t>5</w:t>
      </w:r>
      <w:r w:rsidRPr="003F3CC7">
        <w:t>71 (Kotyza-Witthuhn): PFAS prohibited in juvenile products.</w:t>
      </w:r>
    </w:p>
    <w:p w14:paraId="34835B65" w14:textId="77777777" w:rsidR="00A038D3" w:rsidRDefault="00A038D3" w:rsidP="00A038D3"/>
    <w:p w14:paraId="64128BA2" w14:textId="3133A49D" w:rsidR="009053F2" w:rsidRDefault="00A038D3" w:rsidP="00BC0D40">
      <w:r w:rsidRPr="00E87E74">
        <w:t xml:space="preserve">Representative </w:t>
      </w:r>
      <w:r>
        <w:t>Freiberg</w:t>
      </w:r>
      <w:r w:rsidRPr="00E87E74">
        <w:t xml:space="preserve"> </w:t>
      </w:r>
      <w:r w:rsidRPr="00AD3C95">
        <w:t xml:space="preserve">renewed the motion that House File </w:t>
      </w:r>
      <w:r>
        <w:t>3571</w:t>
      </w:r>
      <w:r w:rsidRPr="00AD3C95">
        <w:t xml:space="preserve"> be recommended to be </w:t>
      </w:r>
      <w:r w:rsidRPr="00E87E74">
        <w:t>re-referred to the Health Finance and Policy Committee.</w:t>
      </w:r>
    </w:p>
    <w:p w14:paraId="0C20E4E5" w14:textId="64F9D392" w:rsidR="00E87E74" w:rsidRDefault="00E87E74" w:rsidP="00BC0D40"/>
    <w:p w14:paraId="5F367296" w14:textId="4A760764" w:rsidR="00E87E74" w:rsidRDefault="00E87E74" w:rsidP="00BC0D40">
      <w:r>
        <w:t xml:space="preserve">The clerk noted the roll. </w:t>
      </w:r>
    </w:p>
    <w:p w14:paraId="2D06588D" w14:textId="677FEF2A" w:rsidR="00E87E74" w:rsidRDefault="00E87E74" w:rsidP="00BC0D40"/>
    <w:p w14:paraId="32070536" w14:textId="43E7BCC7" w:rsidR="00E87E74" w:rsidRDefault="00E87E74" w:rsidP="00BC0D40">
      <w:r>
        <w:t xml:space="preserve">AYE </w:t>
      </w:r>
    </w:p>
    <w:p w14:paraId="2C41EDB8" w14:textId="784973FF" w:rsidR="00E87E74" w:rsidRDefault="00E87E74" w:rsidP="00BC0D40"/>
    <w:p w14:paraId="34F3FAC5" w14:textId="12E494E0" w:rsidR="00E87E74" w:rsidRDefault="00E87E74" w:rsidP="00BC0D40">
      <w:r>
        <w:t xml:space="preserve">FREIBERG </w:t>
      </w:r>
    </w:p>
    <w:p w14:paraId="6630215A" w14:textId="75744694" w:rsidR="00E87E74" w:rsidRDefault="00E87E74" w:rsidP="00BC0D40">
      <w:r>
        <w:t xml:space="preserve">BIERMAN </w:t>
      </w:r>
    </w:p>
    <w:p w14:paraId="33E06C3E" w14:textId="77777777" w:rsidR="009053F2" w:rsidRDefault="00E87E74" w:rsidP="009053F2">
      <w:r>
        <w:t xml:space="preserve">ACOMB </w:t>
      </w:r>
    </w:p>
    <w:p w14:paraId="2126CFE0" w14:textId="77777777" w:rsidR="00A038D3" w:rsidRDefault="00A038D3" w:rsidP="00A038D3">
      <w:r>
        <w:t>AGBAJE</w:t>
      </w:r>
    </w:p>
    <w:p w14:paraId="5E71DC6A" w14:textId="143E44C1" w:rsidR="009053F2" w:rsidRDefault="009053F2" w:rsidP="009053F2">
      <w:r>
        <w:t xml:space="preserve">AKLAND </w:t>
      </w:r>
    </w:p>
    <w:p w14:paraId="069C71CD" w14:textId="09387299" w:rsidR="00E87E74" w:rsidRDefault="00E87E74" w:rsidP="00BC0D40">
      <w:r>
        <w:t>CARLSON</w:t>
      </w:r>
    </w:p>
    <w:p w14:paraId="6B406735" w14:textId="666D5FEE" w:rsidR="00E87E74" w:rsidRDefault="00E87E74" w:rsidP="00BC0D40">
      <w:r>
        <w:t xml:space="preserve">MORRISON </w:t>
      </w:r>
    </w:p>
    <w:p w14:paraId="0D060BB9" w14:textId="5C2197F4" w:rsidR="00E87E74" w:rsidRDefault="00E87E74" w:rsidP="00BC0D40">
      <w:r>
        <w:t>PRYOR</w:t>
      </w:r>
    </w:p>
    <w:p w14:paraId="0FCF440F" w14:textId="1D72B3D1" w:rsidR="00E87E74" w:rsidRDefault="00E87E74" w:rsidP="00BC0D40"/>
    <w:p w14:paraId="7FE3309E" w14:textId="631C08D1" w:rsidR="00E87E74" w:rsidRDefault="00E87E74" w:rsidP="00BC0D40">
      <w:r>
        <w:t xml:space="preserve">NAY </w:t>
      </w:r>
    </w:p>
    <w:p w14:paraId="420E150F" w14:textId="77777777" w:rsidR="00D913FF" w:rsidRDefault="00D913FF" w:rsidP="00D913FF"/>
    <w:p w14:paraId="665B2F7F" w14:textId="77777777" w:rsidR="00887C74" w:rsidRDefault="00D913FF" w:rsidP="00887C74">
      <w:r>
        <w:t xml:space="preserve">GRUENHAGEN </w:t>
      </w:r>
    </w:p>
    <w:p w14:paraId="7A7722EB" w14:textId="77777777" w:rsidR="00887C74" w:rsidRDefault="00887C74" w:rsidP="00D913FF">
      <w:r>
        <w:t xml:space="preserve">FRANSON </w:t>
      </w:r>
    </w:p>
    <w:p w14:paraId="2948FBBA" w14:textId="2A2F7A64" w:rsidR="00D913FF" w:rsidRDefault="00D913FF" w:rsidP="00D913FF">
      <w:r>
        <w:t>HEINTZEMAN</w:t>
      </w:r>
    </w:p>
    <w:p w14:paraId="25102A04" w14:textId="7828A481" w:rsidR="00E87E74" w:rsidRDefault="00E87E74" w:rsidP="00BC0D40"/>
    <w:p w14:paraId="0AABF064" w14:textId="6FC3D4CE" w:rsidR="00E87E74" w:rsidRDefault="000F05B4" w:rsidP="00BC0D40">
      <w:r w:rsidRPr="00AD3C95">
        <w:t xml:space="preserve">With </w:t>
      </w:r>
      <w:r w:rsidR="009053F2">
        <w:t xml:space="preserve">8 </w:t>
      </w:r>
      <w:r w:rsidRPr="00AD3C95">
        <w:t xml:space="preserve">AYES and </w:t>
      </w:r>
      <w:r w:rsidR="009053F2">
        <w:t>3</w:t>
      </w:r>
      <w:r w:rsidRPr="00AD3C95">
        <w:t xml:space="preserve"> NAYS, </w:t>
      </w:r>
      <w:r w:rsidR="006D0802" w:rsidRPr="00AD3C95">
        <w:rPr>
          <w:u w:val="single"/>
        </w:rPr>
        <w:t xml:space="preserve">THE </w:t>
      </w:r>
      <w:r w:rsidR="006D0802" w:rsidRPr="00F525C0">
        <w:rPr>
          <w:u w:val="single"/>
        </w:rPr>
        <w:t>MOTION PREVAIL</w:t>
      </w:r>
      <w:r w:rsidR="00F525C0" w:rsidRPr="00F525C0">
        <w:rPr>
          <w:u w:val="single"/>
        </w:rPr>
        <w:t>ED</w:t>
      </w:r>
      <w:r w:rsidR="006D0802" w:rsidRPr="006D0802">
        <w:t xml:space="preserve">. </w:t>
      </w:r>
    </w:p>
    <w:bookmarkEnd w:id="0"/>
    <w:p w14:paraId="018AE229" w14:textId="4812EFE6" w:rsidR="009053F2" w:rsidRDefault="009053F2" w:rsidP="00BC0D40">
      <w:pPr>
        <w:rPr>
          <w:u w:val="single"/>
        </w:rPr>
      </w:pPr>
    </w:p>
    <w:p w14:paraId="346EAE52" w14:textId="7B75FBAB" w:rsidR="009053F2" w:rsidRDefault="003F3CC7" w:rsidP="009053F2">
      <w:r w:rsidRPr="003F3CC7">
        <w:t xml:space="preserve">Representative Freiberg moved House File </w:t>
      </w:r>
      <w:r>
        <w:t>2906</w:t>
      </w:r>
      <w:r w:rsidRPr="003F3CC7">
        <w:t xml:space="preserve"> be recommended to be re-referred to the Health Finance and Policy Committee.</w:t>
      </w:r>
    </w:p>
    <w:p w14:paraId="23E1962F" w14:textId="77777777" w:rsidR="003F3CC7" w:rsidRDefault="003F3CC7" w:rsidP="009053F2"/>
    <w:p w14:paraId="3B6165F6" w14:textId="0BCCC080" w:rsidR="00B00689" w:rsidRPr="00B00689" w:rsidRDefault="00B00689" w:rsidP="009053F2">
      <w:pPr>
        <w:rPr>
          <w:u w:val="single"/>
        </w:rPr>
      </w:pPr>
      <w:r w:rsidRPr="00B00689">
        <w:t>Representative Freiberg moved HF</w:t>
      </w:r>
      <w:r w:rsidR="003F3CC7">
        <w:t>2906A</w:t>
      </w:r>
      <w:r>
        <w:t>1</w:t>
      </w:r>
      <w:r w:rsidRPr="00B00689">
        <w:t xml:space="preserve"> (</w:t>
      </w:r>
      <w:r w:rsidR="003F3CC7">
        <w:t>Wazlawik</w:t>
      </w:r>
      <w:r w:rsidRPr="00B00689">
        <w:t xml:space="preserve">). </w:t>
      </w:r>
      <w:r w:rsidRPr="00B00689">
        <w:rPr>
          <w:u w:val="single"/>
        </w:rPr>
        <w:t>THE MOTION PREVAILED. THE AMENDMENT WAS ADOPTED.</w:t>
      </w:r>
    </w:p>
    <w:p w14:paraId="3F184DC5" w14:textId="77777777" w:rsidR="00B00689" w:rsidRDefault="00B00689" w:rsidP="009053F2"/>
    <w:p w14:paraId="0AEBA236" w14:textId="0A910D29" w:rsidR="00717660" w:rsidRDefault="009053F2" w:rsidP="009053F2">
      <w:r>
        <w:t xml:space="preserve">HF </w:t>
      </w:r>
      <w:r w:rsidR="003F3CC7">
        <w:t>2906</w:t>
      </w:r>
      <w:r>
        <w:t xml:space="preserve"> (</w:t>
      </w:r>
      <w:r w:rsidR="003F3CC7">
        <w:t>Wazlawik</w:t>
      </w:r>
      <w:r>
        <w:t xml:space="preserve">): </w:t>
      </w:r>
      <w:r w:rsidR="003774A2" w:rsidRPr="003774A2">
        <w:t>PFAS prohibited in cosmetics.</w:t>
      </w:r>
    </w:p>
    <w:p w14:paraId="0F298E27" w14:textId="77777777" w:rsidR="003F3CC7" w:rsidRDefault="003F3CC7" w:rsidP="009053F2"/>
    <w:p w14:paraId="3A3E4CB4" w14:textId="19D0EDF7" w:rsidR="009053F2" w:rsidRDefault="003774A2" w:rsidP="009053F2">
      <w:r w:rsidRPr="003774A2">
        <w:t xml:space="preserve">Representative Freiberg renewed the motion that House File </w:t>
      </w:r>
      <w:r>
        <w:t>2906</w:t>
      </w:r>
      <w:r w:rsidR="00D42BFE">
        <w:t xml:space="preserve"> as amended</w:t>
      </w:r>
      <w:r>
        <w:t xml:space="preserve"> </w:t>
      </w:r>
      <w:r w:rsidRPr="003774A2">
        <w:t>be recommended to be re-referred to the Health Finance and Policy Committee.</w:t>
      </w:r>
    </w:p>
    <w:p w14:paraId="32B257D0" w14:textId="77777777" w:rsidR="001A1EC8" w:rsidRDefault="001A1EC8" w:rsidP="009053F2"/>
    <w:p w14:paraId="6FFB9BFC" w14:textId="77777777" w:rsidR="00755A8B" w:rsidRDefault="00755A8B" w:rsidP="00755A8B">
      <w:r>
        <w:t xml:space="preserve">The clerk noted the roll. </w:t>
      </w:r>
    </w:p>
    <w:p w14:paraId="229C039E" w14:textId="77777777" w:rsidR="00755A8B" w:rsidRDefault="00755A8B" w:rsidP="00755A8B"/>
    <w:p w14:paraId="56437B9F" w14:textId="77777777" w:rsidR="00755A8B" w:rsidRDefault="00755A8B" w:rsidP="00755A8B">
      <w:r>
        <w:t xml:space="preserve">AYE </w:t>
      </w:r>
    </w:p>
    <w:p w14:paraId="75EA5794" w14:textId="77777777" w:rsidR="00755A8B" w:rsidRDefault="00755A8B" w:rsidP="00755A8B"/>
    <w:p w14:paraId="3A2EBA48" w14:textId="77777777" w:rsidR="00755A8B" w:rsidRDefault="00755A8B" w:rsidP="00755A8B">
      <w:r>
        <w:lastRenderedPageBreak/>
        <w:t xml:space="preserve">FREIBERG </w:t>
      </w:r>
    </w:p>
    <w:p w14:paraId="2DAD3D31" w14:textId="77777777" w:rsidR="00755A8B" w:rsidRDefault="00755A8B" w:rsidP="00755A8B">
      <w:r>
        <w:t xml:space="preserve">BIERMAN </w:t>
      </w:r>
    </w:p>
    <w:p w14:paraId="6A113CE4" w14:textId="77777777" w:rsidR="00755A8B" w:rsidRDefault="00755A8B" w:rsidP="00755A8B">
      <w:r>
        <w:t xml:space="preserve">ACOMB </w:t>
      </w:r>
    </w:p>
    <w:p w14:paraId="3259EA98" w14:textId="77777777" w:rsidR="00755A8B" w:rsidRDefault="00755A8B" w:rsidP="00755A8B">
      <w:r>
        <w:t>AGBAJE</w:t>
      </w:r>
    </w:p>
    <w:p w14:paraId="3E89950C" w14:textId="77777777" w:rsidR="00755A8B" w:rsidRDefault="00755A8B" w:rsidP="00755A8B">
      <w:r>
        <w:t xml:space="preserve">AKLAND </w:t>
      </w:r>
    </w:p>
    <w:p w14:paraId="3F27C04E" w14:textId="77777777" w:rsidR="00755A8B" w:rsidRDefault="00755A8B" w:rsidP="00755A8B">
      <w:r>
        <w:t>CARLSON</w:t>
      </w:r>
    </w:p>
    <w:p w14:paraId="73094D18" w14:textId="77777777" w:rsidR="00755A8B" w:rsidRDefault="00755A8B" w:rsidP="00755A8B">
      <w:r>
        <w:t xml:space="preserve">MORRISON </w:t>
      </w:r>
    </w:p>
    <w:p w14:paraId="46DF8CFA" w14:textId="77777777" w:rsidR="00755A8B" w:rsidRDefault="00755A8B" w:rsidP="00755A8B">
      <w:r>
        <w:t>PRYOR</w:t>
      </w:r>
    </w:p>
    <w:p w14:paraId="09302505" w14:textId="77777777" w:rsidR="00755A8B" w:rsidRDefault="00755A8B" w:rsidP="00755A8B"/>
    <w:p w14:paraId="1708EE43" w14:textId="77777777" w:rsidR="00755A8B" w:rsidRDefault="00755A8B" w:rsidP="00755A8B">
      <w:r>
        <w:t xml:space="preserve">NAY </w:t>
      </w:r>
    </w:p>
    <w:p w14:paraId="4CA931B8" w14:textId="77777777" w:rsidR="00755A8B" w:rsidRDefault="00755A8B" w:rsidP="00755A8B"/>
    <w:p w14:paraId="11E52E39" w14:textId="77777777" w:rsidR="00755A8B" w:rsidRDefault="00755A8B" w:rsidP="00755A8B">
      <w:r>
        <w:t xml:space="preserve">GRUENHAGEN </w:t>
      </w:r>
    </w:p>
    <w:p w14:paraId="202AF409" w14:textId="77777777" w:rsidR="00755A8B" w:rsidRDefault="00755A8B" w:rsidP="00755A8B">
      <w:r>
        <w:t xml:space="preserve">FRANSON </w:t>
      </w:r>
    </w:p>
    <w:p w14:paraId="2AE0C102" w14:textId="77777777" w:rsidR="00755A8B" w:rsidRDefault="00755A8B" w:rsidP="00755A8B">
      <w:r>
        <w:t>HEINTZEMAN</w:t>
      </w:r>
    </w:p>
    <w:p w14:paraId="0B592500" w14:textId="77777777" w:rsidR="00755A8B" w:rsidRDefault="00755A8B" w:rsidP="00755A8B"/>
    <w:p w14:paraId="393DC0BB" w14:textId="34BB2463" w:rsidR="00755A8B" w:rsidRDefault="00755A8B" w:rsidP="00755A8B">
      <w:pPr>
        <w:rPr>
          <w:u w:val="single"/>
        </w:rPr>
      </w:pPr>
      <w:r>
        <w:t xml:space="preserve">With 8 AYES and 3 NAYS, </w:t>
      </w:r>
      <w:r w:rsidRPr="00755A8B">
        <w:rPr>
          <w:u w:val="single"/>
        </w:rPr>
        <w:t>THE MOTION PREVAILED</w:t>
      </w:r>
      <w:r w:rsidRPr="00755A8B">
        <w:rPr>
          <w:u w:val="single"/>
        </w:rPr>
        <w:t>.</w:t>
      </w:r>
    </w:p>
    <w:p w14:paraId="52679FF4" w14:textId="6C703EC9" w:rsidR="00755A8B" w:rsidRDefault="00755A8B" w:rsidP="00755A8B">
      <w:pPr>
        <w:rPr>
          <w:u w:val="single"/>
        </w:rPr>
      </w:pPr>
    </w:p>
    <w:p w14:paraId="272A577E" w14:textId="732DFFAB" w:rsidR="00755A8B" w:rsidRDefault="00755A8B" w:rsidP="00755A8B">
      <w:r w:rsidRPr="003F3CC7">
        <w:t xml:space="preserve">Representative Freiberg moved House File </w:t>
      </w:r>
      <w:r>
        <w:t>290</w:t>
      </w:r>
      <w:r w:rsidR="00D42BFE">
        <w:t>7</w:t>
      </w:r>
      <w:r w:rsidRPr="003F3CC7">
        <w:t xml:space="preserve"> be recommended to be re-referred to the Health Finance and Policy Committee.</w:t>
      </w:r>
    </w:p>
    <w:p w14:paraId="1E6B3BDE" w14:textId="77777777" w:rsidR="00755A8B" w:rsidRDefault="00755A8B" w:rsidP="00755A8B"/>
    <w:p w14:paraId="12E464E1" w14:textId="42C5080B" w:rsidR="00755A8B" w:rsidRPr="00B00689" w:rsidRDefault="00755A8B" w:rsidP="00755A8B">
      <w:pPr>
        <w:rPr>
          <w:u w:val="single"/>
        </w:rPr>
      </w:pPr>
      <w:r w:rsidRPr="00B00689">
        <w:t>Representative Freiberg moved HF</w:t>
      </w:r>
      <w:r>
        <w:t>290</w:t>
      </w:r>
      <w:r w:rsidR="00D42BFE">
        <w:t>7</w:t>
      </w:r>
      <w:r>
        <w:t>A</w:t>
      </w:r>
      <w:r>
        <w:t>2</w:t>
      </w:r>
      <w:r w:rsidRPr="00B00689">
        <w:t xml:space="preserve"> (</w:t>
      </w:r>
      <w:r>
        <w:t>Wazlawik</w:t>
      </w:r>
      <w:r w:rsidRPr="00B00689">
        <w:t xml:space="preserve">). </w:t>
      </w:r>
      <w:r w:rsidRPr="00B00689">
        <w:rPr>
          <w:u w:val="single"/>
        </w:rPr>
        <w:t>THE MOTION PREVAILED. THE AMENDMENT WAS ADOPTED.</w:t>
      </w:r>
    </w:p>
    <w:p w14:paraId="5EFECC2D" w14:textId="77777777" w:rsidR="00755A8B" w:rsidRDefault="00755A8B" w:rsidP="00755A8B"/>
    <w:p w14:paraId="6FEBBC47" w14:textId="7A714E8C" w:rsidR="00755A8B" w:rsidRDefault="00755A8B" w:rsidP="00755A8B">
      <w:r>
        <w:t>HF 290</w:t>
      </w:r>
      <w:r>
        <w:t>7</w:t>
      </w:r>
      <w:r>
        <w:t xml:space="preserve"> (Wazlawik): </w:t>
      </w:r>
      <w:r w:rsidRPr="00755A8B">
        <w:t>PFAS prohibited in cookware.</w:t>
      </w:r>
    </w:p>
    <w:p w14:paraId="41A2D924" w14:textId="77777777" w:rsidR="00755A8B" w:rsidRDefault="00755A8B" w:rsidP="00755A8B"/>
    <w:p w14:paraId="1F7122E8" w14:textId="57C629F8" w:rsidR="00755A8B" w:rsidRDefault="00755A8B" w:rsidP="00755A8B">
      <w:r w:rsidRPr="003774A2">
        <w:t xml:space="preserve">Representative Freiberg renewed the motion that House File </w:t>
      </w:r>
      <w:r>
        <w:t>290</w:t>
      </w:r>
      <w:r w:rsidR="00D42BFE">
        <w:t>7 as amended</w:t>
      </w:r>
      <w:r>
        <w:t xml:space="preserve"> </w:t>
      </w:r>
      <w:r w:rsidRPr="003774A2">
        <w:t>be recommended to be re-referred to the Health Finance and Policy Committee.</w:t>
      </w:r>
    </w:p>
    <w:p w14:paraId="29259B7C" w14:textId="22CA9E45" w:rsidR="00755A8B" w:rsidRDefault="00755A8B" w:rsidP="00755A8B">
      <w:pPr>
        <w:rPr>
          <w:u w:val="single"/>
        </w:rPr>
      </w:pPr>
    </w:p>
    <w:p w14:paraId="6A055E39" w14:textId="77777777" w:rsidR="00FD6473" w:rsidRDefault="00FD6473" w:rsidP="00FD6473">
      <w:r>
        <w:t xml:space="preserve">The clerk noted the roll. </w:t>
      </w:r>
    </w:p>
    <w:p w14:paraId="6AFC9E1A" w14:textId="77777777" w:rsidR="00FD6473" w:rsidRDefault="00FD6473" w:rsidP="00FD6473"/>
    <w:p w14:paraId="784A2CC6" w14:textId="77777777" w:rsidR="00FD6473" w:rsidRDefault="00FD6473" w:rsidP="00FD6473">
      <w:r>
        <w:t xml:space="preserve">AYE </w:t>
      </w:r>
    </w:p>
    <w:p w14:paraId="50A4A655" w14:textId="77777777" w:rsidR="00FD6473" w:rsidRDefault="00FD6473" w:rsidP="00FD6473"/>
    <w:p w14:paraId="578DF533" w14:textId="77777777" w:rsidR="00FD6473" w:rsidRDefault="00FD6473" w:rsidP="00FD6473">
      <w:r>
        <w:t xml:space="preserve">FREIBERG </w:t>
      </w:r>
    </w:p>
    <w:p w14:paraId="7C049C10" w14:textId="77777777" w:rsidR="00FD6473" w:rsidRDefault="00FD6473" w:rsidP="00FD6473">
      <w:r>
        <w:t xml:space="preserve">BIERMAN </w:t>
      </w:r>
    </w:p>
    <w:p w14:paraId="57E3F94A" w14:textId="77777777" w:rsidR="00FD6473" w:rsidRDefault="00FD6473" w:rsidP="00FD6473">
      <w:r>
        <w:t xml:space="preserve">ACOMB </w:t>
      </w:r>
    </w:p>
    <w:p w14:paraId="5FDF5FE0" w14:textId="77777777" w:rsidR="00FD6473" w:rsidRDefault="00FD6473" w:rsidP="00FD6473">
      <w:r>
        <w:t>AGBAJE</w:t>
      </w:r>
    </w:p>
    <w:p w14:paraId="176E05F8" w14:textId="77777777" w:rsidR="00FD6473" w:rsidRDefault="00FD6473" w:rsidP="00FD6473">
      <w:r>
        <w:t xml:space="preserve">AKLAND </w:t>
      </w:r>
    </w:p>
    <w:p w14:paraId="72E7BCA7" w14:textId="77777777" w:rsidR="00FD6473" w:rsidRDefault="00FD6473" w:rsidP="00FD6473">
      <w:r>
        <w:t>CARLSON</w:t>
      </w:r>
    </w:p>
    <w:p w14:paraId="3F3D5066" w14:textId="77777777" w:rsidR="00FD6473" w:rsidRDefault="00FD6473" w:rsidP="00FD6473">
      <w:r>
        <w:t xml:space="preserve">MORRISON </w:t>
      </w:r>
    </w:p>
    <w:p w14:paraId="2E422B1A" w14:textId="77777777" w:rsidR="00FD6473" w:rsidRDefault="00FD6473" w:rsidP="00FD6473">
      <w:r>
        <w:t>PRYOR</w:t>
      </w:r>
    </w:p>
    <w:p w14:paraId="3B7C5A50" w14:textId="77777777" w:rsidR="00FD6473" w:rsidRDefault="00FD6473" w:rsidP="00FD6473"/>
    <w:p w14:paraId="2CA18F0C" w14:textId="77777777" w:rsidR="00FD6473" w:rsidRDefault="00FD6473" w:rsidP="00FD6473">
      <w:r>
        <w:t xml:space="preserve">NAY </w:t>
      </w:r>
    </w:p>
    <w:p w14:paraId="4CF98CFC" w14:textId="77777777" w:rsidR="00FD6473" w:rsidRDefault="00FD6473" w:rsidP="00FD6473"/>
    <w:p w14:paraId="1CA28048" w14:textId="77777777" w:rsidR="00FD6473" w:rsidRDefault="00FD6473" w:rsidP="00FD6473">
      <w:r>
        <w:t xml:space="preserve">GRUENHAGEN </w:t>
      </w:r>
    </w:p>
    <w:p w14:paraId="212010BE" w14:textId="77777777" w:rsidR="00FD6473" w:rsidRDefault="00FD6473" w:rsidP="00FD6473">
      <w:r>
        <w:t xml:space="preserve">FRANSON </w:t>
      </w:r>
    </w:p>
    <w:p w14:paraId="662F008B" w14:textId="77777777" w:rsidR="00FD6473" w:rsidRDefault="00FD6473" w:rsidP="00FD6473">
      <w:r>
        <w:t>HEINTZEMAN</w:t>
      </w:r>
    </w:p>
    <w:p w14:paraId="3434C530" w14:textId="77777777" w:rsidR="00FD6473" w:rsidRDefault="00FD6473" w:rsidP="00FD6473"/>
    <w:p w14:paraId="19DB1FD2" w14:textId="0926B1B7" w:rsidR="00A20F39" w:rsidRDefault="00FD6473" w:rsidP="00FD6473">
      <w:pPr>
        <w:rPr>
          <w:u w:val="single"/>
        </w:rPr>
      </w:pPr>
      <w:r>
        <w:t xml:space="preserve">With 8 AYES and 3 NAYS, </w:t>
      </w:r>
      <w:r w:rsidRPr="00FD6473">
        <w:rPr>
          <w:u w:val="single"/>
        </w:rPr>
        <w:t>THE MOTION PREVAILED.</w:t>
      </w:r>
    </w:p>
    <w:p w14:paraId="3DDF175B" w14:textId="328FDBA5" w:rsidR="00A20F39" w:rsidRDefault="00A20F39" w:rsidP="00FD6473">
      <w:pPr>
        <w:rPr>
          <w:u w:val="single"/>
        </w:rPr>
      </w:pPr>
    </w:p>
    <w:p w14:paraId="3DC46BD4" w14:textId="76BA72E8" w:rsidR="00A20F39" w:rsidRDefault="00A20F39" w:rsidP="00A20F39">
      <w:r>
        <w:t>Representative Freiberg moved House File 29</w:t>
      </w:r>
      <w:r>
        <w:t>52</w:t>
      </w:r>
      <w:r>
        <w:t xml:space="preserve"> be recommended to be re-referred to the Health Finance and Policy Committee.</w:t>
      </w:r>
    </w:p>
    <w:p w14:paraId="33696880" w14:textId="77777777" w:rsidR="00A20F39" w:rsidRDefault="00A20F39" w:rsidP="00A20F39"/>
    <w:p w14:paraId="6DDAD116" w14:textId="3591AD54" w:rsidR="00A20F39" w:rsidRPr="000E0A0C" w:rsidRDefault="00A20F39" w:rsidP="00A20F39">
      <w:pPr>
        <w:rPr>
          <w:u w:val="single"/>
        </w:rPr>
      </w:pPr>
      <w:r>
        <w:t>Representative Freiberg moved HF29</w:t>
      </w:r>
      <w:r>
        <w:t>52</w:t>
      </w:r>
      <w:r>
        <w:t>A</w:t>
      </w:r>
      <w:r>
        <w:t>1</w:t>
      </w:r>
      <w:r>
        <w:t xml:space="preserve"> (Wazlawik). </w:t>
      </w:r>
      <w:r w:rsidRPr="000E0A0C">
        <w:rPr>
          <w:u w:val="single"/>
        </w:rPr>
        <w:t>THE MOTION PREVAILED. THE AMENDMENT WAS ADOPTED.</w:t>
      </w:r>
    </w:p>
    <w:p w14:paraId="7E9429FB" w14:textId="77777777" w:rsidR="00A20F39" w:rsidRDefault="00A20F39" w:rsidP="00A20F39"/>
    <w:p w14:paraId="151B7F18" w14:textId="15069AFC" w:rsidR="00A20F39" w:rsidRDefault="00A20F39" w:rsidP="00A20F39">
      <w:r>
        <w:t>HF 29</w:t>
      </w:r>
      <w:r>
        <w:t>52</w:t>
      </w:r>
      <w:r>
        <w:t xml:space="preserve"> (Wazlawik): </w:t>
      </w:r>
      <w:r w:rsidRPr="00A20F39">
        <w:t>PFAS prohibited in ski wax.</w:t>
      </w:r>
    </w:p>
    <w:p w14:paraId="5AE76767" w14:textId="77777777" w:rsidR="00A20F39" w:rsidRDefault="00A20F39" w:rsidP="00A20F39"/>
    <w:p w14:paraId="7A76B048" w14:textId="1734DB6E" w:rsidR="00A20F39" w:rsidRDefault="00A20F39" w:rsidP="00A20F39">
      <w:r>
        <w:t>Representative Freiberg renewed the motion that House File 29</w:t>
      </w:r>
      <w:r>
        <w:t>52</w:t>
      </w:r>
      <w:r>
        <w:t xml:space="preserve"> as amended be recommended to be re-referred to the Health Finance and Policy Committee.</w:t>
      </w:r>
    </w:p>
    <w:p w14:paraId="3655C081" w14:textId="77777777" w:rsidR="00A20F39" w:rsidRDefault="00A20F39" w:rsidP="00A20F39"/>
    <w:p w14:paraId="12C6E291" w14:textId="77777777" w:rsidR="00A20F39" w:rsidRDefault="00A20F39" w:rsidP="00A20F39">
      <w:r>
        <w:t xml:space="preserve">The clerk noted the roll. </w:t>
      </w:r>
    </w:p>
    <w:p w14:paraId="72EE9603" w14:textId="77777777" w:rsidR="00A20F39" w:rsidRDefault="00A20F39" w:rsidP="00A20F39"/>
    <w:p w14:paraId="45FDD9EA" w14:textId="77777777" w:rsidR="00A20F39" w:rsidRDefault="00A20F39" w:rsidP="00A20F39">
      <w:r>
        <w:t xml:space="preserve">AYE </w:t>
      </w:r>
    </w:p>
    <w:p w14:paraId="369DC458" w14:textId="77777777" w:rsidR="00A20F39" w:rsidRDefault="00A20F39" w:rsidP="00A20F39"/>
    <w:p w14:paraId="5D8231BE" w14:textId="77777777" w:rsidR="00A20F39" w:rsidRDefault="00A20F39" w:rsidP="00A20F39">
      <w:r>
        <w:t xml:space="preserve">FREIBERG </w:t>
      </w:r>
    </w:p>
    <w:p w14:paraId="66BB34B1" w14:textId="77777777" w:rsidR="00A20F39" w:rsidRDefault="00A20F39" w:rsidP="00A20F39">
      <w:r>
        <w:t xml:space="preserve">BIERMAN </w:t>
      </w:r>
    </w:p>
    <w:p w14:paraId="36E14F01" w14:textId="77777777" w:rsidR="00A20F39" w:rsidRDefault="00A20F39" w:rsidP="00A20F39">
      <w:r>
        <w:t xml:space="preserve">ACOMB </w:t>
      </w:r>
    </w:p>
    <w:p w14:paraId="7CA0B7FF" w14:textId="77777777" w:rsidR="00A20F39" w:rsidRDefault="00A20F39" w:rsidP="00A20F39">
      <w:r>
        <w:t>AGBAJE</w:t>
      </w:r>
    </w:p>
    <w:p w14:paraId="3CBF9B49" w14:textId="77777777" w:rsidR="00A20F39" w:rsidRDefault="00A20F39" w:rsidP="00A20F39">
      <w:r>
        <w:t xml:space="preserve">AKLAND </w:t>
      </w:r>
    </w:p>
    <w:p w14:paraId="1DB51DDB" w14:textId="77777777" w:rsidR="00A20F39" w:rsidRDefault="00A20F39" w:rsidP="00A20F39">
      <w:r>
        <w:t>CARLSON</w:t>
      </w:r>
    </w:p>
    <w:p w14:paraId="48472855" w14:textId="77777777" w:rsidR="00A20F39" w:rsidRDefault="00A20F39" w:rsidP="00A20F39">
      <w:r>
        <w:t xml:space="preserve">MORRISON </w:t>
      </w:r>
    </w:p>
    <w:p w14:paraId="6CE3338C" w14:textId="77777777" w:rsidR="00A20F39" w:rsidRDefault="00A20F39" w:rsidP="00A20F39">
      <w:r>
        <w:t>PRYOR</w:t>
      </w:r>
    </w:p>
    <w:p w14:paraId="633D6690" w14:textId="77777777" w:rsidR="00A20F39" w:rsidRDefault="00A20F39" w:rsidP="00A20F39"/>
    <w:p w14:paraId="459480F2" w14:textId="77777777" w:rsidR="00A20F39" w:rsidRDefault="00A20F39" w:rsidP="00A20F39">
      <w:r>
        <w:t xml:space="preserve">NAY </w:t>
      </w:r>
    </w:p>
    <w:p w14:paraId="6D23AD8F" w14:textId="77777777" w:rsidR="00A20F39" w:rsidRDefault="00A20F39" w:rsidP="00A20F39"/>
    <w:p w14:paraId="0CC64B80" w14:textId="77777777" w:rsidR="00A20F39" w:rsidRDefault="00A20F39" w:rsidP="00A20F39">
      <w:r>
        <w:t xml:space="preserve">GRUENHAGEN </w:t>
      </w:r>
    </w:p>
    <w:p w14:paraId="2E4B2D6A" w14:textId="77777777" w:rsidR="00A20F39" w:rsidRDefault="00A20F39" w:rsidP="00A20F39">
      <w:r>
        <w:t xml:space="preserve">FRANSON </w:t>
      </w:r>
    </w:p>
    <w:p w14:paraId="151A1307" w14:textId="77777777" w:rsidR="00A20F39" w:rsidRDefault="00A20F39" w:rsidP="00A20F39">
      <w:r>
        <w:t>HEINTZEMAN</w:t>
      </w:r>
    </w:p>
    <w:p w14:paraId="2458AD04" w14:textId="77777777" w:rsidR="00A20F39" w:rsidRDefault="00A20F39" w:rsidP="00A20F39"/>
    <w:p w14:paraId="5CB91320" w14:textId="01AF307A" w:rsidR="005D757E" w:rsidRDefault="00A20F39" w:rsidP="00BC0D40">
      <w:r>
        <w:t xml:space="preserve">With 8 AYES and 3 NAYS, </w:t>
      </w:r>
      <w:r w:rsidRPr="00A20F39">
        <w:rPr>
          <w:u w:val="single"/>
        </w:rPr>
        <w:t>THE MOTION PREVAILED.</w:t>
      </w:r>
    </w:p>
    <w:p w14:paraId="32B6CED2" w14:textId="77777777" w:rsidR="009053F2" w:rsidRDefault="009053F2" w:rsidP="00BC0D40">
      <w:pPr>
        <w:rPr>
          <w:u w:val="single"/>
        </w:rPr>
      </w:pPr>
    </w:p>
    <w:p w14:paraId="3361C640" w14:textId="14EA6969" w:rsidR="00C615F9" w:rsidRPr="00C615F9" w:rsidRDefault="00C615F9" w:rsidP="00BC0D40">
      <w:r w:rsidRPr="00C615F9">
        <w:t xml:space="preserve">The meeting was adjourned at </w:t>
      </w:r>
      <w:r w:rsidR="005F5B8A">
        <w:t>11</w:t>
      </w:r>
      <w:r w:rsidR="00E03BD3">
        <w:t>:</w:t>
      </w:r>
      <w:r w:rsidR="000E0A0C">
        <w:t>57</w:t>
      </w:r>
      <w:r w:rsidR="00E03BD3">
        <w:t xml:space="preserve"> </w:t>
      </w:r>
      <w:r w:rsidR="005F5B8A">
        <w:t>AM</w:t>
      </w:r>
      <w:r w:rsidRPr="00C615F9">
        <w:t>.</w:t>
      </w:r>
    </w:p>
    <w:p w14:paraId="3FA3B810" w14:textId="06D92657" w:rsidR="008638B1" w:rsidRDefault="008638B1" w:rsidP="00BC0D40">
      <w:pPr>
        <w:rPr>
          <w:u w:val="single"/>
        </w:rPr>
      </w:pPr>
    </w:p>
    <w:p w14:paraId="7106B594" w14:textId="77777777" w:rsidR="0026120E" w:rsidRDefault="0026120E" w:rsidP="00E820AE">
      <w:pPr>
        <w:rPr>
          <w:u w:val="single"/>
        </w:rPr>
      </w:pPr>
    </w:p>
    <w:p w14:paraId="6ACC0603" w14:textId="77777777" w:rsidR="0026120E" w:rsidRDefault="0026120E" w:rsidP="0026120E">
      <w:pPr>
        <w:jc w:val="right"/>
        <w:rPr>
          <w:u w:val="single"/>
        </w:rPr>
      </w:pPr>
    </w:p>
    <w:p w14:paraId="54BB0356" w14:textId="2970E348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257BE53E" w14:textId="7C7BAFDC" w:rsidR="008638B1" w:rsidRPr="00E315A5" w:rsidRDefault="0026120E" w:rsidP="0026120E">
      <w:pPr>
        <w:jc w:val="center"/>
      </w:pPr>
      <w:r>
        <w:t xml:space="preserve">                                               </w:t>
      </w:r>
      <w:r w:rsidR="008638B1" w:rsidRPr="00E315A5">
        <w:t xml:space="preserve">Representative </w:t>
      </w:r>
      <w:r w:rsidR="00E315A5">
        <w:t>Mike Freiberg</w:t>
      </w:r>
      <w:r w:rsidR="008638B1" w:rsidRPr="00E315A5">
        <w:t>, Chair</w:t>
      </w:r>
    </w:p>
    <w:p w14:paraId="1D163DB0" w14:textId="77777777" w:rsidR="008638B1" w:rsidRPr="008638B1" w:rsidRDefault="008638B1" w:rsidP="0026120E">
      <w:pPr>
        <w:jc w:val="right"/>
        <w:rPr>
          <w:u w:val="single"/>
        </w:rPr>
      </w:pPr>
    </w:p>
    <w:p w14:paraId="79494B52" w14:textId="77777777" w:rsidR="008638B1" w:rsidRPr="008638B1" w:rsidRDefault="008638B1" w:rsidP="0026120E">
      <w:pPr>
        <w:jc w:val="right"/>
        <w:rPr>
          <w:u w:val="single"/>
        </w:rPr>
      </w:pPr>
    </w:p>
    <w:p w14:paraId="624130DA" w14:textId="77777777" w:rsidR="0026120E" w:rsidRDefault="0026120E" w:rsidP="0026120E">
      <w:pPr>
        <w:jc w:val="right"/>
        <w:rPr>
          <w:u w:val="single"/>
        </w:rPr>
      </w:pPr>
    </w:p>
    <w:p w14:paraId="0BDB8673" w14:textId="300F9E85" w:rsidR="008638B1" w:rsidRPr="008638B1" w:rsidRDefault="008638B1" w:rsidP="0026120E">
      <w:pPr>
        <w:jc w:val="right"/>
        <w:rPr>
          <w:u w:val="single"/>
        </w:rPr>
      </w:pPr>
      <w:r w:rsidRPr="008638B1">
        <w:rPr>
          <w:u w:val="single"/>
        </w:rPr>
        <w:t>__________________________________________</w:t>
      </w:r>
    </w:p>
    <w:p w14:paraId="60D275EC" w14:textId="3E1F32CD" w:rsidR="008638B1" w:rsidRPr="008638B1" w:rsidRDefault="0026120E" w:rsidP="0026120E">
      <w:pPr>
        <w:jc w:val="center"/>
      </w:pPr>
      <w:r>
        <w:t xml:space="preserve">                                                              </w:t>
      </w:r>
      <w:r w:rsidR="005D757E">
        <w:t xml:space="preserve"> </w:t>
      </w:r>
      <w:r>
        <w:t xml:space="preserve"> </w:t>
      </w:r>
      <w:r w:rsidR="00E315A5">
        <w:t>Seth Gellman</w:t>
      </w:r>
      <w:r w:rsidR="008638B1" w:rsidRPr="008638B1">
        <w:t>, Committee Legislative Assistant</w:t>
      </w:r>
    </w:p>
    <w:sectPr w:rsidR="008638B1" w:rsidRPr="00863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DFC2" w14:textId="77777777" w:rsidR="002E4B92" w:rsidRDefault="002E4B92" w:rsidP="00A35C37">
      <w:r>
        <w:separator/>
      </w:r>
    </w:p>
  </w:endnote>
  <w:endnote w:type="continuationSeparator" w:id="0">
    <w:p w14:paraId="2ABA9873" w14:textId="77777777" w:rsidR="002E4B92" w:rsidRDefault="002E4B92" w:rsidP="00A3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9C86" w14:textId="77777777" w:rsidR="002E4B92" w:rsidRDefault="002E4B92" w:rsidP="00A35C37">
      <w:r>
        <w:separator/>
      </w:r>
    </w:p>
  </w:footnote>
  <w:footnote w:type="continuationSeparator" w:id="0">
    <w:p w14:paraId="4285084B" w14:textId="77777777" w:rsidR="002E4B92" w:rsidRDefault="002E4B92" w:rsidP="00A35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1F5"/>
    <w:multiLevelType w:val="hybridMultilevel"/>
    <w:tmpl w:val="633C7322"/>
    <w:lvl w:ilvl="0" w:tplc="EE40D53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2F25"/>
    <w:multiLevelType w:val="hybridMultilevel"/>
    <w:tmpl w:val="B75E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08C"/>
    <w:multiLevelType w:val="hybridMultilevel"/>
    <w:tmpl w:val="3F4827EC"/>
    <w:lvl w:ilvl="0" w:tplc="EE40D53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7E15"/>
    <w:multiLevelType w:val="hybridMultilevel"/>
    <w:tmpl w:val="7DA0E09A"/>
    <w:lvl w:ilvl="0" w:tplc="EE40D53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08E"/>
    <w:multiLevelType w:val="hybridMultilevel"/>
    <w:tmpl w:val="0DB4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732B"/>
    <w:multiLevelType w:val="hybridMultilevel"/>
    <w:tmpl w:val="1CE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D7537"/>
    <w:multiLevelType w:val="hybridMultilevel"/>
    <w:tmpl w:val="7FE28A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2320"/>
    <w:multiLevelType w:val="hybridMultilevel"/>
    <w:tmpl w:val="5CF4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AFC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029F0"/>
    <w:multiLevelType w:val="hybridMultilevel"/>
    <w:tmpl w:val="0D9E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492B"/>
    <w:multiLevelType w:val="hybridMultilevel"/>
    <w:tmpl w:val="909E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03941"/>
    <w:multiLevelType w:val="hybridMultilevel"/>
    <w:tmpl w:val="805A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070"/>
    <w:multiLevelType w:val="hybridMultilevel"/>
    <w:tmpl w:val="3E5E0D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B5399"/>
    <w:multiLevelType w:val="hybridMultilevel"/>
    <w:tmpl w:val="DBCA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D11DA"/>
    <w:multiLevelType w:val="hybridMultilevel"/>
    <w:tmpl w:val="D5EA00C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341BA"/>
    <w:multiLevelType w:val="hybridMultilevel"/>
    <w:tmpl w:val="94D63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15"/>
  </w:num>
  <w:num w:numId="8">
    <w:abstractNumId w:val="4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14"/>
  </w:num>
  <w:num w:numId="14">
    <w:abstractNumId w:val="5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7"/>
    <w:rsid w:val="00005530"/>
    <w:rsid w:val="00014EB2"/>
    <w:rsid w:val="00025747"/>
    <w:rsid w:val="000322D9"/>
    <w:rsid w:val="00050489"/>
    <w:rsid w:val="00074AE4"/>
    <w:rsid w:val="0009209F"/>
    <w:rsid w:val="000A2988"/>
    <w:rsid w:val="000A47B8"/>
    <w:rsid w:val="000D20AF"/>
    <w:rsid w:val="000E0A0C"/>
    <w:rsid w:val="000E79A7"/>
    <w:rsid w:val="000F05B4"/>
    <w:rsid w:val="001260F7"/>
    <w:rsid w:val="00151C94"/>
    <w:rsid w:val="001A1EC8"/>
    <w:rsid w:val="001E757E"/>
    <w:rsid w:val="001F2C32"/>
    <w:rsid w:val="00223D51"/>
    <w:rsid w:val="002428FF"/>
    <w:rsid w:val="0026120E"/>
    <w:rsid w:val="00262DC0"/>
    <w:rsid w:val="00270221"/>
    <w:rsid w:val="00277559"/>
    <w:rsid w:val="002A6ACD"/>
    <w:rsid w:val="002D5CBD"/>
    <w:rsid w:val="002E4B92"/>
    <w:rsid w:val="002E7F70"/>
    <w:rsid w:val="0031489F"/>
    <w:rsid w:val="003150AF"/>
    <w:rsid w:val="003339E0"/>
    <w:rsid w:val="00342B6A"/>
    <w:rsid w:val="003438B1"/>
    <w:rsid w:val="00344407"/>
    <w:rsid w:val="00346CA8"/>
    <w:rsid w:val="003730B0"/>
    <w:rsid w:val="003774A2"/>
    <w:rsid w:val="003916DE"/>
    <w:rsid w:val="00395ADA"/>
    <w:rsid w:val="003A36EC"/>
    <w:rsid w:val="003A5698"/>
    <w:rsid w:val="003A7EA0"/>
    <w:rsid w:val="003D1D83"/>
    <w:rsid w:val="003D40D5"/>
    <w:rsid w:val="003D7BE2"/>
    <w:rsid w:val="003E40AF"/>
    <w:rsid w:val="003F3CC7"/>
    <w:rsid w:val="00400988"/>
    <w:rsid w:val="00407E25"/>
    <w:rsid w:val="00421D9D"/>
    <w:rsid w:val="00426925"/>
    <w:rsid w:val="00460754"/>
    <w:rsid w:val="00477D77"/>
    <w:rsid w:val="00481C16"/>
    <w:rsid w:val="00492047"/>
    <w:rsid w:val="004B11B0"/>
    <w:rsid w:val="004C5A54"/>
    <w:rsid w:val="004D1007"/>
    <w:rsid w:val="004D4218"/>
    <w:rsid w:val="004D70AC"/>
    <w:rsid w:val="00530575"/>
    <w:rsid w:val="00532D3F"/>
    <w:rsid w:val="00542DF8"/>
    <w:rsid w:val="00565F3E"/>
    <w:rsid w:val="00595D87"/>
    <w:rsid w:val="005B7606"/>
    <w:rsid w:val="005C7EF6"/>
    <w:rsid w:val="005D0202"/>
    <w:rsid w:val="005D757E"/>
    <w:rsid w:val="005F5210"/>
    <w:rsid w:val="005F5B8A"/>
    <w:rsid w:val="005F5C1A"/>
    <w:rsid w:val="00601F29"/>
    <w:rsid w:val="00612D5A"/>
    <w:rsid w:val="00626197"/>
    <w:rsid w:val="00627284"/>
    <w:rsid w:val="00642C1B"/>
    <w:rsid w:val="00644881"/>
    <w:rsid w:val="006711A8"/>
    <w:rsid w:val="00686E6B"/>
    <w:rsid w:val="006A0BF1"/>
    <w:rsid w:val="006B24B2"/>
    <w:rsid w:val="006D0802"/>
    <w:rsid w:val="006E1268"/>
    <w:rsid w:val="006F5A79"/>
    <w:rsid w:val="00705268"/>
    <w:rsid w:val="0070724D"/>
    <w:rsid w:val="00717660"/>
    <w:rsid w:val="00736D29"/>
    <w:rsid w:val="00740358"/>
    <w:rsid w:val="00755A8B"/>
    <w:rsid w:val="007652F7"/>
    <w:rsid w:val="00765393"/>
    <w:rsid w:val="00784B57"/>
    <w:rsid w:val="007A75D9"/>
    <w:rsid w:val="007B7F67"/>
    <w:rsid w:val="007C2AAD"/>
    <w:rsid w:val="007E6AD7"/>
    <w:rsid w:val="008164D8"/>
    <w:rsid w:val="00817DBB"/>
    <w:rsid w:val="0084081B"/>
    <w:rsid w:val="0084263E"/>
    <w:rsid w:val="008553C7"/>
    <w:rsid w:val="00862853"/>
    <w:rsid w:val="008638B1"/>
    <w:rsid w:val="00866BC7"/>
    <w:rsid w:val="00887C74"/>
    <w:rsid w:val="0089200B"/>
    <w:rsid w:val="008A5997"/>
    <w:rsid w:val="008B76ED"/>
    <w:rsid w:val="008E4383"/>
    <w:rsid w:val="008F192B"/>
    <w:rsid w:val="009053F2"/>
    <w:rsid w:val="00920C6D"/>
    <w:rsid w:val="0092124A"/>
    <w:rsid w:val="0092775C"/>
    <w:rsid w:val="0093057A"/>
    <w:rsid w:val="00952BFB"/>
    <w:rsid w:val="00972102"/>
    <w:rsid w:val="009B6356"/>
    <w:rsid w:val="009D040A"/>
    <w:rsid w:val="009D0BC8"/>
    <w:rsid w:val="009D4BA5"/>
    <w:rsid w:val="009D5678"/>
    <w:rsid w:val="00A038D3"/>
    <w:rsid w:val="00A20F39"/>
    <w:rsid w:val="00A31748"/>
    <w:rsid w:val="00A35C37"/>
    <w:rsid w:val="00A452BE"/>
    <w:rsid w:val="00A77223"/>
    <w:rsid w:val="00AA50AD"/>
    <w:rsid w:val="00AB75DD"/>
    <w:rsid w:val="00AD3C95"/>
    <w:rsid w:val="00AE7934"/>
    <w:rsid w:val="00AF222B"/>
    <w:rsid w:val="00AF79C9"/>
    <w:rsid w:val="00B00689"/>
    <w:rsid w:val="00B10E1D"/>
    <w:rsid w:val="00B62422"/>
    <w:rsid w:val="00B7027D"/>
    <w:rsid w:val="00B744B4"/>
    <w:rsid w:val="00B83C2D"/>
    <w:rsid w:val="00BA1F54"/>
    <w:rsid w:val="00BB1180"/>
    <w:rsid w:val="00BC0D40"/>
    <w:rsid w:val="00BC209B"/>
    <w:rsid w:val="00BF0A66"/>
    <w:rsid w:val="00C15EDC"/>
    <w:rsid w:val="00C45679"/>
    <w:rsid w:val="00C615F9"/>
    <w:rsid w:val="00C9388F"/>
    <w:rsid w:val="00D022EC"/>
    <w:rsid w:val="00D2236E"/>
    <w:rsid w:val="00D37119"/>
    <w:rsid w:val="00D42692"/>
    <w:rsid w:val="00D42BFE"/>
    <w:rsid w:val="00D42F8F"/>
    <w:rsid w:val="00D571A2"/>
    <w:rsid w:val="00D913FF"/>
    <w:rsid w:val="00DE3AA9"/>
    <w:rsid w:val="00DE68BC"/>
    <w:rsid w:val="00E03BD3"/>
    <w:rsid w:val="00E11FCF"/>
    <w:rsid w:val="00E12F49"/>
    <w:rsid w:val="00E20813"/>
    <w:rsid w:val="00E258E5"/>
    <w:rsid w:val="00E315A5"/>
    <w:rsid w:val="00E53927"/>
    <w:rsid w:val="00E620D7"/>
    <w:rsid w:val="00E820AE"/>
    <w:rsid w:val="00E87E74"/>
    <w:rsid w:val="00EC0D18"/>
    <w:rsid w:val="00EF0CF8"/>
    <w:rsid w:val="00F066C4"/>
    <w:rsid w:val="00F2253B"/>
    <w:rsid w:val="00F304B5"/>
    <w:rsid w:val="00F42E2D"/>
    <w:rsid w:val="00F46EF0"/>
    <w:rsid w:val="00F525C0"/>
    <w:rsid w:val="00FB0F72"/>
    <w:rsid w:val="00FB40EC"/>
    <w:rsid w:val="00FD2362"/>
    <w:rsid w:val="00FD411E"/>
    <w:rsid w:val="00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BF69"/>
  <w15:docId w15:val="{358F61E0-C8F7-41ED-8DBB-8D5431F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C37"/>
  </w:style>
  <w:style w:type="paragraph" w:styleId="Footer">
    <w:name w:val="footer"/>
    <w:basedOn w:val="Normal"/>
    <w:link w:val="FooterChar"/>
    <w:uiPriority w:val="99"/>
    <w:unhideWhenUsed/>
    <w:rsid w:val="00A35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C37"/>
  </w:style>
  <w:style w:type="paragraph" w:styleId="ListParagraph">
    <w:name w:val="List Paragraph"/>
    <w:basedOn w:val="Normal"/>
    <w:uiPriority w:val="34"/>
    <w:qFormat/>
    <w:rsid w:val="002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0F5C-D4B5-4928-B115-F277BA92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Gellman</dc:creator>
  <cp:keywords/>
  <dc:description/>
  <cp:lastModifiedBy>Seth Gellman</cp:lastModifiedBy>
  <cp:revision>8</cp:revision>
  <cp:lastPrinted>2022-02-07T19:23:00Z</cp:lastPrinted>
  <dcterms:created xsi:type="dcterms:W3CDTF">2022-03-22T17:48:00Z</dcterms:created>
  <dcterms:modified xsi:type="dcterms:W3CDTF">2022-03-22T20:49:00Z</dcterms:modified>
</cp:coreProperties>
</file>