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E5BA7" w14:textId="77777777" w:rsidR="00AF05E6" w:rsidRPr="00AF05E6" w:rsidRDefault="00AF05E6" w:rsidP="00AF05E6">
      <w:pPr>
        <w:spacing w:before="100" w:beforeAutospacing="1" w:after="100" w:afterAutospacing="1"/>
        <w:jc w:val="center"/>
        <w:rPr>
          <w:rFonts w:eastAsia="Times New Roman" w:cstheme="minorHAnsi"/>
          <w:b/>
          <w:bCs/>
          <w:color w:val="000000"/>
          <w:sz w:val="22"/>
          <w:szCs w:val="22"/>
        </w:rPr>
      </w:pPr>
      <w:r w:rsidRPr="00AF05E6">
        <w:rPr>
          <w:rFonts w:eastAsia="Times New Roman" w:cstheme="minorHAnsi"/>
          <w:b/>
          <w:bCs/>
          <w:color w:val="000000"/>
          <w:sz w:val="22"/>
          <w:szCs w:val="22"/>
        </w:rPr>
        <w:t>Testimony of Charlie Quimby on HF 1930</w:t>
      </w:r>
    </w:p>
    <w:p w14:paraId="42A32736" w14:textId="3EB20749" w:rsidR="007105FE" w:rsidRPr="00D25ED2" w:rsidRDefault="00AF05E6" w:rsidP="00AF05E6">
      <w:pPr>
        <w:spacing w:before="100" w:beforeAutospacing="1" w:after="100" w:afterAutospacing="1"/>
        <w:rPr>
          <w:rFonts w:eastAsia="Times New Roman" w:cstheme="minorHAnsi"/>
          <w:color w:val="000000"/>
          <w:sz w:val="22"/>
          <w:szCs w:val="22"/>
        </w:rPr>
      </w:pPr>
      <w:r>
        <w:rPr>
          <w:rFonts w:eastAsia="Times New Roman" w:cstheme="minorHAnsi"/>
          <w:b/>
          <w:bCs/>
          <w:color w:val="000000"/>
          <w:sz w:val="22"/>
          <w:szCs w:val="22"/>
        </w:rPr>
        <w:br/>
      </w:r>
      <w:r w:rsidR="007105FE" w:rsidRPr="00D25ED2">
        <w:rPr>
          <w:rFonts w:eastAsia="Times New Roman" w:cstheme="minorHAnsi"/>
          <w:color w:val="000000"/>
          <w:sz w:val="22"/>
          <w:szCs w:val="22"/>
        </w:rPr>
        <w:t xml:space="preserve">My position </w:t>
      </w:r>
      <w:r w:rsidR="001A422B">
        <w:rPr>
          <w:rFonts w:eastAsia="Times New Roman" w:cstheme="minorHAnsi"/>
          <w:color w:val="000000"/>
          <w:sz w:val="22"/>
          <w:szCs w:val="22"/>
        </w:rPr>
        <w:t xml:space="preserve">on </w:t>
      </w:r>
      <w:r w:rsidR="00A55CCA">
        <w:rPr>
          <w:rFonts w:eastAsia="Times New Roman" w:cstheme="minorHAnsi"/>
          <w:color w:val="000000"/>
          <w:sz w:val="22"/>
          <w:szCs w:val="22"/>
        </w:rPr>
        <w:t>HF 1930 End of Life Options bill</w:t>
      </w:r>
      <w:r w:rsidR="001A422B">
        <w:rPr>
          <w:rFonts w:eastAsia="Times New Roman" w:cstheme="minorHAnsi"/>
          <w:color w:val="000000"/>
          <w:sz w:val="22"/>
          <w:szCs w:val="22"/>
        </w:rPr>
        <w:t xml:space="preserve"> </w:t>
      </w:r>
      <w:r w:rsidR="007105FE" w:rsidRPr="00D25ED2">
        <w:rPr>
          <w:rFonts w:eastAsia="Times New Roman" w:cstheme="minorHAnsi"/>
          <w:color w:val="000000"/>
          <w:sz w:val="22"/>
          <w:szCs w:val="22"/>
        </w:rPr>
        <w:t xml:space="preserve">is based on conscience and principles that </w:t>
      </w:r>
      <w:r w:rsidR="001A422B">
        <w:rPr>
          <w:rFonts w:eastAsia="Times New Roman" w:cstheme="minorHAnsi"/>
          <w:color w:val="000000"/>
          <w:sz w:val="22"/>
          <w:szCs w:val="22"/>
        </w:rPr>
        <w:t>have</w:t>
      </w:r>
      <w:r w:rsidR="007105FE" w:rsidRPr="00D25ED2">
        <w:rPr>
          <w:rFonts w:eastAsia="Times New Roman" w:cstheme="minorHAnsi"/>
          <w:color w:val="000000"/>
          <w:sz w:val="22"/>
          <w:szCs w:val="22"/>
        </w:rPr>
        <w:t xml:space="preserve"> developed</w:t>
      </w:r>
      <w:r w:rsidR="001A422B">
        <w:rPr>
          <w:rFonts w:eastAsia="Times New Roman" w:cstheme="minorHAnsi"/>
          <w:color w:val="000000"/>
          <w:sz w:val="22"/>
          <w:szCs w:val="22"/>
        </w:rPr>
        <w:t xml:space="preserve"> over a lifetime</w:t>
      </w:r>
      <w:r w:rsidR="007105FE" w:rsidRPr="00D25ED2">
        <w:rPr>
          <w:rFonts w:eastAsia="Times New Roman" w:cstheme="minorHAnsi"/>
          <w:color w:val="000000"/>
          <w:sz w:val="22"/>
          <w:szCs w:val="22"/>
        </w:rPr>
        <w:t xml:space="preserve"> </w:t>
      </w:r>
      <w:r w:rsidR="001A422B">
        <w:rPr>
          <w:rFonts w:eastAsia="Times New Roman" w:cstheme="minorHAnsi"/>
          <w:color w:val="000000"/>
          <w:sz w:val="22"/>
          <w:szCs w:val="22"/>
        </w:rPr>
        <w:t>of</w:t>
      </w:r>
      <w:r w:rsidR="007105FE" w:rsidRPr="00D25ED2">
        <w:rPr>
          <w:rFonts w:eastAsia="Times New Roman" w:cstheme="minorHAnsi"/>
          <w:color w:val="000000"/>
          <w:sz w:val="22"/>
          <w:szCs w:val="22"/>
        </w:rPr>
        <w:t xml:space="preserve"> </w:t>
      </w:r>
      <w:r w:rsidR="007105FE" w:rsidRPr="002217E5">
        <w:rPr>
          <w:rFonts w:eastAsia="Times New Roman" w:cstheme="minorHAnsi"/>
          <w:color w:val="000000"/>
          <w:sz w:val="22"/>
          <w:szCs w:val="22"/>
        </w:rPr>
        <w:t>experiences, relationships,</w:t>
      </w:r>
      <w:r w:rsidR="007105FE" w:rsidRPr="00D25ED2">
        <w:rPr>
          <w:rFonts w:eastAsia="Times New Roman" w:cstheme="minorHAnsi"/>
          <w:color w:val="000000"/>
          <w:sz w:val="22"/>
          <w:szCs w:val="22"/>
        </w:rPr>
        <w:t xml:space="preserve"> study, and reflection.</w:t>
      </w:r>
      <w:r w:rsidR="007105FE" w:rsidRPr="002217E5">
        <w:rPr>
          <w:rFonts w:eastAsia="Times New Roman" w:cstheme="minorHAnsi"/>
          <w:color w:val="000000"/>
          <w:sz w:val="22"/>
          <w:szCs w:val="22"/>
        </w:rPr>
        <w:t xml:space="preserve"> </w:t>
      </w:r>
      <w:r w:rsidR="007105FE" w:rsidRPr="00D25ED2">
        <w:rPr>
          <w:rFonts w:eastAsia="Times New Roman" w:cstheme="minorHAnsi"/>
          <w:color w:val="000000"/>
          <w:sz w:val="22"/>
          <w:szCs w:val="22"/>
        </w:rPr>
        <w:t xml:space="preserve">I </w:t>
      </w:r>
      <w:r w:rsidR="001A422B">
        <w:rPr>
          <w:rFonts w:eastAsia="Times New Roman" w:cstheme="minorHAnsi"/>
          <w:color w:val="000000"/>
          <w:sz w:val="22"/>
          <w:szCs w:val="22"/>
        </w:rPr>
        <w:t>have long</w:t>
      </w:r>
      <w:r w:rsidR="007105FE" w:rsidRPr="00D25ED2">
        <w:rPr>
          <w:rFonts w:eastAsia="Times New Roman" w:cstheme="minorHAnsi"/>
          <w:color w:val="000000"/>
          <w:sz w:val="22"/>
          <w:szCs w:val="22"/>
        </w:rPr>
        <w:t xml:space="preserve"> familial history of </w:t>
      </w:r>
      <w:r w:rsidR="00D6260E">
        <w:rPr>
          <w:rFonts w:eastAsia="Times New Roman" w:cstheme="minorHAnsi"/>
          <w:color w:val="000000"/>
          <w:sz w:val="22"/>
          <w:szCs w:val="22"/>
        </w:rPr>
        <w:t xml:space="preserve">secretive and tragic </w:t>
      </w:r>
      <w:r w:rsidR="007105FE" w:rsidRPr="00D25ED2">
        <w:rPr>
          <w:rFonts w:eastAsia="Times New Roman" w:cstheme="minorHAnsi"/>
          <w:color w:val="000000"/>
          <w:sz w:val="22"/>
          <w:szCs w:val="22"/>
        </w:rPr>
        <w:t xml:space="preserve">suicides </w:t>
      </w:r>
      <w:r w:rsidR="001A422B">
        <w:rPr>
          <w:rFonts w:eastAsia="Times New Roman" w:cstheme="minorHAnsi"/>
          <w:color w:val="000000"/>
          <w:sz w:val="22"/>
          <w:szCs w:val="22"/>
        </w:rPr>
        <w:t xml:space="preserve">as well as </w:t>
      </w:r>
      <w:r w:rsidR="007105FE" w:rsidRPr="00D25ED2">
        <w:rPr>
          <w:rFonts w:eastAsia="Times New Roman" w:cstheme="minorHAnsi"/>
          <w:color w:val="000000"/>
          <w:sz w:val="22"/>
          <w:szCs w:val="22"/>
        </w:rPr>
        <w:t xml:space="preserve">peaceful </w:t>
      </w:r>
      <w:r w:rsidR="001A422B">
        <w:rPr>
          <w:rFonts w:eastAsia="Times New Roman" w:cstheme="minorHAnsi"/>
          <w:color w:val="000000"/>
          <w:sz w:val="22"/>
          <w:szCs w:val="22"/>
        </w:rPr>
        <w:t xml:space="preserve">and </w:t>
      </w:r>
      <w:r w:rsidR="00D6260E">
        <w:rPr>
          <w:rFonts w:eastAsia="Times New Roman" w:cstheme="minorHAnsi"/>
          <w:color w:val="000000"/>
          <w:sz w:val="22"/>
          <w:szCs w:val="22"/>
        </w:rPr>
        <w:t>merciful</w:t>
      </w:r>
      <w:r w:rsidR="001A422B">
        <w:rPr>
          <w:rFonts w:eastAsia="Times New Roman" w:cstheme="minorHAnsi"/>
          <w:color w:val="000000"/>
          <w:sz w:val="22"/>
          <w:szCs w:val="22"/>
        </w:rPr>
        <w:t xml:space="preserve"> </w:t>
      </w:r>
      <w:r w:rsidR="007105FE" w:rsidRPr="00D25ED2">
        <w:rPr>
          <w:rFonts w:eastAsia="Times New Roman" w:cstheme="minorHAnsi"/>
          <w:color w:val="000000"/>
          <w:sz w:val="22"/>
          <w:szCs w:val="22"/>
        </w:rPr>
        <w:t>deaths</w:t>
      </w:r>
      <w:r w:rsidR="001A422B">
        <w:rPr>
          <w:rFonts w:eastAsia="Times New Roman" w:cstheme="minorHAnsi"/>
          <w:color w:val="000000"/>
          <w:sz w:val="22"/>
          <w:szCs w:val="22"/>
        </w:rPr>
        <w:t>.</w:t>
      </w:r>
      <w:r w:rsidR="007105FE" w:rsidRPr="00D25ED2">
        <w:rPr>
          <w:rFonts w:eastAsia="Times New Roman" w:cstheme="minorHAnsi"/>
          <w:color w:val="000000"/>
          <w:sz w:val="22"/>
          <w:szCs w:val="22"/>
        </w:rPr>
        <w:t xml:space="preserve"> </w:t>
      </w:r>
      <w:r w:rsidR="001A422B">
        <w:rPr>
          <w:rFonts w:eastAsia="Times New Roman" w:cstheme="minorHAnsi"/>
          <w:color w:val="000000"/>
          <w:sz w:val="22"/>
          <w:szCs w:val="22"/>
        </w:rPr>
        <w:t xml:space="preserve">I have recently lost close friends to lingering cancers, Parkinson’s, and dementia. </w:t>
      </w:r>
      <w:r w:rsidR="001C1D22">
        <w:rPr>
          <w:rFonts w:eastAsia="Times New Roman" w:cstheme="minorHAnsi"/>
          <w:color w:val="000000"/>
          <w:sz w:val="22"/>
          <w:szCs w:val="22"/>
        </w:rPr>
        <w:t>Each of the</w:t>
      </w:r>
      <w:r w:rsidR="001C1D22">
        <w:rPr>
          <w:rFonts w:eastAsia="Times New Roman" w:cstheme="minorHAnsi"/>
          <w:color w:val="000000"/>
          <w:sz w:val="22"/>
          <w:szCs w:val="22"/>
        </w:rPr>
        <w:t>se</w:t>
      </w:r>
      <w:r w:rsidR="001C1D22">
        <w:rPr>
          <w:rFonts w:eastAsia="Times New Roman" w:cstheme="minorHAnsi"/>
          <w:color w:val="000000"/>
          <w:sz w:val="22"/>
          <w:szCs w:val="22"/>
        </w:rPr>
        <w:t xml:space="preserve"> lives concluded</w:t>
      </w:r>
      <w:r w:rsidR="001C1D22">
        <w:rPr>
          <w:rFonts w:eastAsia="Times New Roman" w:cstheme="minorHAnsi"/>
          <w:color w:val="000000"/>
          <w:sz w:val="22"/>
          <w:szCs w:val="22"/>
        </w:rPr>
        <w:t xml:space="preserve"> with foreknowledge of the decedent, but not always with the involvement and acceptance of family and friends. Trust me, there is a very great difference between suicide and medical aid in dying, and not just before the law.</w:t>
      </w:r>
      <w:r w:rsidR="001C1D22">
        <w:rPr>
          <w:rFonts w:eastAsia="Times New Roman" w:cstheme="minorHAnsi"/>
          <w:color w:val="000000"/>
          <w:sz w:val="22"/>
          <w:szCs w:val="22"/>
        </w:rPr>
        <w:br/>
      </w:r>
      <w:r w:rsidR="001C1D22">
        <w:rPr>
          <w:rFonts w:eastAsia="Times New Roman" w:cstheme="minorHAnsi"/>
          <w:color w:val="000000"/>
          <w:sz w:val="22"/>
          <w:szCs w:val="22"/>
        </w:rPr>
        <w:br/>
      </w:r>
      <w:r w:rsidR="001A422B">
        <w:rPr>
          <w:rFonts w:eastAsia="Times New Roman" w:cstheme="minorHAnsi"/>
          <w:color w:val="000000"/>
          <w:sz w:val="22"/>
          <w:szCs w:val="22"/>
        </w:rPr>
        <w:t>A longtime</w:t>
      </w:r>
      <w:r w:rsidR="007105FE" w:rsidRPr="00D25ED2">
        <w:rPr>
          <w:rFonts w:eastAsia="Times New Roman" w:cstheme="minorHAnsi"/>
          <w:color w:val="000000"/>
          <w:sz w:val="22"/>
          <w:szCs w:val="22"/>
        </w:rPr>
        <w:t xml:space="preserve"> </w:t>
      </w:r>
      <w:r w:rsidR="001A422B">
        <w:rPr>
          <w:rFonts w:eastAsia="Times New Roman" w:cstheme="minorHAnsi"/>
          <w:color w:val="000000"/>
          <w:sz w:val="22"/>
          <w:szCs w:val="22"/>
        </w:rPr>
        <w:t xml:space="preserve">Dutch </w:t>
      </w:r>
      <w:r w:rsidR="00056416" w:rsidRPr="00D25ED2">
        <w:rPr>
          <w:rFonts w:eastAsia="Times New Roman" w:cstheme="minorHAnsi"/>
          <w:color w:val="000000"/>
          <w:sz w:val="22"/>
          <w:szCs w:val="22"/>
        </w:rPr>
        <w:t>friend</w:t>
      </w:r>
      <w:r w:rsidR="007105FE" w:rsidRPr="00D25ED2">
        <w:rPr>
          <w:rFonts w:eastAsia="Times New Roman" w:cstheme="minorHAnsi"/>
          <w:color w:val="000000"/>
          <w:sz w:val="22"/>
          <w:szCs w:val="22"/>
        </w:rPr>
        <w:t xml:space="preserve"> wrote </w:t>
      </w:r>
      <w:r w:rsidR="00D25ED2">
        <w:rPr>
          <w:rFonts w:eastAsia="Times New Roman" w:cstheme="minorHAnsi"/>
          <w:color w:val="000000"/>
          <w:sz w:val="22"/>
          <w:szCs w:val="22"/>
        </w:rPr>
        <w:t>to</w:t>
      </w:r>
      <w:r w:rsidR="007105FE" w:rsidRPr="00D25ED2">
        <w:rPr>
          <w:rFonts w:eastAsia="Times New Roman" w:cstheme="minorHAnsi"/>
          <w:color w:val="000000"/>
          <w:sz w:val="22"/>
          <w:szCs w:val="22"/>
        </w:rPr>
        <w:t xml:space="preserve"> me </w:t>
      </w:r>
      <w:r w:rsidR="001A422B">
        <w:rPr>
          <w:rFonts w:eastAsia="Times New Roman" w:cstheme="minorHAnsi"/>
          <w:color w:val="000000"/>
          <w:sz w:val="22"/>
          <w:szCs w:val="22"/>
        </w:rPr>
        <w:t xml:space="preserve">not long ago </w:t>
      </w:r>
      <w:r w:rsidR="007105FE" w:rsidRPr="00D25ED2">
        <w:rPr>
          <w:rFonts w:eastAsia="Times New Roman" w:cstheme="minorHAnsi"/>
          <w:color w:val="000000"/>
          <w:sz w:val="22"/>
          <w:szCs w:val="22"/>
        </w:rPr>
        <w:t>of her decision to</w:t>
      </w:r>
      <w:r w:rsidR="00056416" w:rsidRPr="00D25ED2">
        <w:rPr>
          <w:rFonts w:eastAsia="Times New Roman" w:cstheme="minorHAnsi"/>
          <w:color w:val="000000"/>
          <w:sz w:val="22"/>
          <w:szCs w:val="22"/>
        </w:rPr>
        <w:t xml:space="preserve"> end her suffering with </w:t>
      </w:r>
      <w:r w:rsidR="001A422B">
        <w:rPr>
          <w:rFonts w:eastAsia="Times New Roman" w:cstheme="minorHAnsi"/>
          <w:color w:val="000000"/>
          <w:sz w:val="22"/>
          <w:szCs w:val="22"/>
        </w:rPr>
        <w:t xml:space="preserve">medical </w:t>
      </w:r>
      <w:r w:rsidR="00056416" w:rsidRPr="00D25ED2">
        <w:rPr>
          <w:rFonts w:eastAsia="Times New Roman" w:cstheme="minorHAnsi"/>
          <w:color w:val="000000"/>
          <w:sz w:val="22"/>
          <w:szCs w:val="22"/>
        </w:rPr>
        <w:t xml:space="preserve">assistance and the </w:t>
      </w:r>
      <w:r w:rsidR="001A422B">
        <w:rPr>
          <w:rFonts w:eastAsia="Times New Roman" w:cstheme="minorHAnsi"/>
          <w:color w:val="000000"/>
          <w:sz w:val="22"/>
          <w:szCs w:val="22"/>
        </w:rPr>
        <w:t>blessing</w:t>
      </w:r>
      <w:r w:rsidR="00056416" w:rsidRPr="00D25ED2">
        <w:rPr>
          <w:rFonts w:eastAsia="Times New Roman" w:cstheme="minorHAnsi"/>
          <w:color w:val="000000"/>
          <w:sz w:val="22"/>
          <w:szCs w:val="22"/>
        </w:rPr>
        <w:t xml:space="preserve"> of her family:</w:t>
      </w:r>
    </w:p>
    <w:p w14:paraId="5161FC0B" w14:textId="6E083E4C" w:rsidR="00056416" w:rsidRPr="00056416" w:rsidRDefault="00056416" w:rsidP="00056416">
      <w:pPr>
        <w:ind w:left="720" w:right="630"/>
        <w:rPr>
          <w:rFonts w:cstheme="minorHAnsi"/>
          <w:sz w:val="22"/>
          <w:szCs w:val="22"/>
        </w:rPr>
      </w:pPr>
      <w:r w:rsidRPr="00056416">
        <w:rPr>
          <w:rFonts w:eastAsia="Times New Roman" w:cstheme="minorHAnsi"/>
          <w:color w:val="313232"/>
          <w:sz w:val="22"/>
          <w:szCs w:val="22"/>
          <w:shd w:val="clear" w:color="auto" w:fill="FFFFFF"/>
        </w:rPr>
        <w:t>“</w:t>
      </w:r>
      <w:r w:rsidRPr="00056416">
        <w:rPr>
          <w:sz w:val="22"/>
          <w:szCs w:val="22"/>
        </w:rPr>
        <w:t xml:space="preserve">Now our time together is running out. I have submitted myself to the inevitable. </w:t>
      </w:r>
      <w:r w:rsidRPr="00056416">
        <w:rPr>
          <w:rFonts w:cstheme="minorHAnsi"/>
          <w:sz w:val="22"/>
          <w:szCs w:val="22"/>
        </w:rPr>
        <w:t xml:space="preserve">René </w:t>
      </w:r>
      <w:r w:rsidR="001A422B">
        <w:rPr>
          <w:rFonts w:cstheme="minorHAnsi"/>
          <w:sz w:val="22"/>
          <w:szCs w:val="22"/>
        </w:rPr>
        <w:t xml:space="preserve">[her husband] </w:t>
      </w:r>
      <w:r w:rsidRPr="00056416">
        <w:rPr>
          <w:rFonts w:cstheme="minorHAnsi"/>
          <w:sz w:val="22"/>
          <w:szCs w:val="22"/>
        </w:rPr>
        <w:t xml:space="preserve">does not want to cling on when he sees how much I am suffering and will continue to do so. We don’t want to get stuck up in a medical chase for yet another medical experiment leading to what? We have talked to our general practitioner about </w:t>
      </w:r>
      <w:r w:rsidR="006D5356">
        <w:rPr>
          <w:rFonts w:cstheme="minorHAnsi"/>
          <w:sz w:val="22"/>
          <w:szCs w:val="22"/>
        </w:rPr>
        <w:t xml:space="preserve">aid in dying </w:t>
      </w:r>
      <w:r w:rsidRPr="00056416">
        <w:rPr>
          <w:rFonts w:cstheme="minorHAnsi"/>
          <w:sz w:val="22"/>
          <w:szCs w:val="22"/>
        </w:rPr>
        <w:t xml:space="preserve">when the time comes. He is very helpful, compassionate but also practical and has given us useful information. So good to be living in a country that really respects the will of the patient. And offers help. That doesn’t force people to suffer till death comes at last.” </w:t>
      </w:r>
    </w:p>
    <w:p w14:paraId="030A3F34" w14:textId="2038E4C9" w:rsidR="007105FE" w:rsidRPr="00D25ED2" w:rsidRDefault="00056416" w:rsidP="007105FE">
      <w:pPr>
        <w:spacing w:before="100" w:beforeAutospacing="1" w:after="100" w:afterAutospacing="1"/>
        <w:rPr>
          <w:rFonts w:eastAsia="Times New Roman" w:cstheme="minorHAnsi"/>
          <w:color w:val="000000"/>
          <w:sz w:val="22"/>
          <w:szCs w:val="22"/>
        </w:rPr>
      </w:pPr>
      <w:r w:rsidRPr="00D25ED2">
        <w:rPr>
          <w:rFonts w:eastAsia="Times New Roman" w:cstheme="minorHAnsi"/>
          <w:color w:val="000000"/>
          <w:sz w:val="22"/>
          <w:szCs w:val="22"/>
        </w:rPr>
        <w:t xml:space="preserve">Prohibiting or punishing individual behavior is not government’s only power. </w:t>
      </w:r>
      <w:r w:rsidR="001A422B">
        <w:rPr>
          <w:rFonts w:eastAsia="Times New Roman" w:cstheme="minorHAnsi"/>
          <w:color w:val="000000"/>
          <w:sz w:val="22"/>
          <w:szCs w:val="22"/>
        </w:rPr>
        <w:t>Our public policy</w:t>
      </w:r>
      <w:r w:rsidRPr="00D25ED2">
        <w:rPr>
          <w:rFonts w:eastAsia="Times New Roman" w:cstheme="minorHAnsi"/>
          <w:color w:val="000000"/>
          <w:sz w:val="22"/>
          <w:szCs w:val="22"/>
        </w:rPr>
        <w:t xml:space="preserve"> should also foster a society in which adults may exercise their conscience and principles without violating the law or the rights of others. Especially in the most profound moments of their lives</w:t>
      </w:r>
      <w:r w:rsidR="00422DE0" w:rsidRPr="00D25ED2">
        <w:rPr>
          <w:rFonts w:eastAsia="Times New Roman" w:cstheme="minorHAnsi"/>
          <w:color w:val="000000"/>
          <w:sz w:val="22"/>
          <w:szCs w:val="22"/>
        </w:rPr>
        <w:t xml:space="preserve"> and deaths</w:t>
      </w:r>
      <w:r w:rsidRPr="00D25ED2">
        <w:rPr>
          <w:rFonts w:eastAsia="Times New Roman" w:cstheme="minorHAnsi"/>
          <w:color w:val="000000"/>
          <w:sz w:val="22"/>
          <w:szCs w:val="22"/>
        </w:rPr>
        <w:t>.</w:t>
      </w:r>
    </w:p>
    <w:p w14:paraId="17053D93" w14:textId="77777777" w:rsidR="00A55CCA" w:rsidRDefault="00D25ED2" w:rsidP="001C1D22">
      <w:pPr>
        <w:rPr>
          <w:rFonts w:eastAsia="Times New Roman" w:cstheme="minorHAnsi"/>
          <w:color w:val="000000"/>
          <w:sz w:val="22"/>
          <w:szCs w:val="22"/>
        </w:rPr>
      </w:pPr>
      <w:r>
        <w:rPr>
          <w:rFonts w:eastAsia="Times New Roman" w:cstheme="minorHAnsi"/>
          <w:color w:val="000000"/>
          <w:sz w:val="22"/>
          <w:szCs w:val="22"/>
        </w:rPr>
        <w:t>Because death is not optional, a</w:t>
      </w:r>
      <w:r w:rsidR="002217E5" w:rsidRPr="002217E5">
        <w:rPr>
          <w:rFonts w:eastAsia="Times New Roman" w:cstheme="minorHAnsi"/>
          <w:color w:val="000000"/>
          <w:sz w:val="22"/>
          <w:szCs w:val="22"/>
        </w:rPr>
        <w:t xml:space="preserve"> society that values life must </w:t>
      </w:r>
      <w:r w:rsidR="00D6260E">
        <w:rPr>
          <w:rFonts w:eastAsia="Times New Roman" w:cstheme="minorHAnsi"/>
          <w:color w:val="000000"/>
          <w:sz w:val="22"/>
          <w:szCs w:val="22"/>
        </w:rPr>
        <w:t>also allow</w:t>
      </w:r>
      <w:r w:rsidR="002217E5" w:rsidRPr="002217E5">
        <w:rPr>
          <w:rFonts w:eastAsia="Times New Roman" w:cstheme="minorHAnsi"/>
          <w:color w:val="000000"/>
          <w:sz w:val="22"/>
          <w:szCs w:val="22"/>
        </w:rPr>
        <w:t xml:space="preserve"> </w:t>
      </w:r>
      <w:r w:rsidR="00D6260E">
        <w:rPr>
          <w:rFonts w:eastAsia="Times New Roman" w:cstheme="minorHAnsi"/>
          <w:color w:val="000000"/>
          <w:sz w:val="22"/>
          <w:szCs w:val="22"/>
        </w:rPr>
        <w:t xml:space="preserve">honest </w:t>
      </w:r>
      <w:r w:rsidR="002217E5" w:rsidRPr="002217E5">
        <w:rPr>
          <w:rFonts w:eastAsia="Times New Roman" w:cstheme="minorHAnsi"/>
          <w:color w:val="000000"/>
          <w:sz w:val="22"/>
          <w:szCs w:val="22"/>
        </w:rPr>
        <w:t xml:space="preserve">conversations </w:t>
      </w:r>
      <w:r w:rsidR="00D6260E">
        <w:rPr>
          <w:rFonts w:eastAsia="Times New Roman" w:cstheme="minorHAnsi"/>
          <w:color w:val="000000"/>
          <w:sz w:val="22"/>
          <w:szCs w:val="22"/>
        </w:rPr>
        <w:t>about how we desire it to end, respecting religious beliefs of the dying person where they exist and giving equal weight to the ethical beliefs of those whose moral constructs do follow a particular teaching</w:t>
      </w:r>
      <w:r w:rsidR="002217E5" w:rsidRPr="002217E5">
        <w:rPr>
          <w:rFonts w:eastAsia="Times New Roman" w:cstheme="minorHAnsi"/>
          <w:color w:val="000000"/>
          <w:sz w:val="22"/>
          <w:szCs w:val="22"/>
        </w:rPr>
        <w:t xml:space="preserve">. Such conversations </w:t>
      </w:r>
      <w:r w:rsidR="001C1D22">
        <w:rPr>
          <w:rFonts w:eastAsia="Times New Roman" w:cstheme="minorHAnsi"/>
          <w:color w:val="000000"/>
          <w:sz w:val="22"/>
          <w:szCs w:val="22"/>
        </w:rPr>
        <w:t xml:space="preserve">will be availed under HF 1930, bringing together medical, spiritual, and family resources </w:t>
      </w:r>
      <w:r w:rsidR="00A55CCA">
        <w:rPr>
          <w:rFonts w:eastAsia="Times New Roman" w:cstheme="minorHAnsi"/>
          <w:color w:val="000000"/>
          <w:sz w:val="22"/>
          <w:szCs w:val="22"/>
        </w:rPr>
        <w:t>in ways to ease the transition of those like me who desire to have as much agency availing as possible in our final moments. End of life options are a comfort to many, whether they are used or not.</w:t>
      </w:r>
    </w:p>
    <w:p w14:paraId="1196CB89" w14:textId="77777777" w:rsidR="00A55CCA" w:rsidRDefault="00A55CCA" w:rsidP="001C1D22">
      <w:pPr>
        <w:rPr>
          <w:rFonts w:eastAsia="Times New Roman" w:cstheme="minorHAnsi"/>
          <w:color w:val="000000"/>
          <w:sz w:val="22"/>
          <w:szCs w:val="22"/>
        </w:rPr>
      </w:pPr>
    </w:p>
    <w:p w14:paraId="1AB7177E" w14:textId="77777777" w:rsidR="00A55CCA" w:rsidRDefault="00A55CCA" w:rsidP="001C1D22">
      <w:pPr>
        <w:rPr>
          <w:rFonts w:eastAsia="Times New Roman" w:cstheme="minorHAnsi"/>
          <w:color w:val="000000"/>
          <w:sz w:val="22"/>
          <w:szCs w:val="22"/>
        </w:rPr>
      </w:pPr>
      <w:r>
        <w:rPr>
          <w:rFonts w:eastAsia="Times New Roman" w:cstheme="minorHAnsi"/>
          <w:color w:val="000000"/>
          <w:sz w:val="22"/>
          <w:szCs w:val="22"/>
        </w:rPr>
        <w:t>Please advance this bill.</w:t>
      </w:r>
    </w:p>
    <w:p w14:paraId="78FB8448" w14:textId="77777777" w:rsidR="00A55CCA" w:rsidRDefault="00A55CCA" w:rsidP="001C1D22">
      <w:pPr>
        <w:rPr>
          <w:rFonts w:eastAsia="Times New Roman" w:cstheme="minorHAnsi"/>
          <w:color w:val="000000"/>
          <w:sz w:val="22"/>
          <w:szCs w:val="22"/>
        </w:rPr>
      </w:pPr>
    </w:p>
    <w:p w14:paraId="5141744B" w14:textId="2D4BC9C0" w:rsidR="00A55CCA" w:rsidRDefault="00A55CCA" w:rsidP="001C1D22">
      <w:pPr>
        <w:rPr>
          <w:rFonts w:eastAsia="Times New Roman" w:cstheme="minorHAnsi"/>
          <w:color w:val="000000"/>
          <w:sz w:val="22"/>
          <w:szCs w:val="22"/>
        </w:rPr>
      </w:pPr>
      <w:r>
        <w:rPr>
          <w:rFonts w:eastAsia="Times New Roman" w:cstheme="minorHAnsi"/>
          <w:color w:val="000000"/>
          <w:sz w:val="22"/>
          <w:szCs w:val="22"/>
        </w:rPr>
        <w:t>Respectfully,</w:t>
      </w:r>
      <w:r>
        <w:rPr>
          <w:rFonts w:eastAsia="Times New Roman" w:cstheme="minorHAnsi"/>
          <w:color w:val="000000"/>
          <w:sz w:val="22"/>
          <w:szCs w:val="22"/>
        </w:rPr>
        <w:br/>
      </w:r>
      <w:r>
        <w:rPr>
          <w:rFonts w:eastAsia="Times New Roman" w:cstheme="minorHAnsi"/>
          <w:color w:val="000000"/>
          <w:sz w:val="22"/>
          <w:szCs w:val="22"/>
        </w:rPr>
        <w:br/>
        <w:t>Charlie Quimby</w:t>
      </w:r>
    </w:p>
    <w:p w14:paraId="41CE8E80" w14:textId="77777777" w:rsidR="00A55CCA" w:rsidRDefault="00A55CCA" w:rsidP="001C1D22">
      <w:pPr>
        <w:rPr>
          <w:rFonts w:eastAsia="Times New Roman" w:cstheme="minorHAnsi"/>
          <w:color w:val="000000"/>
          <w:sz w:val="22"/>
          <w:szCs w:val="22"/>
        </w:rPr>
      </w:pPr>
      <w:r>
        <w:rPr>
          <w:rFonts w:eastAsia="Times New Roman" w:cstheme="minorHAnsi"/>
          <w:color w:val="000000"/>
          <w:sz w:val="22"/>
          <w:szCs w:val="22"/>
        </w:rPr>
        <w:t xml:space="preserve">2415 Vale Crest Road </w:t>
      </w:r>
    </w:p>
    <w:p w14:paraId="7C8C8EFB" w14:textId="63281D54" w:rsidR="001C1D22" w:rsidRPr="001C1D22" w:rsidRDefault="00A55CCA" w:rsidP="001C1D22">
      <w:pPr>
        <w:rPr>
          <w:rFonts w:ascii="Times New Roman" w:eastAsia="Times New Roman" w:hAnsi="Times New Roman" w:cs="Times New Roman"/>
        </w:rPr>
      </w:pPr>
      <w:r>
        <w:rPr>
          <w:rFonts w:eastAsia="Times New Roman" w:cstheme="minorHAnsi"/>
          <w:color w:val="000000"/>
          <w:sz w:val="22"/>
          <w:szCs w:val="22"/>
        </w:rPr>
        <w:t>Golden Valley, MN 55422</w:t>
      </w:r>
      <w:r w:rsidR="001C1D22" w:rsidRPr="001C1D22">
        <w:rPr>
          <w:rFonts w:ascii="Times New Roman" w:eastAsia="Times New Roman" w:hAnsi="Times New Roman" w:cs="Times New Roman"/>
        </w:rPr>
        <w:br/>
      </w:r>
    </w:p>
    <w:p w14:paraId="13206D6F" w14:textId="6C75F9B2" w:rsidR="00104AC1" w:rsidRPr="00D25ED2" w:rsidRDefault="00104AC1" w:rsidP="00422DE0">
      <w:pPr>
        <w:spacing w:before="100" w:beforeAutospacing="1" w:after="100" w:afterAutospacing="1"/>
        <w:rPr>
          <w:rFonts w:cstheme="minorHAnsi"/>
          <w:sz w:val="22"/>
          <w:szCs w:val="22"/>
        </w:rPr>
      </w:pPr>
    </w:p>
    <w:sectPr w:rsidR="00104AC1" w:rsidRPr="00D25ED2" w:rsidSect="00F233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7E5"/>
    <w:rsid w:val="00056416"/>
    <w:rsid w:val="00104AC1"/>
    <w:rsid w:val="001A422B"/>
    <w:rsid w:val="001C1D22"/>
    <w:rsid w:val="00200EE6"/>
    <w:rsid w:val="002217E5"/>
    <w:rsid w:val="00332ABC"/>
    <w:rsid w:val="00422DE0"/>
    <w:rsid w:val="006D5356"/>
    <w:rsid w:val="007105FE"/>
    <w:rsid w:val="007D7D05"/>
    <w:rsid w:val="00873955"/>
    <w:rsid w:val="008763F6"/>
    <w:rsid w:val="009958F3"/>
    <w:rsid w:val="009F5E63"/>
    <w:rsid w:val="00A55CCA"/>
    <w:rsid w:val="00AF05E6"/>
    <w:rsid w:val="00D25ED2"/>
    <w:rsid w:val="00D6260E"/>
    <w:rsid w:val="00EB24A6"/>
    <w:rsid w:val="00ED10D2"/>
    <w:rsid w:val="00F23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D6B409"/>
  <w15:chartTrackingRefBased/>
  <w15:docId w15:val="{FF78610F-F823-5641-A03C-E2B8123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217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513581">
      <w:bodyDiv w:val="1"/>
      <w:marLeft w:val="0"/>
      <w:marRight w:val="0"/>
      <w:marTop w:val="0"/>
      <w:marBottom w:val="0"/>
      <w:divBdr>
        <w:top w:val="none" w:sz="0" w:space="0" w:color="auto"/>
        <w:left w:val="none" w:sz="0" w:space="0" w:color="auto"/>
        <w:bottom w:val="none" w:sz="0" w:space="0" w:color="auto"/>
        <w:right w:val="none" w:sz="0" w:space="0" w:color="auto"/>
      </w:divBdr>
    </w:div>
    <w:div w:id="1838306427">
      <w:bodyDiv w:val="1"/>
      <w:marLeft w:val="0"/>
      <w:marRight w:val="0"/>
      <w:marTop w:val="0"/>
      <w:marBottom w:val="0"/>
      <w:divBdr>
        <w:top w:val="none" w:sz="0" w:space="0" w:color="auto"/>
        <w:left w:val="none" w:sz="0" w:space="0" w:color="auto"/>
        <w:bottom w:val="none" w:sz="0" w:space="0" w:color="auto"/>
        <w:right w:val="none" w:sz="0" w:space="0" w:color="auto"/>
      </w:divBdr>
      <w:divsChild>
        <w:div w:id="2131237097">
          <w:marLeft w:val="0"/>
          <w:marRight w:val="0"/>
          <w:marTop w:val="0"/>
          <w:marBottom w:val="0"/>
          <w:divBdr>
            <w:top w:val="none" w:sz="0" w:space="0" w:color="auto"/>
            <w:left w:val="none" w:sz="0" w:space="0" w:color="auto"/>
            <w:bottom w:val="none" w:sz="0" w:space="0" w:color="auto"/>
            <w:right w:val="none" w:sz="0" w:space="0" w:color="auto"/>
          </w:divBdr>
        </w:div>
        <w:div w:id="935408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365</Words>
  <Characters>2082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Quimby</dc:creator>
  <cp:keywords/>
  <dc:description/>
  <cp:lastModifiedBy>Charlie Quimby</cp:lastModifiedBy>
  <cp:revision>2</cp:revision>
  <cp:lastPrinted>2023-02-20T15:41:00Z</cp:lastPrinted>
  <dcterms:created xsi:type="dcterms:W3CDTF">2024-01-24T23:16:00Z</dcterms:created>
  <dcterms:modified xsi:type="dcterms:W3CDTF">2024-01-24T23:16:00Z</dcterms:modified>
</cp:coreProperties>
</file>