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March 7, 2018</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Madam Chair and Members of the Committee;</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I am Jackie Harrington, a licensed family childcare provider in Rochester MN for 19 years and I support HF 3015 a bill to remove what will now be a redundant publication of a correction order.</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 xml:space="preserve">2017 legislation requires corrections orders to be posted on a public website. Previously, posting of the a paper copy of a correction order was for 2 years in a “conspicuous location” so those receiving services and all visitors to the facility can view the document. The on-line posting requirement will offer clients and potential client’s access to the same information. </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 xml:space="preserve">On a personal note, in 2016, I received a correction order for a very minor item. When the same document hangs on a bulletin board it fades into the other business items that go up and down, especially in my program where I am serving the same families as I was in 2016. It has become a notice of non-import. </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Also, clients are busy people and coming into and out of my home is a transition time for them and their child. This can be a challenging event! Taking time to read multiple items on a bulletin board at the front door is low on their priority. Anyone including current or potential clients who are wondering about my license standing is more likely to take a quiet moment to pull up informatio</w:t>
      </w:r>
      <w:r>
        <w:rPr>
          <w:rFonts w:ascii="Calibri" w:eastAsia="Times New Roman" w:hAnsi="Calibri" w:cs="Calibri"/>
          <w:color w:val="444444"/>
        </w:rPr>
        <w:t>n on a public website to review</w:t>
      </w:r>
      <w:bookmarkStart w:id="0" w:name="_GoBack"/>
      <w:bookmarkEnd w:id="0"/>
      <w:r w:rsidRPr="00DA1130">
        <w:rPr>
          <w:rFonts w:ascii="Calibri" w:eastAsia="Times New Roman" w:hAnsi="Calibri" w:cs="Calibri"/>
          <w:color w:val="444444"/>
        </w:rPr>
        <w:t>.</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The correction order has been in my front entry way on my childcare business bulletin board and will finally come down April 14, 2018. How nice it will be to again use that space to post photos of the children and what we a learning and experiencing!</w:t>
      </w:r>
    </w:p>
    <w:p w:rsidR="00DA1130" w:rsidRPr="00DA1130" w:rsidRDefault="00DA1130" w:rsidP="00DA1130">
      <w:pPr>
        <w:spacing w:after="200" w:line="276" w:lineRule="auto"/>
        <w:rPr>
          <w:rFonts w:ascii="Calibri" w:eastAsia="Times New Roman" w:hAnsi="Calibri" w:cs="Calibri"/>
          <w:color w:val="444444"/>
        </w:rPr>
      </w:pPr>
      <w:r w:rsidRPr="00DA1130">
        <w:rPr>
          <w:rFonts w:ascii="Calibri" w:eastAsia="Times New Roman" w:hAnsi="Calibri" w:cs="Calibri"/>
          <w:color w:val="444444"/>
        </w:rPr>
        <w:t>I appreciate your support of HF 3015,</w:t>
      </w:r>
    </w:p>
    <w:p w:rsidR="00DA1130" w:rsidRPr="00DA1130" w:rsidRDefault="00DA1130" w:rsidP="00DA1130">
      <w:pPr>
        <w:spacing w:after="0" w:line="240" w:lineRule="auto"/>
        <w:rPr>
          <w:rFonts w:ascii="Trebuchet MS" w:eastAsia="Times New Roman" w:hAnsi="Trebuchet MS" w:cs="Times New Roman"/>
          <w:color w:val="444444"/>
          <w:sz w:val="24"/>
          <w:szCs w:val="24"/>
        </w:rPr>
      </w:pPr>
    </w:p>
    <w:p w:rsidR="00DA1130" w:rsidRPr="00DA1130" w:rsidRDefault="00DA1130" w:rsidP="00DA1130">
      <w:pPr>
        <w:spacing w:after="0" w:line="240" w:lineRule="auto"/>
        <w:rPr>
          <w:rFonts w:ascii="Times New Roman" w:eastAsia="Times New Roman" w:hAnsi="Times New Roman" w:cs="Times New Roman"/>
          <w:sz w:val="24"/>
          <w:szCs w:val="24"/>
        </w:rPr>
      </w:pPr>
    </w:p>
    <w:p w:rsidR="00DA1130" w:rsidRPr="00DA1130" w:rsidRDefault="00DA1130" w:rsidP="00DA1130">
      <w:pPr>
        <w:spacing w:after="0" w:line="240" w:lineRule="auto"/>
        <w:rPr>
          <w:rFonts w:ascii="Times New Roman" w:eastAsia="Times New Roman" w:hAnsi="Times New Roman" w:cs="Times New Roman"/>
          <w:sz w:val="24"/>
          <w:szCs w:val="24"/>
        </w:rPr>
      </w:pPr>
      <w:r w:rsidRPr="00DA1130">
        <w:rPr>
          <w:rFonts w:ascii="Times New Roman" w:eastAsia="Times New Roman" w:hAnsi="Times New Roman" w:cs="Times New Roman"/>
          <w:sz w:val="24"/>
          <w:szCs w:val="24"/>
        </w:rPr>
        <w:t xml:space="preserve">-- </w:t>
      </w:r>
    </w:p>
    <w:p w:rsidR="00DA1130" w:rsidRPr="00DA1130" w:rsidRDefault="00DA1130" w:rsidP="00DA1130">
      <w:pPr>
        <w:spacing w:after="0" w:line="240" w:lineRule="auto"/>
        <w:rPr>
          <w:rFonts w:ascii="Times New Roman" w:eastAsia="Times New Roman" w:hAnsi="Times New Roman" w:cs="Times New Roman"/>
          <w:sz w:val="24"/>
          <w:szCs w:val="24"/>
        </w:rPr>
      </w:pPr>
      <w:r w:rsidRPr="00DA1130">
        <w:rPr>
          <w:rFonts w:ascii="Arial Black" w:eastAsia="Times New Roman" w:hAnsi="Arial Black" w:cs="Times New Roman"/>
          <w:b/>
          <w:bCs/>
          <w:i/>
          <w:iCs/>
          <w:color w:val="444444"/>
          <w:sz w:val="24"/>
          <w:szCs w:val="24"/>
          <w:shd w:val="clear" w:color="auto" w:fill="FFFFFF"/>
        </w:rPr>
        <w:t>Jackie Harrington</w:t>
      </w:r>
      <w:r w:rsidRPr="00DA1130">
        <w:rPr>
          <w:rFonts w:ascii="Arial Black" w:eastAsia="Times New Roman" w:hAnsi="Arial Black" w:cs="Times New Roman"/>
          <w:b/>
          <w:bCs/>
          <w:i/>
          <w:iCs/>
          <w:color w:val="444444"/>
          <w:sz w:val="24"/>
          <w:szCs w:val="24"/>
          <w:shd w:val="clear" w:color="auto" w:fill="FFFFFF"/>
        </w:rPr>
        <w:br/>
        <w:t>First Five Years Family Child Care</w:t>
      </w:r>
      <w:r w:rsidRPr="00DA1130">
        <w:rPr>
          <w:rFonts w:ascii="Arial Black" w:eastAsia="Times New Roman" w:hAnsi="Arial Black" w:cs="Times New Roman"/>
          <w:b/>
          <w:bCs/>
          <w:i/>
          <w:iCs/>
          <w:color w:val="444444"/>
          <w:sz w:val="24"/>
          <w:szCs w:val="24"/>
          <w:shd w:val="clear" w:color="auto" w:fill="FFFFFF"/>
        </w:rPr>
        <w:br/>
      </w:r>
      <w:hyperlink r:id="rId4" w:history="1">
        <w:r w:rsidRPr="00DA1130">
          <w:rPr>
            <w:rFonts w:ascii="Arial Black" w:eastAsia="Times New Roman" w:hAnsi="Arial Black" w:cs="Times New Roman"/>
            <w:b/>
            <w:bCs/>
            <w:i/>
            <w:iCs/>
            <w:color w:val="0000FF"/>
            <w:sz w:val="24"/>
            <w:szCs w:val="24"/>
            <w:u w:val="single"/>
            <w:shd w:val="clear" w:color="auto" w:fill="FFFFFF"/>
          </w:rPr>
          <w:t>507-282-1799</w:t>
        </w:r>
      </w:hyperlink>
    </w:p>
    <w:p w:rsidR="00DA1130" w:rsidRPr="00DA1130" w:rsidRDefault="00DA1130" w:rsidP="00DA1130">
      <w:pPr>
        <w:spacing w:after="0" w:line="240" w:lineRule="auto"/>
        <w:rPr>
          <w:rFonts w:ascii="Times New Roman" w:eastAsia="Times New Roman" w:hAnsi="Times New Roman" w:cs="Times New Roman"/>
          <w:sz w:val="24"/>
          <w:szCs w:val="24"/>
        </w:rPr>
      </w:pPr>
    </w:p>
    <w:p w:rsidR="00DA1130" w:rsidRPr="00DA1130" w:rsidRDefault="00DA1130" w:rsidP="00DA1130">
      <w:pPr>
        <w:spacing w:after="60" w:line="240" w:lineRule="auto"/>
        <w:rPr>
          <w:rFonts w:ascii="Times New Roman" w:eastAsia="Times New Roman" w:hAnsi="Times New Roman" w:cs="Times New Roman"/>
          <w:sz w:val="24"/>
          <w:szCs w:val="24"/>
        </w:rPr>
      </w:pPr>
      <w:hyperlink r:id="rId5" w:tgtFrame="_blank" w:history="1">
        <w:r w:rsidRPr="00DA1130">
          <w:rPr>
            <w:rFonts w:ascii="Times New Roman" w:eastAsia="Times New Roman" w:hAnsi="Times New Roman" w:cs="Times New Roman"/>
            <w:b/>
            <w:bCs/>
            <w:i/>
            <w:iCs/>
            <w:color w:val="0000FF"/>
            <w:sz w:val="24"/>
            <w:szCs w:val="24"/>
            <w:u w:val="single"/>
            <w:shd w:val="clear" w:color="auto" w:fill="FFFFFF"/>
          </w:rPr>
          <w:t>firstfiveyears.weebly.com</w:t>
        </w:r>
      </w:hyperlink>
    </w:p>
    <w:p w:rsidR="009D2BA0" w:rsidRDefault="009D2BA0"/>
    <w:sectPr w:rsidR="009D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30"/>
    <w:rsid w:val="009D2BA0"/>
    <w:rsid w:val="00DA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03B7C-2C7C-4C28-9598-79DC8AFB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82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924193422">
          <w:marLeft w:val="0"/>
          <w:marRight w:val="0"/>
          <w:marTop w:val="0"/>
          <w:marBottom w:val="0"/>
          <w:divBdr>
            <w:top w:val="none" w:sz="0" w:space="0" w:color="auto"/>
            <w:left w:val="none" w:sz="0" w:space="0" w:color="auto"/>
            <w:bottom w:val="none" w:sz="0" w:space="0" w:color="auto"/>
            <w:right w:val="none" w:sz="0" w:space="0" w:color="auto"/>
          </w:divBdr>
          <w:divsChild>
            <w:div w:id="1106969265">
              <w:marLeft w:val="0"/>
              <w:marRight w:val="0"/>
              <w:marTop w:val="0"/>
              <w:marBottom w:val="0"/>
              <w:divBdr>
                <w:top w:val="none" w:sz="0" w:space="0" w:color="auto"/>
                <w:left w:val="none" w:sz="0" w:space="0" w:color="auto"/>
                <w:bottom w:val="none" w:sz="0" w:space="0" w:color="auto"/>
                <w:right w:val="none" w:sz="0" w:space="0" w:color="auto"/>
              </w:divBdr>
            </w:div>
            <w:div w:id="1126922372">
              <w:marLeft w:val="0"/>
              <w:marRight w:val="0"/>
              <w:marTop w:val="0"/>
              <w:marBottom w:val="0"/>
              <w:divBdr>
                <w:top w:val="none" w:sz="0" w:space="0" w:color="auto"/>
                <w:left w:val="none" w:sz="0" w:space="0" w:color="auto"/>
                <w:bottom w:val="none" w:sz="0" w:space="0" w:color="auto"/>
                <w:right w:val="none" w:sz="0" w:space="0" w:color="auto"/>
              </w:divBdr>
            </w:div>
            <w:div w:id="518011142">
              <w:marLeft w:val="0"/>
              <w:marRight w:val="0"/>
              <w:marTop w:val="0"/>
              <w:marBottom w:val="0"/>
              <w:divBdr>
                <w:top w:val="none" w:sz="0" w:space="0" w:color="auto"/>
                <w:left w:val="none" w:sz="0" w:space="0" w:color="auto"/>
                <w:bottom w:val="none" w:sz="0" w:space="0" w:color="auto"/>
                <w:right w:val="none" w:sz="0" w:space="0" w:color="auto"/>
              </w:divBdr>
              <w:divsChild>
                <w:div w:id="1481733309">
                  <w:marLeft w:val="0"/>
                  <w:marRight w:val="0"/>
                  <w:marTop w:val="0"/>
                  <w:marBottom w:val="0"/>
                  <w:divBdr>
                    <w:top w:val="none" w:sz="0" w:space="0" w:color="auto"/>
                    <w:left w:val="none" w:sz="0" w:space="0" w:color="auto"/>
                    <w:bottom w:val="none" w:sz="0" w:space="0" w:color="auto"/>
                    <w:right w:val="none" w:sz="0" w:space="0" w:color="auto"/>
                  </w:divBdr>
                  <w:divsChild>
                    <w:div w:id="2094739798">
                      <w:marLeft w:val="0"/>
                      <w:marRight w:val="0"/>
                      <w:marTop w:val="0"/>
                      <w:marBottom w:val="0"/>
                      <w:divBdr>
                        <w:top w:val="none" w:sz="0" w:space="0" w:color="auto"/>
                        <w:left w:val="none" w:sz="0" w:space="0" w:color="auto"/>
                        <w:bottom w:val="none" w:sz="0" w:space="0" w:color="auto"/>
                        <w:right w:val="none" w:sz="0" w:space="0" w:color="auto"/>
                      </w:divBdr>
                      <w:divsChild>
                        <w:div w:id="121728911">
                          <w:marLeft w:val="0"/>
                          <w:marRight w:val="0"/>
                          <w:marTop w:val="0"/>
                          <w:marBottom w:val="0"/>
                          <w:divBdr>
                            <w:top w:val="none" w:sz="0" w:space="0" w:color="auto"/>
                            <w:left w:val="none" w:sz="0" w:space="0" w:color="auto"/>
                            <w:bottom w:val="none" w:sz="0" w:space="0" w:color="auto"/>
                            <w:right w:val="none" w:sz="0" w:space="0" w:color="auto"/>
                          </w:divBdr>
                          <w:divsChild>
                            <w:div w:id="731735047">
                              <w:marLeft w:val="0"/>
                              <w:marRight w:val="0"/>
                              <w:marTop w:val="0"/>
                              <w:marBottom w:val="0"/>
                              <w:divBdr>
                                <w:top w:val="none" w:sz="0" w:space="0" w:color="auto"/>
                                <w:left w:val="none" w:sz="0" w:space="0" w:color="auto"/>
                                <w:bottom w:val="none" w:sz="0" w:space="0" w:color="auto"/>
                                <w:right w:val="none" w:sz="0" w:space="0" w:color="auto"/>
                              </w:divBdr>
                              <w:divsChild>
                                <w:div w:id="1387292897">
                                  <w:marLeft w:val="0"/>
                                  <w:marRight w:val="0"/>
                                  <w:marTop w:val="0"/>
                                  <w:marBottom w:val="0"/>
                                  <w:divBdr>
                                    <w:top w:val="none" w:sz="0" w:space="0" w:color="auto"/>
                                    <w:left w:val="none" w:sz="0" w:space="0" w:color="auto"/>
                                    <w:bottom w:val="none" w:sz="0" w:space="0" w:color="auto"/>
                                    <w:right w:val="none" w:sz="0" w:space="0" w:color="auto"/>
                                  </w:divBdr>
                                  <w:divsChild>
                                    <w:div w:id="1018316243">
                                      <w:marLeft w:val="0"/>
                                      <w:marRight w:val="0"/>
                                      <w:marTop w:val="0"/>
                                      <w:marBottom w:val="0"/>
                                      <w:divBdr>
                                        <w:top w:val="none" w:sz="0" w:space="0" w:color="auto"/>
                                        <w:left w:val="none" w:sz="0" w:space="0" w:color="auto"/>
                                        <w:bottom w:val="none" w:sz="0" w:space="0" w:color="auto"/>
                                        <w:right w:val="none" w:sz="0" w:space="0" w:color="auto"/>
                                      </w:divBdr>
                                      <w:divsChild>
                                        <w:div w:id="550389937">
                                          <w:marLeft w:val="0"/>
                                          <w:marRight w:val="0"/>
                                          <w:marTop w:val="0"/>
                                          <w:marBottom w:val="0"/>
                                          <w:divBdr>
                                            <w:top w:val="none" w:sz="0" w:space="0" w:color="auto"/>
                                            <w:left w:val="none" w:sz="0" w:space="0" w:color="auto"/>
                                            <w:bottom w:val="none" w:sz="0" w:space="0" w:color="auto"/>
                                            <w:right w:val="none" w:sz="0" w:space="0" w:color="auto"/>
                                          </w:divBdr>
                                          <w:divsChild>
                                            <w:div w:id="1821145147">
                                              <w:marLeft w:val="0"/>
                                              <w:marRight w:val="0"/>
                                              <w:marTop w:val="0"/>
                                              <w:marBottom w:val="0"/>
                                              <w:divBdr>
                                                <w:top w:val="none" w:sz="0" w:space="0" w:color="auto"/>
                                                <w:left w:val="none" w:sz="0" w:space="0" w:color="auto"/>
                                                <w:bottom w:val="none" w:sz="0" w:space="0" w:color="auto"/>
                                                <w:right w:val="none" w:sz="0" w:space="0" w:color="auto"/>
                                              </w:divBdr>
                                              <w:divsChild>
                                                <w:div w:id="420688745">
                                                  <w:marLeft w:val="0"/>
                                                  <w:marRight w:val="0"/>
                                                  <w:marTop w:val="0"/>
                                                  <w:marBottom w:val="0"/>
                                                  <w:divBdr>
                                                    <w:top w:val="none" w:sz="0" w:space="0" w:color="auto"/>
                                                    <w:left w:val="none" w:sz="0" w:space="0" w:color="auto"/>
                                                    <w:bottom w:val="none" w:sz="0" w:space="0" w:color="auto"/>
                                                    <w:right w:val="none" w:sz="0" w:space="0" w:color="auto"/>
                                                  </w:divBdr>
                                                  <w:divsChild>
                                                    <w:div w:id="36588479">
                                                      <w:marLeft w:val="0"/>
                                                      <w:marRight w:val="0"/>
                                                      <w:marTop w:val="0"/>
                                                      <w:marBottom w:val="0"/>
                                                      <w:divBdr>
                                                        <w:top w:val="none" w:sz="0" w:space="0" w:color="auto"/>
                                                        <w:left w:val="none" w:sz="0" w:space="0" w:color="auto"/>
                                                        <w:bottom w:val="none" w:sz="0" w:space="0" w:color="auto"/>
                                                        <w:right w:val="none" w:sz="0" w:space="0" w:color="auto"/>
                                                      </w:divBdr>
                                                    </w:div>
                                                    <w:div w:id="1477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rstfiveyears.weebly.com/" TargetMode="External"/><Relationship Id="rId4" Type="http://schemas.openxmlformats.org/officeDocument/2006/relationships/hyperlink" Target="tel:5072821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2018-03-05T17:35:00Z</dcterms:created>
  <dcterms:modified xsi:type="dcterms:W3CDTF">2018-03-05T17:37:00Z</dcterms:modified>
</cp:coreProperties>
</file>