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042A5" w14:textId="017EBC87" w:rsidR="008F4166" w:rsidRDefault="008F4166" w:rsidP="008E20DB">
      <w:pPr>
        <w:spacing w:after="0"/>
        <w:rPr>
          <w:rFonts w:ascii="Arial" w:hAnsi="Arial" w:cs="Arial"/>
        </w:rPr>
      </w:pPr>
    </w:p>
    <w:p w14:paraId="761337BE" w14:textId="77777777" w:rsidR="00CE1458" w:rsidRPr="001E610B" w:rsidRDefault="00CE1458" w:rsidP="008E20DB">
      <w:pPr>
        <w:spacing w:after="0"/>
        <w:rPr>
          <w:rFonts w:ascii="Arial" w:hAnsi="Arial" w:cs="Arial"/>
        </w:rPr>
      </w:pPr>
    </w:p>
    <w:p w14:paraId="158EF142" w14:textId="4163EDCC" w:rsidR="003F2D2C" w:rsidRPr="001E610B" w:rsidRDefault="003F2D2C" w:rsidP="008E20DB">
      <w:pPr>
        <w:spacing w:after="0"/>
        <w:rPr>
          <w:rFonts w:ascii="Arial" w:hAnsi="Arial" w:cs="Arial"/>
        </w:rPr>
      </w:pPr>
      <w:r w:rsidRPr="001E610B">
        <w:rPr>
          <w:rFonts w:ascii="Arial" w:hAnsi="Arial" w:cs="Arial"/>
        </w:rPr>
        <w:t>February 21, 2022</w:t>
      </w:r>
    </w:p>
    <w:p w14:paraId="243AE72E" w14:textId="5A4E76C6" w:rsidR="008E20DB" w:rsidRDefault="008E20DB" w:rsidP="008E20DB">
      <w:pPr>
        <w:spacing w:after="0"/>
        <w:rPr>
          <w:rFonts w:ascii="Arial" w:hAnsi="Arial" w:cs="Arial"/>
        </w:rPr>
      </w:pPr>
    </w:p>
    <w:p w14:paraId="0F2F6DF6" w14:textId="77777777" w:rsidR="00CE1458" w:rsidRDefault="00CE1458" w:rsidP="008E20DB">
      <w:pPr>
        <w:spacing w:after="0"/>
        <w:rPr>
          <w:rFonts w:ascii="Arial" w:hAnsi="Arial" w:cs="Arial"/>
        </w:rPr>
      </w:pPr>
    </w:p>
    <w:p w14:paraId="216CE2C6" w14:textId="0F900C77" w:rsidR="008E20DB" w:rsidRDefault="00B76F11" w:rsidP="008E20D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Dear Members of the House Health </w:t>
      </w:r>
      <w:r w:rsidR="008E20DB">
        <w:rPr>
          <w:rFonts w:ascii="Arial" w:hAnsi="Arial" w:cs="Arial"/>
        </w:rPr>
        <w:t>Finance and Policy Committee,</w:t>
      </w:r>
    </w:p>
    <w:p w14:paraId="01B7805A" w14:textId="77777777" w:rsidR="003535DF" w:rsidRDefault="003535DF" w:rsidP="008E20DB">
      <w:pPr>
        <w:spacing w:after="0"/>
        <w:rPr>
          <w:rFonts w:ascii="Arial" w:hAnsi="Arial" w:cs="Arial"/>
        </w:rPr>
      </w:pPr>
    </w:p>
    <w:p w14:paraId="1BB453AA" w14:textId="10B65985" w:rsidR="001E610B" w:rsidRDefault="003535DF" w:rsidP="008E20D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AspireMN supports HF3470 authorizing Children’s Minnesota to establish 22 li</w:t>
      </w:r>
      <w:r w:rsidR="00924A54">
        <w:rPr>
          <w:rFonts w:ascii="Arial" w:hAnsi="Arial" w:cs="Arial"/>
        </w:rPr>
        <w:t xml:space="preserve">censed psychiatric inpatient beds. </w:t>
      </w:r>
      <w:r w:rsidR="00011B53">
        <w:rPr>
          <w:rFonts w:ascii="Arial" w:hAnsi="Arial" w:cs="Arial"/>
        </w:rPr>
        <w:t xml:space="preserve">The needs of children requiring inpatient psychiatric support continues to outpace the ability of our continuum to serve. </w:t>
      </w:r>
      <w:proofErr w:type="gramStart"/>
      <w:r w:rsidR="00011B53">
        <w:rPr>
          <w:rFonts w:ascii="Arial" w:hAnsi="Arial" w:cs="Arial"/>
        </w:rPr>
        <w:t>As a consequence of</w:t>
      </w:r>
      <w:proofErr w:type="gramEnd"/>
      <w:r w:rsidR="00011B53">
        <w:rPr>
          <w:rFonts w:ascii="Arial" w:hAnsi="Arial" w:cs="Arial"/>
        </w:rPr>
        <w:t xml:space="preserve"> our lack of capacity, children and adolescents are </w:t>
      </w:r>
      <w:r w:rsidR="008A1199">
        <w:rPr>
          <w:rFonts w:ascii="Arial" w:hAnsi="Arial" w:cs="Arial"/>
        </w:rPr>
        <w:t xml:space="preserve">required to wait </w:t>
      </w:r>
      <w:r w:rsidR="008D3790">
        <w:rPr>
          <w:rFonts w:ascii="Arial" w:hAnsi="Arial" w:cs="Arial"/>
        </w:rPr>
        <w:t>days and even weeks i</w:t>
      </w:r>
      <w:r w:rsidR="008A1199">
        <w:rPr>
          <w:rFonts w:ascii="Arial" w:hAnsi="Arial" w:cs="Arial"/>
        </w:rPr>
        <w:t xml:space="preserve">n emergency </w:t>
      </w:r>
      <w:r w:rsidR="00E24049">
        <w:rPr>
          <w:rFonts w:ascii="Arial" w:hAnsi="Arial" w:cs="Arial"/>
        </w:rPr>
        <w:t>departments or</w:t>
      </w:r>
      <w:r w:rsidR="008A1199">
        <w:rPr>
          <w:rFonts w:ascii="Arial" w:hAnsi="Arial" w:cs="Arial"/>
        </w:rPr>
        <w:t xml:space="preserve"> be transferred hundreds of miles</w:t>
      </w:r>
      <w:r w:rsidR="00E24049">
        <w:rPr>
          <w:rFonts w:ascii="Arial" w:hAnsi="Arial" w:cs="Arial"/>
        </w:rPr>
        <w:t xml:space="preserve"> from home</w:t>
      </w:r>
      <w:r w:rsidR="008A1199">
        <w:rPr>
          <w:rFonts w:ascii="Arial" w:hAnsi="Arial" w:cs="Arial"/>
        </w:rPr>
        <w:t xml:space="preserve"> to access needed care</w:t>
      </w:r>
      <w:r w:rsidR="008D3790">
        <w:rPr>
          <w:rFonts w:ascii="Arial" w:hAnsi="Arial" w:cs="Arial"/>
        </w:rPr>
        <w:t xml:space="preserve"> – both of these are true tragedies as our children deserve a high level of care to help them respond and recover from mental illness in all of its forms.</w:t>
      </w:r>
    </w:p>
    <w:p w14:paraId="189C35A0" w14:textId="3BC1F57F" w:rsidR="008D3790" w:rsidRDefault="008D3790" w:rsidP="008E20DB">
      <w:pPr>
        <w:spacing w:after="0"/>
        <w:rPr>
          <w:rFonts w:ascii="Arial" w:hAnsi="Arial" w:cs="Arial"/>
        </w:rPr>
      </w:pPr>
    </w:p>
    <w:p w14:paraId="1AF3CFB9" w14:textId="74147CEC" w:rsidR="008D3790" w:rsidRDefault="008D3790" w:rsidP="008E20D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As an association of children’s service providers AspireMN </w:t>
      </w:r>
      <w:r w:rsidR="006C3740">
        <w:rPr>
          <w:rFonts w:ascii="Arial" w:hAnsi="Arial" w:cs="Arial"/>
        </w:rPr>
        <w:t>sees the great need for a robust continuum to meet the needs of children and families. We know that with early treatment at the right level of care that our children and families do better – in the immediate and over the long-term of their life trajectories.</w:t>
      </w:r>
    </w:p>
    <w:p w14:paraId="5109631E" w14:textId="702C59A0" w:rsidR="006C3740" w:rsidRDefault="006C3740" w:rsidP="008E20DB">
      <w:pPr>
        <w:spacing w:after="0"/>
        <w:rPr>
          <w:rFonts w:ascii="Arial" w:hAnsi="Arial" w:cs="Arial"/>
        </w:rPr>
      </w:pPr>
    </w:p>
    <w:p w14:paraId="70774642" w14:textId="3FDA6410" w:rsidR="006C3740" w:rsidRDefault="006C3740" w:rsidP="008E20D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AspireMN is grateful to Children’s Minnesota for their leadership in establishing new needed capacity to meet the acute mental health needs of children, </w:t>
      </w:r>
      <w:proofErr w:type="gramStart"/>
      <w:r>
        <w:rPr>
          <w:rFonts w:ascii="Arial" w:hAnsi="Arial" w:cs="Arial"/>
        </w:rPr>
        <w:t>adolescents</w:t>
      </w:r>
      <w:proofErr w:type="gramEnd"/>
      <w:r>
        <w:rPr>
          <w:rFonts w:ascii="Arial" w:hAnsi="Arial" w:cs="Arial"/>
        </w:rPr>
        <w:t xml:space="preserve"> and their families. We </w:t>
      </w:r>
      <w:r w:rsidR="00B34DC0">
        <w:rPr>
          <w:rFonts w:ascii="Arial" w:hAnsi="Arial" w:cs="Arial"/>
        </w:rPr>
        <w:t>extend our gratitude to Representative Her for authoring this important legislation and urge you to support this important step forward as we build a full continuum to meet the mental health needs of</w:t>
      </w:r>
      <w:r w:rsidR="001857C9">
        <w:rPr>
          <w:rFonts w:ascii="Arial" w:hAnsi="Arial" w:cs="Arial"/>
        </w:rPr>
        <w:t xml:space="preserve"> our</w:t>
      </w:r>
      <w:r w:rsidR="00B34DC0">
        <w:rPr>
          <w:rFonts w:ascii="Arial" w:hAnsi="Arial" w:cs="Arial"/>
        </w:rPr>
        <w:t xml:space="preserve"> children.</w:t>
      </w:r>
    </w:p>
    <w:p w14:paraId="057C3D79" w14:textId="0A4F0687" w:rsidR="00B34DC0" w:rsidRDefault="00B34DC0" w:rsidP="008E20DB">
      <w:pPr>
        <w:spacing w:after="0"/>
        <w:rPr>
          <w:rFonts w:ascii="Arial" w:hAnsi="Arial" w:cs="Arial"/>
        </w:rPr>
      </w:pPr>
    </w:p>
    <w:p w14:paraId="26FE3109" w14:textId="77777777" w:rsidR="00CE1458" w:rsidRDefault="00CE1458" w:rsidP="00CE145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14:paraId="00ABDC72" w14:textId="77777777" w:rsidR="00CE1458" w:rsidRDefault="00CE1458" w:rsidP="00CE1458">
      <w:pPr>
        <w:spacing w:after="0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ECE0717" wp14:editId="40F30234">
            <wp:extent cx="1074420" cy="6324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334" t="44283" r="44743" b="47494"/>
                    <a:stretch/>
                  </pic:blipFill>
                  <pic:spPr bwMode="auto">
                    <a:xfrm>
                      <a:off x="0" y="0"/>
                      <a:ext cx="107442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34C167" w14:textId="77777777" w:rsidR="00CE1458" w:rsidRDefault="00CE1458" w:rsidP="00CE145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Kirsten Anderson</w:t>
      </w:r>
    </w:p>
    <w:p w14:paraId="6EEC6AE7" w14:textId="77777777" w:rsidR="00CE1458" w:rsidRDefault="00CE1458" w:rsidP="00CE145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Executive Director</w:t>
      </w:r>
    </w:p>
    <w:p w14:paraId="6EBFD094" w14:textId="77777777" w:rsidR="009B5CA3" w:rsidRPr="001E610B" w:rsidRDefault="009B5CA3" w:rsidP="008E20DB">
      <w:pPr>
        <w:spacing w:after="0"/>
        <w:rPr>
          <w:rFonts w:ascii="Arial" w:hAnsi="Arial" w:cs="Arial"/>
        </w:rPr>
      </w:pPr>
    </w:p>
    <w:sectPr w:rsidR="009B5CA3" w:rsidRPr="001E61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D82D8" w14:textId="77777777" w:rsidR="00F960C3" w:rsidRDefault="00F960C3" w:rsidP="008E29AD">
      <w:pPr>
        <w:spacing w:after="0" w:line="240" w:lineRule="auto"/>
      </w:pPr>
      <w:r>
        <w:separator/>
      </w:r>
    </w:p>
  </w:endnote>
  <w:endnote w:type="continuationSeparator" w:id="0">
    <w:p w14:paraId="1133611E" w14:textId="77777777" w:rsidR="00F960C3" w:rsidRDefault="00F960C3" w:rsidP="008E2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84B28" w14:textId="77777777" w:rsidR="001D562D" w:rsidRDefault="001D56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CE782" w14:textId="77777777" w:rsidR="007F044B" w:rsidRPr="000768C1" w:rsidRDefault="007F044B" w:rsidP="007F044B">
    <w:pPr>
      <w:pStyle w:val="Footer"/>
      <w:jc w:val="center"/>
      <w:rPr>
        <w:rFonts w:ascii="Arial" w:hAnsi="Arial" w:cs="Arial"/>
        <w:b/>
        <w:sz w:val="20"/>
        <w:szCs w:val="20"/>
      </w:rPr>
    </w:pPr>
    <w:r w:rsidRPr="000768C1">
      <w:rPr>
        <w:rFonts w:ascii="Arial" w:hAnsi="Arial" w:cs="Arial"/>
        <w:b/>
        <w:sz w:val="20"/>
        <w:szCs w:val="20"/>
      </w:rPr>
      <w:t>AspireMN improves the lives of children, youth and families served by member organizations through support for quality service delivery, leadership development and policy advocacy.</w:t>
    </w:r>
  </w:p>
  <w:p w14:paraId="5DEA478F" w14:textId="77777777" w:rsidR="007F044B" w:rsidRPr="000768C1" w:rsidRDefault="007F044B" w:rsidP="007F044B">
    <w:pPr>
      <w:pStyle w:val="Footer"/>
      <w:jc w:val="center"/>
      <w:rPr>
        <w:rFonts w:ascii="Arial" w:hAnsi="Arial" w:cs="Arial"/>
        <w:b/>
        <w:sz w:val="16"/>
        <w:szCs w:val="16"/>
      </w:rPr>
    </w:pPr>
  </w:p>
  <w:p w14:paraId="16DF12D4" w14:textId="2F4D82EF" w:rsidR="008E29AD" w:rsidRPr="000768C1" w:rsidRDefault="007F044B" w:rsidP="007F044B">
    <w:pPr>
      <w:pStyle w:val="Footer"/>
      <w:jc w:val="center"/>
      <w:rPr>
        <w:rFonts w:ascii="Arial" w:hAnsi="Arial" w:cs="Arial"/>
        <w:bCs/>
        <w:sz w:val="20"/>
        <w:szCs w:val="20"/>
      </w:rPr>
    </w:pPr>
    <w:r w:rsidRPr="000768C1">
      <w:rPr>
        <w:rFonts w:ascii="Arial" w:hAnsi="Arial" w:cs="Arial"/>
        <w:bCs/>
        <w:sz w:val="20"/>
        <w:szCs w:val="20"/>
      </w:rPr>
      <w:t>1919 University Avenue W. #450</w:t>
    </w:r>
    <w:r w:rsidR="001D562D" w:rsidRPr="000768C1">
      <w:rPr>
        <w:rFonts w:ascii="Arial" w:hAnsi="Arial" w:cs="Arial"/>
        <w:bCs/>
        <w:sz w:val="20"/>
        <w:szCs w:val="20"/>
      </w:rPr>
      <w:t>,</w:t>
    </w:r>
    <w:r w:rsidR="000768C1" w:rsidRPr="000768C1">
      <w:rPr>
        <w:rFonts w:ascii="Arial" w:hAnsi="Arial" w:cs="Arial"/>
        <w:bCs/>
        <w:sz w:val="20"/>
        <w:szCs w:val="20"/>
      </w:rPr>
      <w:t xml:space="preserve"> </w:t>
    </w:r>
    <w:r w:rsidRPr="000768C1">
      <w:rPr>
        <w:rFonts w:ascii="Arial" w:hAnsi="Arial" w:cs="Arial"/>
        <w:bCs/>
        <w:sz w:val="20"/>
        <w:szCs w:val="20"/>
      </w:rPr>
      <w:t>St. Paul, Minnesota 55104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0B234" w14:textId="77777777" w:rsidR="001D562D" w:rsidRDefault="001D56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5A5D7" w14:textId="77777777" w:rsidR="00F960C3" w:rsidRDefault="00F960C3" w:rsidP="008E29AD">
      <w:pPr>
        <w:spacing w:after="0" w:line="240" w:lineRule="auto"/>
      </w:pPr>
      <w:r>
        <w:separator/>
      </w:r>
    </w:p>
  </w:footnote>
  <w:footnote w:type="continuationSeparator" w:id="0">
    <w:p w14:paraId="15DE8A28" w14:textId="77777777" w:rsidR="00F960C3" w:rsidRDefault="00F960C3" w:rsidP="008E2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F3357" w14:textId="77777777" w:rsidR="001D562D" w:rsidRDefault="001D56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CC6B9" w14:textId="070B2B09" w:rsidR="005F2CB7" w:rsidRDefault="166E8AF2" w:rsidP="005F2CB7">
    <w:pPr>
      <w:spacing w:after="0"/>
      <w:jc w:val="center"/>
      <w:rPr>
        <w:rFonts w:ascii="Arial" w:hAnsi="Arial" w:cs="Arial"/>
        <w:b/>
        <w:sz w:val="32"/>
        <w:szCs w:val="24"/>
      </w:rPr>
    </w:pPr>
    <w:r>
      <w:rPr>
        <w:noProof/>
      </w:rPr>
      <w:drawing>
        <wp:inline distT="0" distB="0" distL="0" distR="0" wp14:anchorId="519E2F3C" wp14:editId="758F1915">
          <wp:extent cx="939800" cy="1577705"/>
          <wp:effectExtent l="0" t="0" r="0" b="3810"/>
          <wp:docPr id="2" name="Picture 2" descr="C:\Users\kirstena\Desktop\AspireMN visual content\AspireMN full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800" cy="1577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B6BD70" w14:textId="77777777" w:rsidR="008E29AD" w:rsidRPr="00027451" w:rsidRDefault="008E29AD" w:rsidP="008E29AD">
    <w:pPr>
      <w:spacing w:after="0"/>
      <w:jc w:val="center"/>
      <w:rPr>
        <w:rFonts w:ascii="Arial" w:hAnsi="Arial" w:cs="Arial"/>
        <w:b/>
        <w:sz w:val="24"/>
        <w:szCs w:val="24"/>
      </w:rPr>
    </w:pPr>
    <w:r w:rsidRPr="00027451">
      <w:rPr>
        <w:rFonts w:ascii="Arial" w:hAnsi="Arial" w:cs="Arial"/>
        <w:b/>
        <w:sz w:val="24"/>
        <w:szCs w:val="24"/>
      </w:rPr>
      <w:t xml:space="preserve">An association of resources and advocacy for children, </w:t>
    </w:r>
    <w:proofErr w:type="gramStart"/>
    <w:r w:rsidRPr="00027451">
      <w:rPr>
        <w:rFonts w:ascii="Arial" w:hAnsi="Arial" w:cs="Arial"/>
        <w:b/>
        <w:sz w:val="24"/>
        <w:szCs w:val="24"/>
      </w:rPr>
      <w:t>youth</w:t>
    </w:r>
    <w:proofErr w:type="gramEnd"/>
    <w:r w:rsidRPr="00027451">
      <w:rPr>
        <w:rFonts w:ascii="Arial" w:hAnsi="Arial" w:cs="Arial"/>
        <w:b/>
        <w:sz w:val="24"/>
        <w:szCs w:val="24"/>
      </w:rPr>
      <w:t xml:space="preserve"> and families</w:t>
    </w:r>
  </w:p>
  <w:p w14:paraId="1CEFC2ED" w14:textId="698148E9" w:rsidR="008E29AD" w:rsidRPr="00027451" w:rsidRDefault="0064079F" w:rsidP="001D562D">
    <w:pPr>
      <w:spacing w:after="0"/>
      <w:jc w:val="center"/>
      <w:rPr>
        <w:rFonts w:ascii="Arial" w:hAnsi="Arial" w:cs="Arial"/>
        <w:sz w:val="20"/>
        <w:szCs w:val="20"/>
      </w:rPr>
    </w:pPr>
    <w:hyperlink r:id="rId2" w:history="1">
      <w:r w:rsidR="008E29AD" w:rsidRPr="00027451">
        <w:rPr>
          <w:rStyle w:val="Hyperlink"/>
          <w:rFonts w:ascii="Arial" w:hAnsi="Arial" w:cs="Arial"/>
          <w:b/>
          <w:sz w:val="20"/>
          <w:szCs w:val="20"/>
        </w:rPr>
        <w:t>www.aspiremn.org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278C3" w14:textId="77777777" w:rsidR="001D562D" w:rsidRDefault="001D56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B23D9"/>
    <w:multiLevelType w:val="hybridMultilevel"/>
    <w:tmpl w:val="A266D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F19C6"/>
    <w:multiLevelType w:val="hybridMultilevel"/>
    <w:tmpl w:val="EB108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1267B"/>
    <w:multiLevelType w:val="hybridMultilevel"/>
    <w:tmpl w:val="9E20D45C"/>
    <w:lvl w:ilvl="0" w:tplc="CCCEB2B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46F5B"/>
    <w:multiLevelType w:val="hybridMultilevel"/>
    <w:tmpl w:val="5E4AC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F2F8A"/>
    <w:multiLevelType w:val="hybridMultilevel"/>
    <w:tmpl w:val="26F042FE"/>
    <w:lvl w:ilvl="0" w:tplc="1B92F8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9AD"/>
    <w:rsid w:val="000024BE"/>
    <w:rsid w:val="00011B53"/>
    <w:rsid w:val="00027451"/>
    <w:rsid w:val="000732AD"/>
    <w:rsid w:val="000768C1"/>
    <w:rsid w:val="000B0F6F"/>
    <w:rsid w:val="000D27D9"/>
    <w:rsid w:val="001126EA"/>
    <w:rsid w:val="001857C9"/>
    <w:rsid w:val="001A17FE"/>
    <w:rsid w:val="001A2DAD"/>
    <w:rsid w:val="001D562D"/>
    <w:rsid w:val="001E610B"/>
    <w:rsid w:val="001F452C"/>
    <w:rsid w:val="00295A74"/>
    <w:rsid w:val="002975E3"/>
    <w:rsid w:val="0029778F"/>
    <w:rsid w:val="002E0F7E"/>
    <w:rsid w:val="002E43AD"/>
    <w:rsid w:val="00325539"/>
    <w:rsid w:val="003535DF"/>
    <w:rsid w:val="00377009"/>
    <w:rsid w:val="003F2D2C"/>
    <w:rsid w:val="00404070"/>
    <w:rsid w:val="00427C84"/>
    <w:rsid w:val="0046743C"/>
    <w:rsid w:val="004B36B9"/>
    <w:rsid w:val="004C2CE2"/>
    <w:rsid w:val="004D3552"/>
    <w:rsid w:val="004F2CD2"/>
    <w:rsid w:val="004F5388"/>
    <w:rsid w:val="00512A52"/>
    <w:rsid w:val="00524047"/>
    <w:rsid w:val="00563FA0"/>
    <w:rsid w:val="005F2CB7"/>
    <w:rsid w:val="00632CE8"/>
    <w:rsid w:val="00670ED7"/>
    <w:rsid w:val="006C3740"/>
    <w:rsid w:val="00744D54"/>
    <w:rsid w:val="007D6C43"/>
    <w:rsid w:val="007E58D1"/>
    <w:rsid w:val="007E644B"/>
    <w:rsid w:val="007F044B"/>
    <w:rsid w:val="007F28E4"/>
    <w:rsid w:val="007F2E11"/>
    <w:rsid w:val="00861E56"/>
    <w:rsid w:val="00870446"/>
    <w:rsid w:val="008A1199"/>
    <w:rsid w:val="008C4CF6"/>
    <w:rsid w:val="008D3790"/>
    <w:rsid w:val="008E20DB"/>
    <w:rsid w:val="008E29AD"/>
    <w:rsid w:val="008E658A"/>
    <w:rsid w:val="008F4166"/>
    <w:rsid w:val="008F5D16"/>
    <w:rsid w:val="00913D3E"/>
    <w:rsid w:val="00924557"/>
    <w:rsid w:val="00924A54"/>
    <w:rsid w:val="00972EF8"/>
    <w:rsid w:val="009B5CA3"/>
    <w:rsid w:val="009D4F6C"/>
    <w:rsid w:val="009E0DC8"/>
    <w:rsid w:val="00A109AB"/>
    <w:rsid w:val="00A27DE8"/>
    <w:rsid w:val="00A3313C"/>
    <w:rsid w:val="00A33B8E"/>
    <w:rsid w:val="00A3486E"/>
    <w:rsid w:val="00A62FCB"/>
    <w:rsid w:val="00A93DE8"/>
    <w:rsid w:val="00AB6CEB"/>
    <w:rsid w:val="00AD4579"/>
    <w:rsid w:val="00AE6D7D"/>
    <w:rsid w:val="00B21C41"/>
    <w:rsid w:val="00B34DC0"/>
    <w:rsid w:val="00B76F11"/>
    <w:rsid w:val="00B9524E"/>
    <w:rsid w:val="00BA5982"/>
    <w:rsid w:val="00BC1F44"/>
    <w:rsid w:val="00C535DA"/>
    <w:rsid w:val="00C604A7"/>
    <w:rsid w:val="00C96F79"/>
    <w:rsid w:val="00CE1458"/>
    <w:rsid w:val="00D051DF"/>
    <w:rsid w:val="00D62E96"/>
    <w:rsid w:val="00DC0296"/>
    <w:rsid w:val="00DD4D6F"/>
    <w:rsid w:val="00E24049"/>
    <w:rsid w:val="00E30291"/>
    <w:rsid w:val="00E526D7"/>
    <w:rsid w:val="00E77ABB"/>
    <w:rsid w:val="00EB48AE"/>
    <w:rsid w:val="00F1123B"/>
    <w:rsid w:val="00F452C8"/>
    <w:rsid w:val="00F84A99"/>
    <w:rsid w:val="00F960C3"/>
    <w:rsid w:val="00FB176E"/>
    <w:rsid w:val="166E8AF2"/>
    <w:rsid w:val="3FD72B99"/>
    <w:rsid w:val="7C9A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494ED"/>
  <w15:chartTrackingRefBased/>
  <w15:docId w15:val="{2D82C07B-1103-4B6E-84FD-4CFBEA8A6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5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2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9AD"/>
  </w:style>
  <w:style w:type="paragraph" w:styleId="Footer">
    <w:name w:val="footer"/>
    <w:basedOn w:val="Normal"/>
    <w:link w:val="FooterChar"/>
    <w:uiPriority w:val="99"/>
    <w:unhideWhenUsed/>
    <w:rsid w:val="008E2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9AD"/>
  </w:style>
  <w:style w:type="character" w:styleId="Hyperlink">
    <w:name w:val="Hyperlink"/>
    <w:basedOn w:val="DefaultParagraphFont"/>
    <w:uiPriority w:val="99"/>
    <w:unhideWhenUsed/>
    <w:rsid w:val="008E29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D27D9"/>
    <w:pPr>
      <w:ind w:left="720"/>
      <w:contextualSpacing/>
    </w:pPr>
  </w:style>
  <w:style w:type="paragraph" w:customStyle="1" w:styleId="xm950726184443730231msolistparagraph">
    <w:name w:val="x_m950726184443730231msolistparagraph"/>
    <w:basedOn w:val="Normal"/>
    <w:rsid w:val="000D27D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m950726184443730231msolistparagraph">
    <w:name w:val="m_950726184443730231msolistparagraph"/>
    <w:basedOn w:val="Normal"/>
    <w:rsid w:val="000D27D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NoSpacing">
    <w:name w:val="No Spacing"/>
    <w:uiPriority w:val="1"/>
    <w:qFormat/>
    <w:rsid w:val="002975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spiremn.org" TargetMode="External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EEB79F7635B43A4A9AC9476C578F1" ma:contentTypeVersion="12" ma:contentTypeDescription="Create a new document." ma:contentTypeScope="" ma:versionID="92e403e627a30945efaea0e065fda5d2">
  <xsd:schema xmlns:xsd="http://www.w3.org/2001/XMLSchema" xmlns:xs="http://www.w3.org/2001/XMLSchema" xmlns:p="http://schemas.microsoft.com/office/2006/metadata/properties" xmlns:ns2="56b6ed25-fb6d-45ca-b7bd-78ce74b9851b" xmlns:ns3="b79e2cf2-30e4-4ad8-8322-58b52194521d" targetNamespace="http://schemas.microsoft.com/office/2006/metadata/properties" ma:root="true" ma:fieldsID="b4ec674843dffbc69b2a1d9d6bb01630" ns2:_="" ns3:_="">
    <xsd:import namespace="56b6ed25-fb6d-45ca-b7bd-78ce74b9851b"/>
    <xsd:import namespace="b79e2cf2-30e4-4ad8-8322-58b5219452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6ed25-fb6d-45ca-b7bd-78ce74b98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e2cf2-30e4-4ad8-8322-58b52194521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6FBF90-3BC9-4F7B-BFF3-C4CA49CE0D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4B81F8-1FE0-416A-8DB4-83C6A0EB57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882B60-0677-4165-923E-1A98168577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b6ed25-fb6d-45ca-b7bd-78ce74b9851b"/>
    <ds:schemaRef ds:uri="b79e2cf2-30e4-4ad8-8322-58b5219452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Peterson</dc:creator>
  <cp:keywords/>
  <dc:description/>
  <cp:lastModifiedBy>Kirsten Anderson</cp:lastModifiedBy>
  <cp:revision>2</cp:revision>
  <dcterms:created xsi:type="dcterms:W3CDTF">2022-02-21T22:20:00Z</dcterms:created>
  <dcterms:modified xsi:type="dcterms:W3CDTF">2022-02-21T22:20:00Z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0x010100E3AEEB79F7635B43A4A9AC9476C578F1</vt:lpwstr>
  </property>
</Properties>
</file>