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A0A2B" w14:textId="5C75ABDA" w:rsidR="00836FF0" w:rsidRPr="00FA60E6" w:rsidRDefault="00836FF0" w:rsidP="00836FF0">
      <w:pPr>
        <w:tabs>
          <w:tab w:val="right" w:pos="9360"/>
        </w:tabs>
        <w:rPr>
          <w:rFonts w:cs="Times New Roman"/>
          <w:szCs w:val="24"/>
        </w:rPr>
      </w:pPr>
      <w:r w:rsidRPr="00FA60E6">
        <w:rPr>
          <w:rFonts w:cs="Times New Roman"/>
          <w:szCs w:val="24"/>
        </w:rPr>
        <w:t>STATE OF MINNESOTA</w:t>
      </w:r>
      <w:r w:rsidRPr="00FA60E6">
        <w:rPr>
          <w:rFonts w:cs="Times New Roman"/>
          <w:szCs w:val="24"/>
        </w:rPr>
        <w:tab/>
        <w:t xml:space="preserve"> SIXTH MEETING</w:t>
      </w:r>
    </w:p>
    <w:p w14:paraId="7DA5092E" w14:textId="77777777" w:rsidR="00836FF0" w:rsidRPr="00FA60E6" w:rsidRDefault="00836FF0" w:rsidP="00836FF0">
      <w:pPr>
        <w:tabs>
          <w:tab w:val="right" w:pos="9360"/>
        </w:tabs>
        <w:rPr>
          <w:rFonts w:cs="Times New Roman"/>
          <w:szCs w:val="24"/>
        </w:rPr>
      </w:pPr>
      <w:r w:rsidRPr="00FA60E6">
        <w:rPr>
          <w:rFonts w:cs="Times New Roman"/>
          <w:szCs w:val="24"/>
        </w:rPr>
        <w:t>HOUSE OF REPRESENTATIVES</w:t>
      </w:r>
      <w:r w:rsidRPr="00FA60E6">
        <w:rPr>
          <w:rFonts w:cs="Times New Roman"/>
          <w:szCs w:val="24"/>
        </w:rPr>
        <w:tab/>
        <w:t>NINETY-THIRD SESSION</w:t>
      </w:r>
    </w:p>
    <w:p w14:paraId="3F5E29C4" w14:textId="77777777" w:rsidR="00836FF0" w:rsidRPr="00FA60E6" w:rsidRDefault="00836FF0" w:rsidP="00836FF0">
      <w:pPr>
        <w:rPr>
          <w:rFonts w:cs="Times New Roman"/>
          <w:szCs w:val="24"/>
        </w:rPr>
      </w:pPr>
    </w:p>
    <w:p w14:paraId="1A750804" w14:textId="77777777" w:rsidR="00836FF0" w:rsidRPr="00FA60E6" w:rsidRDefault="00836FF0" w:rsidP="00836FF0">
      <w:pPr>
        <w:tabs>
          <w:tab w:val="center" w:pos="4680"/>
        </w:tabs>
        <w:jc w:val="center"/>
        <w:rPr>
          <w:rFonts w:cs="Times New Roman"/>
          <w:b/>
          <w:bCs/>
          <w:szCs w:val="24"/>
        </w:rPr>
      </w:pPr>
      <w:r w:rsidRPr="00FA60E6">
        <w:rPr>
          <w:rFonts w:cs="Times New Roman"/>
          <w:b/>
          <w:bCs/>
          <w:szCs w:val="24"/>
        </w:rPr>
        <w:t>HOUSING FINANCE AND POLICY COMMITTEE</w:t>
      </w:r>
    </w:p>
    <w:p w14:paraId="16C143B1" w14:textId="77777777" w:rsidR="00836FF0" w:rsidRPr="00FA60E6" w:rsidRDefault="00836FF0" w:rsidP="00836FF0">
      <w:pPr>
        <w:rPr>
          <w:rFonts w:cs="Times New Roman"/>
          <w:szCs w:val="24"/>
        </w:rPr>
      </w:pPr>
    </w:p>
    <w:p w14:paraId="0F4EA6A9" w14:textId="77777777" w:rsidR="00836FF0" w:rsidRPr="00FA60E6" w:rsidRDefault="00836FF0" w:rsidP="00836FF0">
      <w:pPr>
        <w:rPr>
          <w:rFonts w:cs="Times New Roman"/>
          <w:szCs w:val="24"/>
        </w:rPr>
      </w:pPr>
    </w:p>
    <w:p w14:paraId="575C4E33" w14:textId="4471A073" w:rsidR="00836FF0" w:rsidRPr="00FA60E6" w:rsidRDefault="00836FF0" w:rsidP="00836FF0">
      <w:pPr>
        <w:rPr>
          <w:rFonts w:cs="Times New Roman"/>
          <w:szCs w:val="24"/>
        </w:rPr>
      </w:pPr>
      <w:bookmarkStart w:id="0" w:name="_Hlk62558560"/>
      <w:r w:rsidRPr="00FA60E6">
        <w:rPr>
          <w:rFonts w:cs="Times New Roman"/>
          <w:szCs w:val="24"/>
        </w:rPr>
        <w:t>Representative Michael Howard, Chair of the Housing Finance and Policy Committee, called the meeting to order at 3:00 PM on January 24, 2023, in Room 5 of the State Office Building.</w:t>
      </w:r>
      <w:bookmarkEnd w:id="0"/>
    </w:p>
    <w:p w14:paraId="0B30EC32" w14:textId="77777777" w:rsidR="00836FF0" w:rsidRPr="00FA60E6" w:rsidRDefault="00836FF0" w:rsidP="00836FF0">
      <w:pPr>
        <w:rPr>
          <w:rFonts w:cs="Times New Roman"/>
          <w:szCs w:val="24"/>
        </w:rPr>
      </w:pPr>
    </w:p>
    <w:p w14:paraId="6EE202B1" w14:textId="77777777" w:rsidR="00836FF0" w:rsidRPr="00FA60E6" w:rsidRDefault="00836FF0" w:rsidP="00836FF0">
      <w:pPr>
        <w:rPr>
          <w:rFonts w:cs="Times New Roman"/>
          <w:szCs w:val="24"/>
        </w:rPr>
      </w:pPr>
      <w:r w:rsidRPr="00FA60E6">
        <w:rPr>
          <w:rFonts w:cs="Times New Roman"/>
          <w:szCs w:val="24"/>
        </w:rPr>
        <w:t>The Committee Legislative Assistant noted the roll.</w:t>
      </w:r>
    </w:p>
    <w:p w14:paraId="6F8E39E8" w14:textId="77777777" w:rsidR="00836FF0" w:rsidRPr="00FA60E6" w:rsidRDefault="00836FF0" w:rsidP="00836FF0">
      <w:pPr>
        <w:rPr>
          <w:rFonts w:cs="Times New Roman"/>
          <w:szCs w:val="24"/>
        </w:rPr>
      </w:pPr>
    </w:p>
    <w:p w14:paraId="3E5071FE" w14:textId="77777777" w:rsidR="00836FF0" w:rsidRPr="00FA60E6" w:rsidRDefault="00836FF0" w:rsidP="00836FF0">
      <w:pPr>
        <w:rPr>
          <w:rFonts w:cs="Times New Roman"/>
          <w:szCs w:val="24"/>
        </w:rPr>
      </w:pPr>
      <w:r w:rsidRPr="00FA60E6">
        <w:rPr>
          <w:rFonts w:cs="Times New Roman"/>
          <w:szCs w:val="24"/>
        </w:rPr>
        <w:t>Members Present:</w:t>
      </w:r>
    </w:p>
    <w:p w14:paraId="2F31E8BA" w14:textId="77777777" w:rsidR="00836FF0" w:rsidRPr="00FA60E6" w:rsidRDefault="00836FF0" w:rsidP="00836FF0">
      <w:pPr>
        <w:rPr>
          <w:rFonts w:cs="Times New Roman"/>
          <w:szCs w:val="24"/>
        </w:rPr>
      </w:pPr>
      <w:r w:rsidRPr="00FA60E6">
        <w:rPr>
          <w:rFonts w:cs="Times New Roman"/>
          <w:szCs w:val="24"/>
        </w:rPr>
        <w:t>HOWARD, Michael (Chair)</w:t>
      </w:r>
    </w:p>
    <w:p w14:paraId="28B9FE0A" w14:textId="77777777" w:rsidR="00836FF0" w:rsidRPr="00FA60E6" w:rsidRDefault="00836FF0" w:rsidP="00836FF0">
      <w:pPr>
        <w:rPr>
          <w:rFonts w:cs="Times New Roman"/>
          <w:szCs w:val="24"/>
        </w:rPr>
      </w:pPr>
      <w:r w:rsidRPr="00FA60E6">
        <w:rPr>
          <w:rFonts w:cs="Times New Roman"/>
          <w:szCs w:val="24"/>
        </w:rPr>
        <w:t xml:space="preserve">AGBAJE, Esther (Vice Chair) </w:t>
      </w:r>
    </w:p>
    <w:p w14:paraId="025390A4" w14:textId="77777777" w:rsidR="00836FF0" w:rsidRPr="00FA60E6" w:rsidRDefault="00836FF0" w:rsidP="00836FF0">
      <w:pPr>
        <w:rPr>
          <w:rFonts w:cs="Times New Roman"/>
          <w:szCs w:val="24"/>
        </w:rPr>
      </w:pPr>
      <w:r w:rsidRPr="00FA60E6">
        <w:rPr>
          <w:rFonts w:cs="Times New Roman"/>
          <w:szCs w:val="24"/>
        </w:rPr>
        <w:t>JOHNSON, Brian (GOP Lead)</w:t>
      </w:r>
    </w:p>
    <w:p w14:paraId="5AE0903C" w14:textId="77777777" w:rsidR="00836FF0" w:rsidRPr="00FA60E6" w:rsidRDefault="00836FF0" w:rsidP="00836FF0">
      <w:pPr>
        <w:rPr>
          <w:rFonts w:cs="Times New Roman"/>
          <w:szCs w:val="24"/>
        </w:rPr>
      </w:pPr>
      <w:r w:rsidRPr="00FA60E6">
        <w:rPr>
          <w:rFonts w:cs="Times New Roman"/>
          <w:szCs w:val="24"/>
        </w:rPr>
        <w:t>CHA, Ethan</w:t>
      </w:r>
    </w:p>
    <w:p w14:paraId="740A3187" w14:textId="77777777" w:rsidR="00836FF0" w:rsidRPr="00FA60E6" w:rsidRDefault="00836FF0" w:rsidP="00836FF0">
      <w:pPr>
        <w:rPr>
          <w:rFonts w:cs="Times New Roman"/>
          <w:szCs w:val="24"/>
        </w:rPr>
      </w:pPr>
      <w:r w:rsidRPr="00FA60E6">
        <w:rPr>
          <w:rFonts w:cs="Times New Roman"/>
          <w:szCs w:val="24"/>
        </w:rPr>
        <w:t>DOTSETH, Jeff</w:t>
      </w:r>
    </w:p>
    <w:p w14:paraId="461AEFD2" w14:textId="77777777" w:rsidR="00836FF0" w:rsidRPr="00FA60E6" w:rsidRDefault="00836FF0" w:rsidP="00836FF0">
      <w:pPr>
        <w:rPr>
          <w:rFonts w:cs="Times New Roman"/>
          <w:szCs w:val="24"/>
        </w:rPr>
      </w:pPr>
      <w:r w:rsidRPr="00FA60E6">
        <w:rPr>
          <w:rFonts w:cs="Times New Roman"/>
          <w:szCs w:val="24"/>
        </w:rPr>
        <w:t>HASSAN, Hodan</w:t>
      </w:r>
    </w:p>
    <w:p w14:paraId="126F14CC" w14:textId="77777777" w:rsidR="00836FF0" w:rsidRPr="00FA60E6" w:rsidRDefault="00836FF0" w:rsidP="00836FF0">
      <w:pPr>
        <w:rPr>
          <w:rFonts w:cs="Times New Roman"/>
          <w:szCs w:val="24"/>
        </w:rPr>
      </w:pPr>
      <w:r w:rsidRPr="00FA60E6">
        <w:rPr>
          <w:rFonts w:cs="Times New Roman"/>
          <w:szCs w:val="24"/>
        </w:rPr>
        <w:t>HUSSEIN, Samakab</w:t>
      </w:r>
    </w:p>
    <w:p w14:paraId="4A7D90DA" w14:textId="77777777" w:rsidR="00836FF0" w:rsidRPr="00FA60E6" w:rsidRDefault="00836FF0" w:rsidP="00836FF0">
      <w:pPr>
        <w:rPr>
          <w:rFonts w:cs="Times New Roman"/>
          <w:szCs w:val="24"/>
        </w:rPr>
      </w:pPr>
      <w:r w:rsidRPr="00FA60E6">
        <w:rPr>
          <w:rFonts w:cs="Times New Roman"/>
          <w:szCs w:val="24"/>
        </w:rPr>
        <w:t>KOZLOWSKI, Alicia</w:t>
      </w:r>
    </w:p>
    <w:p w14:paraId="4E2AE49E" w14:textId="77777777" w:rsidR="00836FF0" w:rsidRPr="00FA60E6" w:rsidRDefault="00836FF0" w:rsidP="00836FF0">
      <w:pPr>
        <w:rPr>
          <w:rFonts w:cs="Times New Roman"/>
          <w:szCs w:val="24"/>
        </w:rPr>
      </w:pPr>
      <w:r w:rsidRPr="00FA60E6">
        <w:rPr>
          <w:rFonts w:cs="Times New Roman"/>
          <w:szCs w:val="24"/>
        </w:rPr>
        <w:t>MYERS, Andrew</w:t>
      </w:r>
    </w:p>
    <w:p w14:paraId="5E91710A" w14:textId="77777777" w:rsidR="00836FF0" w:rsidRPr="00FA60E6" w:rsidRDefault="00836FF0" w:rsidP="00836FF0">
      <w:pPr>
        <w:rPr>
          <w:rFonts w:cs="Times New Roman"/>
          <w:szCs w:val="24"/>
        </w:rPr>
      </w:pPr>
      <w:r w:rsidRPr="00FA60E6">
        <w:rPr>
          <w:rFonts w:cs="Times New Roman"/>
          <w:szCs w:val="24"/>
        </w:rPr>
        <w:t>NASH, Jim</w:t>
      </w:r>
    </w:p>
    <w:p w14:paraId="0CAA7F34" w14:textId="77777777" w:rsidR="00836FF0" w:rsidRPr="00FA60E6" w:rsidRDefault="00836FF0" w:rsidP="00836FF0">
      <w:pPr>
        <w:rPr>
          <w:rFonts w:cs="Times New Roman"/>
          <w:szCs w:val="24"/>
        </w:rPr>
      </w:pPr>
      <w:r w:rsidRPr="00FA60E6">
        <w:rPr>
          <w:rFonts w:cs="Times New Roman"/>
          <w:szCs w:val="24"/>
        </w:rPr>
        <w:t>NORRIS, Matt</w:t>
      </w:r>
    </w:p>
    <w:p w14:paraId="03DE96F5" w14:textId="77777777" w:rsidR="00836FF0" w:rsidRPr="00FA60E6" w:rsidRDefault="00836FF0" w:rsidP="00836FF0">
      <w:pPr>
        <w:rPr>
          <w:rFonts w:cs="Times New Roman"/>
          <w:szCs w:val="24"/>
        </w:rPr>
      </w:pPr>
      <w:r w:rsidRPr="00FA60E6">
        <w:rPr>
          <w:rFonts w:cs="Times New Roman"/>
          <w:szCs w:val="24"/>
        </w:rPr>
        <w:t>PEREZ- VEGA, Maria Isa</w:t>
      </w:r>
    </w:p>
    <w:p w14:paraId="0D51D6CD" w14:textId="77777777" w:rsidR="00836FF0" w:rsidRPr="00FA60E6" w:rsidRDefault="00836FF0" w:rsidP="00836FF0">
      <w:pPr>
        <w:rPr>
          <w:rFonts w:cs="Times New Roman"/>
          <w:szCs w:val="24"/>
        </w:rPr>
      </w:pPr>
      <w:r w:rsidRPr="00FA60E6">
        <w:rPr>
          <w:rFonts w:cs="Times New Roman"/>
          <w:szCs w:val="24"/>
        </w:rPr>
        <w:t>PETERSBURG, John</w:t>
      </w:r>
    </w:p>
    <w:p w14:paraId="17AA26E1" w14:textId="77777777" w:rsidR="00836FF0" w:rsidRPr="00FA60E6" w:rsidRDefault="00836FF0" w:rsidP="00836FF0">
      <w:pPr>
        <w:rPr>
          <w:rFonts w:cs="Times New Roman"/>
          <w:szCs w:val="24"/>
        </w:rPr>
      </w:pPr>
    </w:p>
    <w:p w14:paraId="75A24640" w14:textId="21999F43" w:rsidR="00836FF0" w:rsidRPr="00FA60E6" w:rsidRDefault="00836FF0" w:rsidP="00836FF0">
      <w:pPr>
        <w:rPr>
          <w:rFonts w:cs="Times New Roman"/>
          <w:szCs w:val="24"/>
        </w:rPr>
      </w:pPr>
      <w:r w:rsidRPr="00FA60E6">
        <w:rPr>
          <w:rFonts w:cs="Times New Roman"/>
          <w:szCs w:val="24"/>
        </w:rPr>
        <w:t>A quorum was present.</w:t>
      </w:r>
    </w:p>
    <w:p w14:paraId="1D7F8517" w14:textId="40217C3A" w:rsidR="00E814A5" w:rsidRPr="00FA60E6" w:rsidRDefault="00E814A5" w:rsidP="00836FF0">
      <w:pPr>
        <w:rPr>
          <w:rFonts w:cs="Times New Roman"/>
          <w:szCs w:val="24"/>
        </w:rPr>
      </w:pPr>
    </w:p>
    <w:p w14:paraId="35DC889E" w14:textId="5B64A4DD" w:rsidR="00E814A5" w:rsidRPr="00FA60E6" w:rsidRDefault="00E814A5" w:rsidP="00E814A5">
      <w:pPr>
        <w:rPr>
          <w:rFonts w:cs="Times New Roman"/>
          <w:szCs w:val="24"/>
        </w:rPr>
      </w:pPr>
      <w:r w:rsidRPr="00FA60E6">
        <w:rPr>
          <w:rFonts w:cs="Times New Roman"/>
          <w:color w:val="000000"/>
          <w:szCs w:val="24"/>
          <w:shd w:val="clear" w:color="auto" w:fill="FFFFFF"/>
        </w:rPr>
        <w:t xml:space="preserve">Representative Agbaje moved that the minutes of January 18th, 2023, and January 23, </w:t>
      </w:r>
      <w:r w:rsidR="00E1362A" w:rsidRPr="00FA60E6">
        <w:rPr>
          <w:rFonts w:cs="Times New Roman"/>
          <w:color w:val="000000"/>
          <w:szCs w:val="24"/>
          <w:shd w:val="clear" w:color="auto" w:fill="FFFFFF"/>
        </w:rPr>
        <w:t>2023,</w:t>
      </w:r>
      <w:r w:rsidRPr="00FA60E6">
        <w:rPr>
          <w:rFonts w:cs="Times New Roman"/>
          <w:color w:val="000000"/>
          <w:szCs w:val="24"/>
          <w:shd w:val="clear" w:color="auto" w:fill="FFFFFF"/>
        </w:rPr>
        <w:t xml:space="preserve"> be approved. THE MOTION PREVAILED.</w:t>
      </w:r>
    </w:p>
    <w:p w14:paraId="6871D96E" w14:textId="50D78AC9" w:rsidR="00E814A5" w:rsidRPr="00FA60E6" w:rsidRDefault="00E814A5" w:rsidP="00E814A5">
      <w:pPr>
        <w:spacing w:line="276" w:lineRule="auto"/>
        <w:rPr>
          <w:rFonts w:eastAsia="Times New Roman" w:cs="Times New Roman"/>
          <w:szCs w:val="24"/>
          <w:lang w:val="en"/>
        </w:rPr>
      </w:pPr>
    </w:p>
    <w:p w14:paraId="6B2476AD" w14:textId="77777777" w:rsidR="00E1362A" w:rsidRPr="00FA60E6" w:rsidRDefault="00E1362A" w:rsidP="00E1362A">
      <w:pPr>
        <w:rPr>
          <w:rFonts w:cs="Times New Roman"/>
          <w:color w:val="000000"/>
          <w:szCs w:val="24"/>
          <w:shd w:val="clear" w:color="auto" w:fill="FFFFFF"/>
        </w:rPr>
      </w:pPr>
      <w:r w:rsidRPr="00FA60E6">
        <w:rPr>
          <w:rFonts w:eastAsia="Times New Roman" w:cs="Times New Roman"/>
          <w:szCs w:val="24"/>
        </w:rPr>
        <w:t xml:space="preserve">HF 445; (Her) </w:t>
      </w:r>
      <w:r w:rsidRPr="00FA60E6">
        <w:rPr>
          <w:rStyle w:val="btitleprolog"/>
          <w:rFonts w:cs="Times New Roman"/>
          <w:color w:val="000000"/>
          <w:szCs w:val="24"/>
          <w:shd w:val="clear" w:color="auto" w:fill="FFFFFF"/>
        </w:rPr>
        <w:t>A bill for an act</w:t>
      </w:r>
      <w:r w:rsidRPr="00FA60E6">
        <w:rPr>
          <w:rFonts w:cs="Times New Roman"/>
          <w:color w:val="000000"/>
          <w:szCs w:val="24"/>
          <w:shd w:val="clear" w:color="auto" w:fill="FFFFFF"/>
        </w:rPr>
        <w:t xml:space="preserve"> relating to housing; prohibiting rental discrimination based on participation in</w:t>
      </w:r>
      <w:r w:rsidRPr="00FA60E6">
        <w:rPr>
          <w:rFonts w:cs="Times New Roman"/>
          <w:color w:val="000000"/>
          <w:szCs w:val="24"/>
        </w:rPr>
        <w:t xml:space="preserve"> </w:t>
      </w:r>
      <w:r w:rsidRPr="00FA60E6">
        <w:rPr>
          <w:rFonts w:cs="Times New Roman"/>
          <w:color w:val="000000"/>
          <w:szCs w:val="24"/>
          <w:shd w:val="clear" w:color="auto" w:fill="FFFFFF"/>
        </w:rPr>
        <w:t>public assistance; amending Minnesota Statutes 2022, section 363A.09, subdivisions</w:t>
      </w:r>
      <w:r w:rsidRPr="00FA60E6">
        <w:rPr>
          <w:rFonts w:cs="Times New Roman"/>
          <w:color w:val="000000"/>
          <w:szCs w:val="24"/>
        </w:rPr>
        <w:t xml:space="preserve"> </w:t>
      </w:r>
      <w:r w:rsidRPr="00FA60E6">
        <w:rPr>
          <w:rFonts w:cs="Times New Roman"/>
          <w:color w:val="000000"/>
          <w:szCs w:val="24"/>
          <w:shd w:val="clear" w:color="auto" w:fill="FFFFFF"/>
        </w:rPr>
        <w:t>1, 2, by adding a subdivision.</w:t>
      </w:r>
    </w:p>
    <w:p w14:paraId="70E9C773" w14:textId="77777777" w:rsidR="00E1362A" w:rsidRPr="00FA60E6" w:rsidRDefault="00E1362A" w:rsidP="00E1362A">
      <w:pPr>
        <w:rPr>
          <w:rFonts w:cs="Times New Roman"/>
          <w:color w:val="000000"/>
          <w:szCs w:val="24"/>
          <w:shd w:val="clear" w:color="auto" w:fill="FFFFFF"/>
        </w:rPr>
      </w:pPr>
    </w:p>
    <w:p w14:paraId="539589AD" w14:textId="77777777" w:rsidR="00E1362A" w:rsidRPr="00FA60E6" w:rsidRDefault="00E1362A" w:rsidP="00E1362A">
      <w:pPr>
        <w:spacing w:line="276" w:lineRule="auto"/>
        <w:rPr>
          <w:rFonts w:cs="Times New Roman"/>
          <w:color w:val="000000"/>
          <w:szCs w:val="24"/>
          <w:shd w:val="clear" w:color="auto" w:fill="FFFFFF"/>
        </w:rPr>
      </w:pPr>
      <w:r w:rsidRPr="00FA60E6">
        <w:rPr>
          <w:rFonts w:cs="Times New Roman"/>
          <w:color w:val="000000"/>
          <w:szCs w:val="24"/>
          <w:shd w:val="clear" w:color="auto" w:fill="FFFFFF"/>
        </w:rPr>
        <w:t>Chair Howard moved to refer HF 445 to the committee on Judiciary Finance and Civil law.</w:t>
      </w:r>
    </w:p>
    <w:p w14:paraId="2ACF9847" w14:textId="77777777" w:rsidR="00E1362A" w:rsidRPr="00FA60E6" w:rsidRDefault="00E1362A" w:rsidP="00E1362A">
      <w:pPr>
        <w:rPr>
          <w:rFonts w:eastAsia="Times New Roman" w:cs="Times New Roman"/>
          <w:szCs w:val="24"/>
        </w:rPr>
      </w:pPr>
    </w:p>
    <w:p w14:paraId="79119AE1" w14:textId="77777777" w:rsidR="00E1362A" w:rsidRPr="00FA60E6" w:rsidRDefault="00E1362A" w:rsidP="00E1362A">
      <w:pPr>
        <w:rPr>
          <w:rFonts w:eastAsia="Times New Roman" w:cs="Times New Roman"/>
          <w:szCs w:val="24"/>
        </w:rPr>
      </w:pPr>
      <w:r w:rsidRPr="00FA60E6">
        <w:rPr>
          <w:rFonts w:eastAsia="Times New Roman" w:cs="Times New Roman"/>
          <w:szCs w:val="24"/>
        </w:rPr>
        <w:t>Testifying:</w:t>
      </w:r>
    </w:p>
    <w:p w14:paraId="336FA7B2" w14:textId="77777777" w:rsidR="00E1362A" w:rsidRPr="00FA60E6" w:rsidRDefault="00E1362A" w:rsidP="00E136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60E6">
        <w:rPr>
          <w:rFonts w:ascii="Times New Roman" w:hAnsi="Times New Roman" w:cs="Times New Roman"/>
          <w:sz w:val="24"/>
          <w:szCs w:val="24"/>
        </w:rPr>
        <w:t>Margaret Kaplan, President, Housing Justice Center</w:t>
      </w:r>
    </w:p>
    <w:p w14:paraId="5D81182D" w14:textId="1EF29BF5" w:rsidR="00E1362A" w:rsidRPr="00FA60E6" w:rsidRDefault="00E1362A" w:rsidP="00E136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60E6">
        <w:rPr>
          <w:rFonts w:ascii="Times New Roman" w:hAnsi="Times New Roman" w:cs="Times New Roman"/>
          <w:sz w:val="24"/>
          <w:szCs w:val="24"/>
        </w:rPr>
        <w:t xml:space="preserve">Leanna </w:t>
      </w:r>
      <w:proofErr w:type="spellStart"/>
      <w:r w:rsidRPr="00FA60E6">
        <w:rPr>
          <w:rFonts w:ascii="Times New Roman" w:hAnsi="Times New Roman" w:cs="Times New Roman"/>
          <w:sz w:val="24"/>
          <w:szCs w:val="24"/>
        </w:rPr>
        <w:t>Stefaniak</w:t>
      </w:r>
      <w:proofErr w:type="spellEnd"/>
      <w:r w:rsidRPr="00FA60E6">
        <w:rPr>
          <w:rFonts w:ascii="Times New Roman" w:hAnsi="Times New Roman" w:cs="Times New Roman"/>
          <w:sz w:val="24"/>
          <w:szCs w:val="24"/>
        </w:rPr>
        <w:t>, Vice Chair, Minnesota Multi Housing Association</w:t>
      </w:r>
    </w:p>
    <w:p w14:paraId="3C895F3F" w14:textId="77777777" w:rsidR="00E1362A" w:rsidRPr="00FA60E6" w:rsidRDefault="00E1362A" w:rsidP="00E1362A">
      <w:pPr>
        <w:rPr>
          <w:rFonts w:cs="Times New Roman"/>
          <w:szCs w:val="24"/>
        </w:rPr>
      </w:pPr>
    </w:p>
    <w:p w14:paraId="7D17D91D" w14:textId="5B51BC97" w:rsidR="00E1362A" w:rsidRPr="00FA60E6" w:rsidRDefault="00E1362A" w:rsidP="00E1362A">
      <w:pPr>
        <w:spacing w:line="276" w:lineRule="auto"/>
        <w:rPr>
          <w:rFonts w:eastAsia="Times New Roman" w:cs="Times New Roman"/>
          <w:szCs w:val="24"/>
          <w:lang w:val="en"/>
        </w:rPr>
      </w:pPr>
      <w:r w:rsidRPr="00FA60E6">
        <w:rPr>
          <w:rFonts w:eastAsia="Times New Roman" w:cs="Times New Roman"/>
          <w:szCs w:val="24"/>
          <w:lang w:val="en"/>
        </w:rPr>
        <w:t xml:space="preserve">Chair Howard renewed his motion to refer HF 445 to the committee on Judiciary Finance and Civil Law. </w:t>
      </w:r>
      <w:r w:rsidRPr="00FA60E6">
        <w:rPr>
          <w:rFonts w:eastAsia="Times New Roman" w:cs="Times New Roman"/>
          <w:szCs w:val="24"/>
          <w:u w:val="single"/>
          <w:lang w:val="en"/>
        </w:rPr>
        <w:t>THE MOTION PREVAILED</w:t>
      </w:r>
    </w:p>
    <w:p w14:paraId="5FE5E70C" w14:textId="77777777" w:rsidR="00FA60E6" w:rsidRDefault="00FA60E6" w:rsidP="006A44B3">
      <w:pPr>
        <w:rPr>
          <w:rFonts w:cs="Times New Roman"/>
          <w:szCs w:val="24"/>
        </w:rPr>
      </w:pPr>
    </w:p>
    <w:p w14:paraId="507FDE0E" w14:textId="31C7FA9B" w:rsidR="00836FF0" w:rsidRPr="00FA60E6" w:rsidRDefault="00836FF0" w:rsidP="006A44B3">
      <w:pPr>
        <w:rPr>
          <w:rFonts w:cs="Times New Roman"/>
          <w:color w:val="000000"/>
          <w:szCs w:val="24"/>
          <w:shd w:val="clear" w:color="auto" w:fill="FFFFFF"/>
        </w:rPr>
      </w:pPr>
      <w:r w:rsidRPr="00FA60E6">
        <w:rPr>
          <w:rFonts w:eastAsia="Times New Roman" w:cs="Times New Roman"/>
          <w:szCs w:val="24"/>
        </w:rPr>
        <w:lastRenderedPageBreak/>
        <w:t xml:space="preserve">HF </w:t>
      </w:r>
      <w:r w:rsidR="00E1362A" w:rsidRPr="00FA60E6">
        <w:rPr>
          <w:rFonts w:eastAsia="Times New Roman" w:cs="Times New Roman"/>
          <w:szCs w:val="24"/>
        </w:rPr>
        <w:t>315</w:t>
      </w:r>
      <w:r w:rsidRPr="00FA60E6">
        <w:rPr>
          <w:rFonts w:eastAsia="Times New Roman" w:cs="Times New Roman"/>
          <w:szCs w:val="24"/>
        </w:rPr>
        <w:t xml:space="preserve"> (Her)</w:t>
      </w:r>
      <w:r w:rsidR="006A44B3" w:rsidRPr="00FA60E6">
        <w:rPr>
          <w:rFonts w:eastAsia="Times New Roman" w:cs="Times New Roman"/>
          <w:szCs w:val="24"/>
        </w:rPr>
        <w:t>;</w:t>
      </w:r>
      <w:r w:rsidRPr="00FA60E6">
        <w:rPr>
          <w:rFonts w:eastAsia="Times New Roman" w:cs="Times New Roman"/>
          <w:szCs w:val="24"/>
        </w:rPr>
        <w:t xml:space="preserve"> </w:t>
      </w:r>
      <w:r w:rsidR="00CC1651" w:rsidRPr="00FA60E6">
        <w:rPr>
          <w:rStyle w:val="btitleprolog"/>
          <w:rFonts w:cs="Times New Roman"/>
          <w:color w:val="000000"/>
          <w:szCs w:val="24"/>
          <w:shd w:val="clear" w:color="auto" w:fill="FFFFFF"/>
        </w:rPr>
        <w:t>A bill for an act</w:t>
      </w:r>
      <w:r w:rsidR="00CC1651" w:rsidRPr="00FA60E6">
        <w:rPr>
          <w:rFonts w:cs="Times New Roman"/>
          <w:color w:val="000000"/>
          <w:szCs w:val="24"/>
          <w:shd w:val="clear" w:color="auto" w:fill="FFFFFF"/>
        </w:rPr>
        <w:t xml:space="preserve"> relating to real property; prohibiting landlords from imposing certain fees;</w:t>
      </w:r>
      <w:r w:rsidR="00CC1651" w:rsidRPr="00FA60E6">
        <w:rPr>
          <w:rFonts w:cs="Times New Roman"/>
          <w:color w:val="000000"/>
          <w:szCs w:val="24"/>
        </w:rPr>
        <w:t xml:space="preserve"> </w:t>
      </w:r>
      <w:r w:rsidR="00CC1651" w:rsidRPr="00FA60E6">
        <w:rPr>
          <w:rFonts w:cs="Times New Roman"/>
          <w:color w:val="000000"/>
          <w:szCs w:val="24"/>
          <w:shd w:val="clear" w:color="auto" w:fill="FFFFFF"/>
        </w:rPr>
        <w:t>restricting entry by a landlord and amending fees for improper entry; amending</w:t>
      </w:r>
      <w:r w:rsidR="00CC1651" w:rsidRPr="00FA60E6">
        <w:rPr>
          <w:rFonts w:cs="Times New Roman"/>
          <w:color w:val="000000"/>
          <w:szCs w:val="24"/>
        </w:rPr>
        <w:br/>
      </w:r>
      <w:r w:rsidR="00CC1651" w:rsidRPr="00FA60E6">
        <w:rPr>
          <w:rFonts w:cs="Times New Roman"/>
          <w:color w:val="000000"/>
          <w:szCs w:val="24"/>
          <w:shd w:val="clear" w:color="auto" w:fill="FFFFFF"/>
        </w:rPr>
        <w:t>Minnesota Statutes 2022, section 504B.211, subdivisions 2, 6; proposing coding</w:t>
      </w:r>
      <w:r w:rsidR="00CC1651" w:rsidRPr="00FA60E6">
        <w:rPr>
          <w:rFonts w:cs="Times New Roman"/>
          <w:color w:val="000000"/>
          <w:szCs w:val="24"/>
        </w:rPr>
        <w:br/>
      </w:r>
      <w:r w:rsidR="00CC1651" w:rsidRPr="00FA60E6">
        <w:rPr>
          <w:rFonts w:cs="Times New Roman"/>
          <w:color w:val="000000"/>
          <w:szCs w:val="24"/>
          <w:shd w:val="clear" w:color="auto" w:fill="FFFFFF"/>
        </w:rPr>
        <w:t>for new law in Minnesota Statutes, chapter 504B.</w:t>
      </w:r>
    </w:p>
    <w:p w14:paraId="72210FD9" w14:textId="77777777" w:rsidR="00CC1651" w:rsidRPr="00FA60E6" w:rsidRDefault="00CC1651" w:rsidP="00CC1651">
      <w:pPr>
        <w:spacing w:line="276" w:lineRule="auto"/>
        <w:rPr>
          <w:rFonts w:cs="Times New Roman"/>
          <w:color w:val="000000"/>
          <w:szCs w:val="24"/>
          <w:shd w:val="clear" w:color="auto" w:fill="FFFFFF"/>
        </w:rPr>
      </w:pPr>
    </w:p>
    <w:p w14:paraId="49E2EAA5" w14:textId="47573021" w:rsidR="00CC1651" w:rsidRPr="00FA60E6" w:rsidRDefault="00CC1651" w:rsidP="00CC1651">
      <w:pPr>
        <w:spacing w:line="276" w:lineRule="auto"/>
        <w:rPr>
          <w:rFonts w:cs="Times New Roman"/>
          <w:color w:val="000000"/>
          <w:szCs w:val="24"/>
          <w:shd w:val="clear" w:color="auto" w:fill="FFFFFF"/>
        </w:rPr>
      </w:pPr>
      <w:r w:rsidRPr="00FA60E6">
        <w:rPr>
          <w:rFonts w:cs="Times New Roman"/>
          <w:color w:val="000000"/>
          <w:szCs w:val="24"/>
          <w:shd w:val="clear" w:color="auto" w:fill="FFFFFF"/>
        </w:rPr>
        <w:t xml:space="preserve">Chair Howard moved to refer HF </w:t>
      </w:r>
      <w:r w:rsidR="00E1362A" w:rsidRPr="00FA60E6">
        <w:rPr>
          <w:rFonts w:cs="Times New Roman"/>
          <w:color w:val="000000"/>
          <w:szCs w:val="24"/>
          <w:shd w:val="clear" w:color="auto" w:fill="FFFFFF"/>
        </w:rPr>
        <w:t>315</w:t>
      </w:r>
      <w:r w:rsidRPr="00FA60E6">
        <w:rPr>
          <w:rFonts w:cs="Times New Roman"/>
          <w:color w:val="000000"/>
          <w:szCs w:val="24"/>
          <w:shd w:val="clear" w:color="auto" w:fill="FFFFFF"/>
        </w:rPr>
        <w:t xml:space="preserve"> to the committee on Judiciary Finance and Civil law.</w:t>
      </w:r>
    </w:p>
    <w:p w14:paraId="6D6EACAA" w14:textId="77777777" w:rsidR="00CC1651" w:rsidRPr="00FA60E6" w:rsidRDefault="00CC1651" w:rsidP="006A44B3">
      <w:pPr>
        <w:rPr>
          <w:rFonts w:eastAsia="Times New Roman" w:cs="Times New Roman"/>
          <w:szCs w:val="24"/>
        </w:rPr>
      </w:pPr>
    </w:p>
    <w:p w14:paraId="5C690244" w14:textId="7DFF3C29" w:rsidR="006A44B3" w:rsidRPr="00FA60E6" w:rsidRDefault="006A44B3" w:rsidP="006A44B3">
      <w:pPr>
        <w:rPr>
          <w:rFonts w:eastAsia="Times New Roman" w:cs="Times New Roman"/>
          <w:szCs w:val="24"/>
        </w:rPr>
      </w:pPr>
      <w:r w:rsidRPr="00FA60E6">
        <w:rPr>
          <w:rFonts w:eastAsia="Times New Roman" w:cs="Times New Roman"/>
          <w:szCs w:val="24"/>
        </w:rPr>
        <w:t>Testifying:</w:t>
      </w:r>
      <w:r w:rsidR="00836FF0" w:rsidRPr="00FA60E6">
        <w:rPr>
          <w:rFonts w:eastAsia="Times New Roman" w:cs="Times New Roman"/>
          <w:szCs w:val="24"/>
        </w:rPr>
        <w:t xml:space="preserve"> </w:t>
      </w:r>
    </w:p>
    <w:p w14:paraId="64EF6C9B" w14:textId="39FA5BEB" w:rsidR="00836FF0" w:rsidRPr="00FA60E6" w:rsidRDefault="00836FF0" w:rsidP="006A44B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A60E6">
        <w:rPr>
          <w:rFonts w:ascii="Times New Roman" w:hAnsi="Times New Roman" w:cs="Times New Roman"/>
          <w:sz w:val="24"/>
          <w:szCs w:val="24"/>
        </w:rPr>
        <w:t>Rachael Sterling,</w:t>
      </w:r>
      <w:r w:rsidR="009E417D" w:rsidRPr="00FA60E6">
        <w:rPr>
          <w:rFonts w:ascii="Times New Roman" w:hAnsi="Times New Roman" w:cs="Times New Roman"/>
          <w:sz w:val="24"/>
          <w:szCs w:val="24"/>
        </w:rPr>
        <w:t xml:space="preserve"> Housing Attorney,</w:t>
      </w:r>
      <w:r w:rsidRPr="00FA60E6">
        <w:rPr>
          <w:rFonts w:ascii="Times New Roman" w:hAnsi="Times New Roman" w:cs="Times New Roman"/>
          <w:sz w:val="24"/>
          <w:szCs w:val="24"/>
        </w:rPr>
        <w:t xml:space="preserve"> HOME Line</w:t>
      </w:r>
    </w:p>
    <w:p w14:paraId="502650F9" w14:textId="00C39982" w:rsidR="00836FF0" w:rsidRPr="00FA60E6" w:rsidRDefault="00836FF0" w:rsidP="006A4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A60E6">
        <w:rPr>
          <w:rFonts w:ascii="Times New Roman" w:hAnsi="Times New Roman" w:cs="Times New Roman"/>
          <w:sz w:val="24"/>
          <w:szCs w:val="24"/>
        </w:rPr>
        <w:t>Siya</w:t>
      </w:r>
      <w:proofErr w:type="spellEnd"/>
      <w:r w:rsidRPr="00FA6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0E6">
        <w:rPr>
          <w:rFonts w:ascii="Times New Roman" w:hAnsi="Times New Roman" w:cs="Times New Roman"/>
          <w:sz w:val="24"/>
          <w:szCs w:val="24"/>
        </w:rPr>
        <w:t>Sakhardande</w:t>
      </w:r>
      <w:proofErr w:type="spellEnd"/>
      <w:r w:rsidRPr="00FA60E6">
        <w:rPr>
          <w:rFonts w:ascii="Times New Roman" w:hAnsi="Times New Roman" w:cs="Times New Roman"/>
          <w:sz w:val="24"/>
          <w:szCs w:val="24"/>
        </w:rPr>
        <w:t>,</w:t>
      </w:r>
      <w:r w:rsidR="009E417D" w:rsidRPr="00FA60E6">
        <w:rPr>
          <w:rFonts w:ascii="Times New Roman" w:hAnsi="Times New Roman" w:cs="Times New Roman"/>
          <w:sz w:val="24"/>
          <w:szCs w:val="24"/>
        </w:rPr>
        <w:t xml:space="preserve"> State Coordinator,</w:t>
      </w:r>
      <w:r w:rsidRPr="00FA60E6">
        <w:rPr>
          <w:rFonts w:ascii="Times New Roman" w:hAnsi="Times New Roman" w:cs="Times New Roman"/>
          <w:sz w:val="24"/>
          <w:szCs w:val="24"/>
        </w:rPr>
        <w:t xml:space="preserve"> Undergraduate Student Government</w:t>
      </w:r>
      <w:r w:rsidR="009E417D" w:rsidRPr="00FA60E6">
        <w:rPr>
          <w:rFonts w:ascii="Times New Roman" w:hAnsi="Times New Roman" w:cs="Times New Roman"/>
          <w:sz w:val="24"/>
          <w:szCs w:val="24"/>
        </w:rPr>
        <w:t xml:space="preserve"> University of Minnesota</w:t>
      </w:r>
    </w:p>
    <w:p w14:paraId="68FD320D" w14:textId="1B9C44D4" w:rsidR="00836FF0" w:rsidRPr="00FA60E6" w:rsidRDefault="00836FF0" w:rsidP="006A44B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A60E6">
        <w:rPr>
          <w:rFonts w:ascii="Times New Roman" w:hAnsi="Times New Roman" w:cs="Times New Roman"/>
          <w:sz w:val="24"/>
          <w:szCs w:val="24"/>
        </w:rPr>
        <w:t xml:space="preserve">Jennifer </w:t>
      </w:r>
      <w:proofErr w:type="spellStart"/>
      <w:r w:rsidRPr="00FA60E6">
        <w:rPr>
          <w:rFonts w:ascii="Times New Roman" w:hAnsi="Times New Roman" w:cs="Times New Roman"/>
          <w:sz w:val="24"/>
          <w:szCs w:val="24"/>
        </w:rPr>
        <w:t>Spadine</w:t>
      </w:r>
      <w:proofErr w:type="spellEnd"/>
      <w:r w:rsidRPr="00FA60E6">
        <w:rPr>
          <w:rFonts w:ascii="Times New Roman" w:hAnsi="Times New Roman" w:cs="Times New Roman"/>
          <w:sz w:val="24"/>
          <w:szCs w:val="24"/>
        </w:rPr>
        <w:t>,</w:t>
      </w:r>
      <w:r w:rsidR="009E417D" w:rsidRPr="00FA60E6">
        <w:rPr>
          <w:rFonts w:ascii="Times New Roman" w:hAnsi="Times New Roman" w:cs="Times New Roman"/>
          <w:sz w:val="24"/>
          <w:szCs w:val="24"/>
        </w:rPr>
        <w:t xml:space="preserve"> Owner/Operator,</w:t>
      </w:r>
      <w:r w:rsidRPr="00FA60E6">
        <w:rPr>
          <w:rFonts w:ascii="Times New Roman" w:hAnsi="Times New Roman" w:cs="Times New Roman"/>
          <w:sz w:val="24"/>
          <w:szCs w:val="24"/>
        </w:rPr>
        <w:t xml:space="preserve"> Guardian Property Management</w:t>
      </w:r>
    </w:p>
    <w:p w14:paraId="54761582" w14:textId="08162466" w:rsidR="00836FF0" w:rsidRPr="00FA60E6" w:rsidRDefault="00836FF0" w:rsidP="00836FF0">
      <w:pPr>
        <w:rPr>
          <w:rFonts w:eastAsia="Times New Roman" w:cs="Times New Roman"/>
          <w:szCs w:val="24"/>
        </w:rPr>
      </w:pPr>
    </w:p>
    <w:p w14:paraId="278D9B65" w14:textId="69BCCDBC" w:rsidR="004B5948" w:rsidRPr="00FA60E6" w:rsidRDefault="004B5948" w:rsidP="004B5948">
      <w:pPr>
        <w:spacing w:line="276" w:lineRule="auto"/>
        <w:rPr>
          <w:rFonts w:eastAsia="Times New Roman" w:cs="Times New Roman"/>
          <w:szCs w:val="24"/>
          <w:lang w:val="en"/>
        </w:rPr>
      </w:pPr>
      <w:r w:rsidRPr="00FA60E6">
        <w:rPr>
          <w:rFonts w:eastAsia="Times New Roman" w:cs="Times New Roman"/>
          <w:szCs w:val="24"/>
          <w:lang w:val="en"/>
        </w:rPr>
        <w:t xml:space="preserve">Chair Howard renewed his motion to refer HF 315 to the committee on Judiciary Finance and Civil Law. </w:t>
      </w:r>
      <w:r w:rsidRPr="00FA60E6">
        <w:rPr>
          <w:rFonts w:eastAsia="Times New Roman" w:cs="Times New Roman"/>
          <w:szCs w:val="24"/>
          <w:u w:val="single"/>
          <w:lang w:val="en"/>
        </w:rPr>
        <w:t>THE MOTION PREVAILED</w:t>
      </w:r>
    </w:p>
    <w:p w14:paraId="7E8F2C35" w14:textId="77777777" w:rsidR="004B5948" w:rsidRPr="00FA60E6" w:rsidRDefault="004B5948" w:rsidP="004B5948">
      <w:pPr>
        <w:rPr>
          <w:rFonts w:cs="Times New Roman"/>
          <w:szCs w:val="24"/>
        </w:rPr>
      </w:pPr>
    </w:p>
    <w:p w14:paraId="547F0271" w14:textId="77777777" w:rsidR="004B5948" w:rsidRPr="00FA60E6" w:rsidRDefault="004B5948" w:rsidP="00836FF0">
      <w:pPr>
        <w:rPr>
          <w:rFonts w:eastAsia="Times New Roman" w:cs="Times New Roman"/>
          <w:szCs w:val="24"/>
        </w:rPr>
      </w:pPr>
    </w:p>
    <w:p w14:paraId="5123EE92" w14:textId="1C372075" w:rsidR="00836FF0" w:rsidRPr="00FA60E6" w:rsidRDefault="00836FF0" w:rsidP="006A44B3">
      <w:pPr>
        <w:rPr>
          <w:rFonts w:eastAsia="Times New Roman" w:cs="Times New Roman"/>
          <w:szCs w:val="24"/>
        </w:rPr>
      </w:pPr>
      <w:r w:rsidRPr="00FA60E6">
        <w:rPr>
          <w:rFonts w:eastAsia="Times New Roman" w:cs="Times New Roman"/>
          <w:szCs w:val="24"/>
        </w:rPr>
        <w:t>HF 316 (Her)</w:t>
      </w:r>
      <w:r w:rsidR="006A44B3" w:rsidRPr="00FA60E6">
        <w:rPr>
          <w:rFonts w:eastAsia="Times New Roman" w:cs="Times New Roman"/>
          <w:szCs w:val="24"/>
        </w:rPr>
        <w:t>;</w:t>
      </w:r>
      <w:r w:rsidRPr="00FA60E6">
        <w:rPr>
          <w:rFonts w:eastAsia="Times New Roman" w:cs="Times New Roman"/>
          <w:szCs w:val="24"/>
        </w:rPr>
        <w:t xml:space="preserve"> </w:t>
      </w:r>
      <w:r w:rsidR="00CC1651" w:rsidRPr="00FA60E6">
        <w:rPr>
          <w:rStyle w:val="btitleprolog"/>
          <w:rFonts w:cs="Times New Roman"/>
          <w:color w:val="000000"/>
          <w:szCs w:val="24"/>
          <w:shd w:val="clear" w:color="auto" w:fill="FFFFFF"/>
        </w:rPr>
        <w:t>A bill for an act</w:t>
      </w:r>
      <w:r w:rsidR="00CC1651" w:rsidRPr="00FA60E6">
        <w:rPr>
          <w:rFonts w:cs="Times New Roman"/>
          <w:color w:val="000000"/>
          <w:szCs w:val="24"/>
          <w:shd w:val="clear" w:color="auto" w:fill="FFFFFF"/>
        </w:rPr>
        <w:t xml:space="preserve"> relating to housing; amending the covenants implied in a residential lease; providing</w:t>
      </w:r>
      <w:r w:rsidR="00CC1651" w:rsidRPr="00FA60E6">
        <w:rPr>
          <w:rFonts w:cs="Times New Roman"/>
          <w:color w:val="000000"/>
          <w:szCs w:val="24"/>
        </w:rPr>
        <w:t xml:space="preserve"> </w:t>
      </w:r>
      <w:r w:rsidR="00CC1651" w:rsidRPr="00FA60E6">
        <w:rPr>
          <w:rFonts w:cs="Times New Roman"/>
          <w:color w:val="000000"/>
          <w:szCs w:val="24"/>
          <w:shd w:val="clear" w:color="auto" w:fill="FFFFFF"/>
        </w:rPr>
        <w:t xml:space="preserve">for </w:t>
      </w:r>
      <w:proofErr w:type="gramStart"/>
      <w:r w:rsidR="00CC1651" w:rsidRPr="00FA60E6">
        <w:rPr>
          <w:rFonts w:cs="Times New Roman"/>
          <w:color w:val="000000"/>
          <w:szCs w:val="24"/>
          <w:shd w:val="clear" w:color="auto" w:fill="FFFFFF"/>
        </w:rPr>
        <w:t>tenants</w:t>
      </w:r>
      <w:proofErr w:type="gramEnd"/>
      <w:r w:rsidR="00CC1651" w:rsidRPr="00FA60E6">
        <w:rPr>
          <w:rFonts w:cs="Times New Roman"/>
          <w:color w:val="000000"/>
          <w:szCs w:val="24"/>
          <w:shd w:val="clear" w:color="auto" w:fill="FFFFFF"/>
        </w:rPr>
        <w:t xml:space="preserve"> remedies against landlords for repairs; allowing a tenant to request</w:t>
      </w:r>
      <w:r w:rsidR="00CC1651" w:rsidRPr="00FA60E6">
        <w:rPr>
          <w:rFonts w:cs="Times New Roman"/>
          <w:color w:val="000000"/>
          <w:szCs w:val="24"/>
        </w:rPr>
        <w:t xml:space="preserve"> </w:t>
      </w:r>
      <w:r w:rsidR="00CC1651" w:rsidRPr="00FA60E6">
        <w:rPr>
          <w:rFonts w:cs="Times New Roman"/>
          <w:color w:val="000000"/>
          <w:szCs w:val="24"/>
          <w:shd w:val="clear" w:color="auto" w:fill="FFFFFF"/>
        </w:rPr>
        <w:t>emergency repairs from the court; amending Minnesota Statutes 2022, sections</w:t>
      </w:r>
      <w:r w:rsidR="00CC1651" w:rsidRPr="00FA60E6">
        <w:rPr>
          <w:rFonts w:cs="Times New Roman"/>
          <w:color w:val="000000"/>
          <w:szCs w:val="24"/>
        </w:rPr>
        <w:br/>
      </w:r>
      <w:r w:rsidR="00CC1651" w:rsidRPr="00FA60E6">
        <w:rPr>
          <w:rFonts w:cs="Times New Roman"/>
          <w:color w:val="000000"/>
          <w:szCs w:val="24"/>
          <w:shd w:val="clear" w:color="auto" w:fill="FFFFFF"/>
        </w:rPr>
        <w:t>504B.161, subdivision 1; 504B.375, subdivision 1; 504B.381, subdivisions 1, 5,</w:t>
      </w:r>
      <w:r w:rsidR="00CC1651" w:rsidRPr="00FA60E6">
        <w:rPr>
          <w:rFonts w:cs="Times New Roman"/>
          <w:color w:val="000000"/>
          <w:szCs w:val="24"/>
        </w:rPr>
        <w:br/>
      </w:r>
      <w:r w:rsidR="00CC1651" w:rsidRPr="00FA60E6">
        <w:rPr>
          <w:rFonts w:cs="Times New Roman"/>
          <w:color w:val="000000"/>
          <w:szCs w:val="24"/>
          <w:shd w:val="clear" w:color="auto" w:fill="FFFFFF"/>
        </w:rPr>
        <w:t>by adding a subdivision.</w:t>
      </w:r>
    </w:p>
    <w:p w14:paraId="6A8448C7" w14:textId="367EFBED" w:rsidR="00836FF0" w:rsidRPr="00FA60E6" w:rsidRDefault="00836FF0" w:rsidP="00836FF0">
      <w:pPr>
        <w:rPr>
          <w:rFonts w:eastAsia="Times New Roman" w:cs="Times New Roman"/>
          <w:szCs w:val="24"/>
        </w:rPr>
      </w:pPr>
    </w:p>
    <w:p w14:paraId="7414AD14" w14:textId="47450D61" w:rsidR="00CC1651" w:rsidRPr="00FA60E6" w:rsidRDefault="00CC1651" w:rsidP="00CC1651">
      <w:pPr>
        <w:spacing w:line="276" w:lineRule="auto"/>
        <w:rPr>
          <w:rFonts w:cs="Times New Roman"/>
          <w:color w:val="000000"/>
          <w:szCs w:val="24"/>
          <w:shd w:val="clear" w:color="auto" w:fill="FFFFFF"/>
        </w:rPr>
      </w:pPr>
      <w:r w:rsidRPr="00FA60E6">
        <w:rPr>
          <w:rFonts w:cs="Times New Roman"/>
          <w:color w:val="000000"/>
          <w:szCs w:val="24"/>
          <w:shd w:val="clear" w:color="auto" w:fill="FFFFFF"/>
        </w:rPr>
        <w:t>Chair Howard moved to refer HF 316 to the committee on Judiciary Finance and Civil law.</w:t>
      </w:r>
    </w:p>
    <w:p w14:paraId="409375A2" w14:textId="77777777" w:rsidR="00CC1651" w:rsidRPr="00FA60E6" w:rsidRDefault="00CC1651" w:rsidP="00836FF0">
      <w:pPr>
        <w:rPr>
          <w:rFonts w:eastAsia="Times New Roman" w:cs="Times New Roman"/>
          <w:szCs w:val="24"/>
        </w:rPr>
      </w:pPr>
    </w:p>
    <w:p w14:paraId="3B98E4EA" w14:textId="09E42A27" w:rsidR="006A44B3" w:rsidRPr="00FA60E6" w:rsidRDefault="006A44B3" w:rsidP="006A44B3">
      <w:pPr>
        <w:rPr>
          <w:rFonts w:eastAsia="Times New Roman" w:cs="Times New Roman"/>
          <w:szCs w:val="24"/>
        </w:rPr>
      </w:pPr>
      <w:r w:rsidRPr="00FA60E6">
        <w:rPr>
          <w:rFonts w:eastAsia="Times New Roman" w:cs="Times New Roman"/>
          <w:szCs w:val="24"/>
        </w:rPr>
        <w:t>Testifying:</w:t>
      </w:r>
    </w:p>
    <w:p w14:paraId="6FE8F027" w14:textId="46463BE5" w:rsidR="00836FF0" w:rsidRPr="00FA60E6" w:rsidRDefault="00836FF0" w:rsidP="006A44B3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60E6">
        <w:rPr>
          <w:rFonts w:ascii="Times New Roman" w:hAnsi="Times New Roman" w:cs="Times New Roman"/>
          <w:sz w:val="24"/>
          <w:szCs w:val="24"/>
        </w:rPr>
        <w:t>Rachael Sterling,</w:t>
      </w:r>
      <w:r w:rsidR="00A44F12" w:rsidRPr="00FA60E6">
        <w:rPr>
          <w:rFonts w:ascii="Times New Roman" w:hAnsi="Times New Roman" w:cs="Times New Roman"/>
          <w:sz w:val="24"/>
          <w:szCs w:val="24"/>
        </w:rPr>
        <w:t xml:space="preserve"> Housing Attorney,</w:t>
      </w:r>
      <w:r w:rsidRPr="00FA60E6">
        <w:rPr>
          <w:rFonts w:ascii="Times New Roman" w:hAnsi="Times New Roman" w:cs="Times New Roman"/>
          <w:sz w:val="24"/>
          <w:szCs w:val="24"/>
        </w:rPr>
        <w:t xml:space="preserve"> HOME Line</w:t>
      </w:r>
    </w:p>
    <w:p w14:paraId="227CE8AE" w14:textId="6A9BE054" w:rsidR="00836FF0" w:rsidRPr="00FA60E6" w:rsidRDefault="00836FF0" w:rsidP="006A44B3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A60E6">
        <w:rPr>
          <w:rFonts w:ascii="Times New Roman" w:hAnsi="Times New Roman" w:cs="Times New Roman"/>
          <w:sz w:val="24"/>
          <w:szCs w:val="24"/>
        </w:rPr>
        <w:t xml:space="preserve">Jennifer </w:t>
      </w:r>
      <w:proofErr w:type="spellStart"/>
      <w:r w:rsidRPr="00FA60E6">
        <w:rPr>
          <w:rFonts w:ascii="Times New Roman" w:hAnsi="Times New Roman" w:cs="Times New Roman"/>
          <w:sz w:val="24"/>
          <w:szCs w:val="24"/>
        </w:rPr>
        <w:t>Spadine</w:t>
      </w:r>
      <w:proofErr w:type="spellEnd"/>
      <w:r w:rsidRPr="00FA60E6">
        <w:rPr>
          <w:rFonts w:ascii="Times New Roman" w:hAnsi="Times New Roman" w:cs="Times New Roman"/>
          <w:sz w:val="24"/>
          <w:szCs w:val="24"/>
        </w:rPr>
        <w:t>,</w:t>
      </w:r>
      <w:r w:rsidR="00A44F12" w:rsidRPr="00FA60E6">
        <w:rPr>
          <w:rFonts w:ascii="Times New Roman" w:hAnsi="Times New Roman" w:cs="Times New Roman"/>
          <w:sz w:val="24"/>
          <w:szCs w:val="24"/>
        </w:rPr>
        <w:t xml:space="preserve"> Owner/Operator,</w:t>
      </w:r>
      <w:r w:rsidRPr="00FA60E6">
        <w:rPr>
          <w:rFonts w:ascii="Times New Roman" w:hAnsi="Times New Roman" w:cs="Times New Roman"/>
          <w:sz w:val="24"/>
          <w:szCs w:val="24"/>
        </w:rPr>
        <w:t xml:space="preserve"> Guardian Property Management</w:t>
      </w:r>
    </w:p>
    <w:p w14:paraId="420AF852" w14:textId="52756271" w:rsidR="004B5948" w:rsidRPr="00FA60E6" w:rsidRDefault="004B5948" w:rsidP="004B5948">
      <w:pPr>
        <w:rPr>
          <w:rFonts w:eastAsia="Times New Roman" w:cs="Times New Roman"/>
          <w:szCs w:val="24"/>
        </w:rPr>
      </w:pPr>
    </w:p>
    <w:p w14:paraId="64D8C625" w14:textId="0B2DA02F" w:rsidR="004B5948" w:rsidRPr="00FA60E6" w:rsidRDefault="004B5948" w:rsidP="004B5948">
      <w:pPr>
        <w:spacing w:line="276" w:lineRule="auto"/>
        <w:rPr>
          <w:rFonts w:eastAsia="Times New Roman" w:cs="Times New Roman"/>
          <w:szCs w:val="24"/>
          <w:lang w:val="en"/>
        </w:rPr>
      </w:pPr>
      <w:r w:rsidRPr="00FA60E6">
        <w:rPr>
          <w:rFonts w:eastAsia="Times New Roman" w:cs="Times New Roman"/>
          <w:szCs w:val="24"/>
          <w:lang w:val="en"/>
        </w:rPr>
        <w:t xml:space="preserve">Chair Howard renewed his motion to refer HF 316 to the committee on Judiciary Finance and Civil Law. </w:t>
      </w:r>
      <w:r w:rsidRPr="00FA60E6">
        <w:rPr>
          <w:rFonts w:eastAsia="Times New Roman" w:cs="Times New Roman"/>
          <w:szCs w:val="24"/>
          <w:u w:val="single"/>
          <w:lang w:val="en"/>
        </w:rPr>
        <w:t>THE MOTION PREVAILED</w:t>
      </w:r>
    </w:p>
    <w:p w14:paraId="6B367931" w14:textId="77777777" w:rsidR="004B5948" w:rsidRPr="00FA60E6" w:rsidRDefault="004B5948" w:rsidP="004B5948">
      <w:pPr>
        <w:rPr>
          <w:rFonts w:cs="Times New Roman"/>
          <w:szCs w:val="24"/>
        </w:rPr>
      </w:pPr>
    </w:p>
    <w:p w14:paraId="7C4E59D2" w14:textId="77777777" w:rsidR="004B5948" w:rsidRPr="00FA60E6" w:rsidRDefault="004B5948" w:rsidP="004B5948">
      <w:pPr>
        <w:rPr>
          <w:rFonts w:eastAsia="Times New Roman" w:cs="Times New Roman"/>
          <w:szCs w:val="24"/>
        </w:rPr>
      </w:pPr>
    </w:p>
    <w:p w14:paraId="1D0D6779" w14:textId="75E0D493" w:rsidR="00CC1651" w:rsidRPr="00FA60E6" w:rsidRDefault="00CC1651" w:rsidP="00CC1651">
      <w:pPr>
        <w:pStyle w:val="Default"/>
        <w:rPr>
          <w:rFonts w:ascii="Times New Roman" w:hAnsi="Times New Roman" w:cs="Times New Roman"/>
        </w:rPr>
      </w:pPr>
      <w:r w:rsidRPr="00FA60E6">
        <w:rPr>
          <w:rFonts w:ascii="Times New Roman" w:hAnsi="Times New Roman" w:cs="Times New Roman"/>
        </w:rPr>
        <w:t>The meeting adjourned at 4:</w:t>
      </w:r>
      <w:r w:rsidR="00FF2890" w:rsidRPr="00FA60E6">
        <w:rPr>
          <w:rFonts w:ascii="Times New Roman" w:hAnsi="Times New Roman" w:cs="Times New Roman"/>
        </w:rPr>
        <w:t>28</w:t>
      </w:r>
      <w:r w:rsidRPr="00FA60E6">
        <w:rPr>
          <w:rFonts w:ascii="Times New Roman" w:hAnsi="Times New Roman" w:cs="Times New Roman"/>
        </w:rPr>
        <w:t xml:space="preserve"> PM</w:t>
      </w:r>
    </w:p>
    <w:p w14:paraId="264756EA" w14:textId="77777777" w:rsidR="00CC1651" w:rsidRPr="00FA60E6" w:rsidRDefault="00CC1651" w:rsidP="00CC1651">
      <w:pPr>
        <w:rPr>
          <w:rFonts w:cs="Times New Roman"/>
          <w:szCs w:val="24"/>
        </w:rPr>
      </w:pPr>
    </w:p>
    <w:p w14:paraId="19DE0D33" w14:textId="77777777" w:rsidR="00CC1651" w:rsidRPr="00FA60E6" w:rsidRDefault="00CC1651" w:rsidP="00CC1651">
      <w:pPr>
        <w:rPr>
          <w:rFonts w:eastAsia="Calibri" w:cs="Times New Roman"/>
          <w:szCs w:val="24"/>
        </w:rPr>
      </w:pPr>
    </w:p>
    <w:p w14:paraId="76AD2E39" w14:textId="77777777" w:rsidR="00CC1651" w:rsidRPr="00FA60E6" w:rsidRDefault="00CC1651" w:rsidP="00CC1651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CC1651" w:rsidRPr="00FA60E6" w14:paraId="7D48F504" w14:textId="77777777" w:rsidTr="00CC1651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D33298" w14:textId="77777777" w:rsidR="00CC1651" w:rsidRPr="00FA60E6" w:rsidRDefault="00CC1651">
            <w:pPr>
              <w:jc w:val="right"/>
              <w:rPr>
                <w:rFonts w:eastAsia="Calibri"/>
                <w:sz w:val="24"/>
                <w:szCs w:val="24"/>
              </w:rPr>
            </w:pPr>
            <w:bookmarkStart w:id="1" w:name="_Hlk95399463"/>
            <w:r w:rsidRPr="00FA60E6">
              <w:rPr>
                <w:rFonts w:eastAsia="Calibri"/>
                <w:sz w:val="24"/>
                <w:szCs w:val="24"/>
              </w:rPr>
              <w:t>Representative Michael Howard, Chair</w:t>
            </w:r>
          </w:p>
        </w:tc>
      </w:tr>
      <w:bookmarkEnd w:id="1"/>
    </w:tbl>
    <w:p w14:paraId="72EC87C5" w14:textId="77777777" w:rsidR="00CC1651" w:rsidRPr="00FA60E6" w:rsidRDefault="00CC1651" w:rsidP="00CC1651">
      <w:pPr>
        <w:rPr>
          <w:rFonts w:eastAsia="Calibri" w:cs="Times New Roman"/>
          <w:szCs w:val="24"/>
        </w:rPr>
      </w:pPr>
    </w:p>
    <w:p w14:paraId="7721915D" w14:textId="77777777" w:rsidR="00CC1651" w:rsidRPr="00FA60E6" w:rsidRDefault="00CC1651" w:rsidP="00CC1651">
      <w:pPr>
        <w:rPr>
          <w:rFonts w:eastAsia="Calibri" w:cs="Times New Roman"/>
          <w:szCs w:val="24"/>
        </w:rPr>
      </w:pPr>
    </w:p>
    <w:p w14:paraId="5DD2A647" w14:textId="77777777" w:rsidR="00CC1651" w:rsidRPr="00FA60E6" w:rsidRDefault="00CC1651" w:rsidP="00CC1651">
      <w:pPr>
        <w:rPr>
          <w:rFonts w:eastAsia="Calibri" w:cs="Times New Roman"/>
          <w:szCs w:val="24"/>
        </w:rPr>
      </w:pPr>
    </w:p>
    <w:p w14:paraId="7541D79E" w14:textId="77777777" w:rsidR="00CC1651" w:rsidRPr="00FA60E6" w:rsidRDefault="00CC1651" w:rsidP="00CC1651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CC1651" w:rsidRPr="00FA60E6" w14:paraId="7DB437B9" w14:textId="77777777" w:rsidTr="00CC1651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F9C2D4" w14:textId="77777777" w:rsidR="00CC1651" w:rsidRPr="00FA60E6" w:rsidRDefault="00CC1651">
            <w:pPr>
              <w:rPr>
                <w:rFonts w:eastAsia="Calibri"/>
                <w:sz w:val="24"/>
                <w:szCs w:val="24"/>
              </w:rPr>
            </w:pPr>
            <w:r w:rsidRPr="00FA60E6">
              <w:rPr>
                <w:rFonts w:eastAsia="Calibri"/>
                <w:sz w:val="24"/>
                <w:szCs w:val="24"/>
              </w:rPr>
              <w:t xml:space="preserve">                           Abdullahi </w:t>
            </w:r>
            <w:proofErr w:type="spellStart"/>
            <w:r w:rsidRPr="00FA60E6">
              <w:rPr>
                <w:rFonts w:eastAsia="Calibri"/>
                <w:sz w:val="24"/>
                <w:szCs w:val="24"/>
              </w:rPr>
              <w:t>Abdullahi</w:t>
            </w:r>
            <w:proofErr w:type="spellEnd"/>
            <w:r w:rsidRPr="00FA60E6">
              <w:rPr>
                <w:rFonts w:eastAsia="Calibri"/>
                <w:sz w:val="24"/>
                <w:szCs w:val="24"/>
              </w:rPr>
              <w:t>, Committee Legislative Assistant</w:t>
            </w:r>
          </w:p>
        </w:tc>
      </w:tr>
    </w:tbl>
    <w:p w14:paraId="05CAA607" w14:textId="77777777" w:rsidR="00CC1651" w:rsidRPr="00FA60E6" w:rsidRDefault="00CC1651" w:rsidP="00CC1651">
      <w:pPr>
        <w:rPr>
          <w:rFonts w:cs="Times New Roman"/>
          <w:szCs w:val="24"/>
        </w:rPr>
      </w:pPr>
    </w:p>
    <w:p w14:paraId="4A500AB9" w14:textId="77777777" w:rsidR="00CC1651" w:rsidRPr="00FA60E6" w:rsidRDefault="00CC1651" w:rsidP="00CC1651">
      <w:pPr>
        <w:rPr>
          <w:rFonts w:cs="Times New Roman"/>
          <w:szCs w:val="24"/>
        </w:rPr>
      </w:pPr>
    </w:p>
    <w:p w14:paraId="7BB82D2D" w14:textId="77777777" w:rsidR="00CC1651" w:rsidRPr="00FA60E6" w:rsidRDefault="00CC1651" w:rsidP="00CC1651">
      <w:pPr>
        <w:rPr>
          <w:rFonts w:cs="Times New Roman"/>
          <w:szCs w:val="24"/>
        </w:rPr>
      </w:pPr>
    </w:p>
    <w:p w14:paraId="560B8841" w14:textId="77777777" w:rsidR="00CC1651" w:rsidRPr="00FA60E6" w:rsidRDefault="00CC1651">
      <w:pPr>
        <w:rPr>
          <w:rFonts w:cs="Times New Roman"/>
          <w:szCs w:val="24"/>
        </w:rPr>
      </w:pPr>
    </w:p>
    <w:sectPr w:rsidR="00CC1651" w:rsidRPr="00FA6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67B2B"/>
    <w:multiLevelType w:val="hybridMultilevel"/>
    <w:tmpl w:val="07DCD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E15718"/>
    <w:multiLevelType w:val="hybridMultilevel"/>
    <w:tmpl w:val="E4DC4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02D5A"/>
    <w:multiLevelType w:val="hybridMultilevel"/>
    <w:tmpl w:val="40BAB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70BD9"/>
    <w:multiLevelType w:val="hybridMultilevel"/>
    <w:tmpl w:val="6D8E52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C69FC"/>
    <w:multiLevelType w:val="hybridMultilevel"/>
    <w:tmpl w:val="75A0F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964126"/>
    <w:multiLevelType w:val="hybridMultilevel"/>
    <w:tmpl w:val="213A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C4C10"/>
    <w:multiLevelType w:val="hybridMultilevel"/>
    <w:tmpl w:val="7CDA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957196">
    <w:abstractNumId w:val="3"/>
  </w:num>
  <w:num w:numId="2" w16cid:durableId="1099956768">
    <w:abstractNumId w:val="0"/>
  </w:num>
  <w:num w:numId="3" w16cid:durableId="54933955">
    <w:abstractNumId w:val="1"/>
  </w:num>
  <w:num w:numId="4" w16cid:durableId="18967470">
    <w:abstractNumId w:val="2"/>
  </w:num>
  <w:num w:numId="5" w16cid:durableId="1679383153">
    <w:abstractNumId w:val="5"/>
  </w:num>
  <w:num w:numId="6" w16cid:durableId="430978333">
    <w:abstractNumId w:val="4"/>
  </w:num>
  <w:num w:numId="7" w16cid:durableId="14781089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19"/>
    <w:rsid w:val="004B5948"/>
    <w:rsid w:val="006A44B3"/>
    <w:rsid w:val="0070358B"/>
    <w:rsid w:val="00836FF0"/>
    <w:rsid w:val="009E417D"/>
    <w:rsid w:val="00A44F12"/>
    <w:rsid w:val="00BC2219"/>
    <w:rsid w:val="00CC1651"/>
    <w:rsid w:val="00E1362A"/>
    <w:rsid w:val="00E814A5"/>
    <w:rsid w:val="00FA60E6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EBC6"/>
  <w15:chartTrackingRefBased/>
  <w15:docId w15:val="{BCB539E6-4A26-4EBA-9A5E-A4576747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FF0"/>
    <w:pPr>
      <w:spacing w:line="276" w:lineRule="auto"/>
      <w:ind w:left="720"/>
      <w:contextualSpacing/>
    </w:pPr>
    <w:rPr>
      <w:rFonts w:ascii="Arial" w:eastAsia="Arial" w:hAnsi="Arial" w:cs="Arial"/>
      <w:sz w:val="22"/>
      <w:lang w:val="en"/>
    </w:rPr>
  </w:style>
  <w:style w:type="character" w:customStyle="1" w:styleId="btitleprolog">
    <w:name w:val="btitle_prolog"/>
    <w:basedOn w:val="DefaultParagraphFont"/>
    <w:rsid w:val="00CC1651"/>
  </w:style>
  <w:style w:type="paragraph" w:customStyle="1" w:styleId="Default">
    <w:name w:val="Default"/>
    <w:rsid w:val="00CC1651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table" w:styleId="TableGrid">
    <w:name w:val="Table Grid"/>
    <w:basedOn w:val="TableNormal"/>
    <w:uiPriority w:val="59"/>
    <w:rsid w:val="00CC1651"/>
    <w:rPr>
      <w:rFonts w:eastAsia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Abdullahi</dc:creator>
  <cp:keywords/>
  <dc:description/>
  <cp:lastModifiedBy>Abdullahi Abdullahi</cp:lastModifiedBy>
  <cp:revision>8</cp:revision>
  <dcterms:created xsi:type="dcterms:W3CDTF">2023-01-24T19:50:00Z</dcterms:created>
  <dcterms:modified xsi:type="dcterms:W3CDTF">2023-01-25T15:07:00Z</dcterms:modified>
</cp:coreProperties>
</file>