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3495" w14:textId="77D731F6" w:rsidR="00171FD8" w:rsidRPr="00342A0B" w:rsidRDefault="00171FD8" w:rsidP="00171FD8">
      <w:pPr>
        <w:jc w:val="center"/>
        <w:rPr>
          <w:b/>
          <w:sz w:val="32"/>
          <w:szCs w:val="32"/>
        </w:rPr>
      </w:pPr>
      <w:r w:rsidRPr="00342A0B">
        <w:rPr>
          <w:b/>
          <w:sz w:val="32"/>
          <w:szCs w:val="32"/>
        </w:rPr>
        <w:t>Chronic Wasting Disease</w:t>
      </w:r>
    </w:p>
    <w:p w14:paraId="4CEAD5C6" w14:textId="1C05FDD5" w:rsidR="00F13877" w:rsidRPr="00A10119" w:rsidRDefault="00342A0B" w:rsidP="00171F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Recent </w:t>
      </w:r>
      <w:r w:rsidR="00171FD8" w:rsidRPr="00A10119">
        <w:rPr>
          <w:b/>
          <w:sz w:val="28"/>
          <w:szCs w:val="28"/>
        </w:rPr>
        <w:t>Peer-reviewed Publications</w:t>
      </w:r>
    </w:p>
    <w:p w14:paraId="65705FFB" w14:textId="5F2ACFAB" w:rsidR="00171FD8" w:rsidRDefault="00171FD8" w:rsidP="00171FD8">
      <w:pPr>
        <w:jc w:val="center"/>
        <w:rPr>
          <w:sz w:val="28"/>
          <w:szCs w:val="28"/>
        </w:rPr>
      </w:pPr>
    </w:p>
    <w:p w14:paraId="086DCB76" w14:textId="77231666" w:rsidR="00171FD8" w:rsidRPr="00171FD8" w:rsidRDefault="00171FD8" w:rsidP="00171FD8">
      <w:pPr>
        <w:jc w:val="center"/>
        <w:rPr>
          <w:rFonts w:ascii="Arial" w:hAnsi="Arial" w:cs="Arial"/>
          <w:sz w:val="22"/>
          <w:szCs w:val="22"/>
        </w:rPr>
      </w:pPr>
    </w:p>
    <w:p w14:paraId="61A83D4D" w14:textId="02AA2160" w:rsidR="007E1691" w:rsidRPr="007E1691" w:rsidRDefault="007E1691" w:rsidP="007E1691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hAnsi="Arial" w:cs="Arial"/>
          <w:color w:val="000000"/>
        </w:rPr>
        <w:t xml:space="preserve">Susceptibility of Human Prion Protein to Conversion by CWD Prions. 2018. </w:t>
      </w:r>
      <w:hyperlink r:id="rId5" w:history="1">
        <w:r w:rsidRPr="007E1691">
          <w:rPr>
            <w:rStyle w:val="Hyperlink"/>
            <w:rFonts w:ascii="Arial" w:hAnsi="Arial" w:cs="Arial"/>
          </w:rPr>
          <w:t>link</w:t>
        </w:r>
      </w:hyperlink>
    </w:p>
    <w:p w14:paraId="2A7B2AEE" w14:textId="49968755" w:rsidR="007E1691" w:rsidRPr="007E1691" w:rsidRDefault="007E1691" w:rsidP="007E1691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hAnsi="Arial" w:cs="Arial"/>
          <w:color w:val="000000"/>
        </w:rPr>
        <w:t xml:space="preserve">Mineral licks as environmental reservoirs of CWD prions. 2018.  </w:t>
      </w:r>
      <w:hyperlink r:id="rId6" w:history="1">
        <w:r w:rsidRPr="007E1691">
          <w:rPr>
            <w:rStyle w:val="Hyperlink"/>
            <w:rFonts w:ascii="Arial" w:hAnsi="Arial" w:cs="Arial"/>
          </w:rPr>
          <w:t>link</w:t>
        </w:r>
      </w:hyperlink>
    </w:p>
    <w:p w14:paraId="2ED2A730" w14:textId="3E8AF9A9" w:rsidR="007E1691" w:rsidRPr="007E1691" w:rsidRDefault="007E1691" w:rsidP="007E1691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eastAsia="Times New Roman" w:hAnsi="Arial" w:cs="Arial"/>
          <w:color w:val="000000"/>
          <w:kern w:val="36"/>
        </w:rPr>
        <w:t xml:space="preserve">Soil </w:t>
      </w:r>
      <w:proofErr w:type="spellStart"/>
      <w:r w:rsidRPr="007E1691">
        <w:rPr>
          <w:rFonts w:ascii="Arial" w:eastAsia="Times New Roman" w:hAnsi="Arial" w:cs="Arial"/>
          <w:color w:val="000000"/>
          <w:kern w:val="36"/>
        </w:rPr>
        <w:t>humic</w:t>
      </w:r>
      <w:proofErr w:type="spellEnd"/>
      <w:r w:rsidRPr="007E1691">
        <w:rPr>
          <w:rFonts w:ascii="Arial" w:eastAsia="Times New Roman" w:hAnsi="Arial" w:cs="Arial"/>
          <w:color w:val="000000"/>
          <w:kern w:val="36"/>
        </w:rPr>
        <w:t xml:space="preserve"> acids degrade CWD prions and reduce infectivity. 2018. </w:t>
      </w:r>
      <w:hyperlink r:id="rId7" w:history="1">
        <w:r w:rsidRPr="007E1691">
          <w:rPr>
            <w:rStyle w:val="Hyperlink"/>
            <w:rFonts w:ascii="Arial" w:eastAsia="Times New Roman" w:hAnsi="Arial" w:cs="Arial"/>
            <w:kern w:val="36"/>
          </w:rPr>
          <w:t>link</w:t>
        </w:r>
      </w:hyperlink>
    </w:p>
    <w:p w14:paraId="7498A6E0" w14:textId="5108DEEA" w:rsidR="007E1691" w:rsidRPr="007E1691" w:rsidRDefault="007E1691" w:rsidP="007E1691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hAnsi="Arial" w:cs="Arial"/>
          <w:color w:val="000000"/>
        </w:rPr>
        <w:t xml:space="preserve">Recombinant prion protein vaccination of transgenic elk </w:t>
      </w:r>
      <w:proofErr w:type="spellStart"/>
      <w:r w:rsidRPr="007E1691">
        <w:rPr>
          <w:rFonts w:ascii="Arial" w:hAnsi="Arial" w:cs="Arial"/>
          <w:color w:val="000000"/>
        </w:rPr>
        <w:t>PrP</w:t>
      </w:r>
      <w:proofErr w:type="spellEnd"/>
      <w:r w:rsidRPr="007E1691">
        <w:rPr>
          <w:rFonts w:ascii="Arial" w:hAnsi="Arial" w:cs="Arial"/>
          <w:color w:val="000000"/>
        </w:rPr>
        <w:t xml:space="preserve"> mice and reindeer overcomes self-tolerance and protects mice against CWD. 2018. </w:t>
      </w:r>
      <w:hyperlink r:id="rId8" w:history="1">
        <w:r w:rsidRPr="007E1691">
          <w:rPr>
            <w:rStyle w:val="Hyperlink"/>
            <w:rFonts w:ascii="Arial" w:hAnsi="Arial" w:cs="Arial"/>
          </w:rPr>
          <w:t>link</w:t>
        </w:r>
      </w:hyperlink>
    </w:p>
    <w:p w14:paraId="76B2669E" w14:textId="340477F8" w:rsidR="00171FD8" w:rsidRPr="007E1691" w:rsidRDefault="00A10119" w:rsidP="0048320F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eastAsia="Times New Roman" w:hAnsi="Arial" w:cs="Arial"/>
          <w:color w:val="000000"/>
          <w:kern w:val="36"/>
        </w:rPr>
        <w:t>CWD</w:t>
      </w:r>
      <w:r w:rsidR="00171FD8" w:rsidRPr="007E1691">
        <w:rPr>
          <w:rFonts w:ascii="Arial" w:eastAsia="Times New Roman" w:hAnsi="Arial" w:cs="Arial"/>
          <w:color w:val="000000"/>
          <w:kern w:val="36"/>
        </w:rPr>
        <w:t>: Emerging prions and their potential risk</w:t>
      </w:r>
      <w:r w:rsidRPr="007E1691">
        <w:rPr>
          <w:rFonts w:ascii="Arial" w:eastAsia="Times New Roman" w:hAnsi="Arial" w:cs="Arial"/>
          <w:color w:val="000000"/>
          <w:kern w:val="36"/>
        </w:rPr>
        <w:t>. 2017.</w:t>
      </w:r>
      <w:r w:rsidR="00171FD8" w:rsidRPr="007E1691">
        <w:rPr>
          <w:rFonts w:ascii="Arial" w:eastAsia="Times New Roman" w:hAnsi="Arial" w:cs="Arial"/>
          <w:color w:val="000000"/>
          <w:kern w:val="36"/>
        </w:rPr>
        <w:t xml:space="preserve">  </w:t>
      </w:r>
      <w:hyperlink r:id="rId9" w:history="1">
        <w:r w:rsidR="00171FD8" w:rsidRPr="007E1691">
          <w:rPr>
            <w:rStyle w:val="Hyperlink"/>
            <w:rFonts w:ascii="Arial" w:hAnsi="Arial" w:cs="Arial"/>
          </w:rPr>
          <w:t>lin</w:t>
        </w:r>
        <w:r w:rsidR="00171FD8" w:rsidRPr="007E1691">
          <w:rPr>
            <w:rStyle w:val="Hyperlink"/>
            <w:rFonts w:ascii="Arial" w:hAnsi="Arial" w:cs="Arial"/>
          </w:rPr>
          <w:t>k</w:t>
        </w:r>
      </w:hyperlink>
    </w:p>
    <w:p w14:paraId="233FFB90" w14:textId="77777777" w:rsidR="00342A0B" w:rsidRPr="007E1691" w:rsidRDefault="00A10119" w:rsidP="0048320F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eastAsia="Times New Roman" w:hAnsi="Arial" w:cs="Arial"/>
          <w:color w:val="000000"/>
          <w:kern w:val="36"/>
        </w:rPr>
        <w:t xml:space="preserve">CWD prion strain emergence and range expansion. 2017.  </w:t>
      </w:r>
      <w:hyperlink r:id="rId10" w:history="1">
        <w:proofErr w:type="spellStart"/>
        <w:r w:rsidRPr="007E1691">
          <w:rPr>
            <w:rStyle w:val="Hyperlink"/>
            <w:rFonts w:ascii="Arial" w:eastAsia="Times New Roman" w:hAnsi="Arial" w:cs="Arial"/>
            <w:kern w:val="36"/>
          </w:rPr>
          <w:t>link</w:t>
        </w:r>
      </w:hyperlink>
      <w:proofErr w:type="spellEnd"/>
    </w:p>
    <w:p w14:paraId="08703841" w14:textId="45FAC96B" w:rsidR="00342A0B" w:rsidRPr="007E1691" w:rsidRDefault="00342A0B" w:rsidP="0048320F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hAnsi="Arial" w:cs="Arial"/>
          <w:color w:val="000000"/>
        </w:rPr>
        <w:t xml:space="preserve">Endemic </w:t>
      </w:r>
      <w:r w:rsidR="0048320F" w:rsidRPr="007E1691">
        <w:rPr>
          <w:rFonts w:ascii="Arial" w:hAnsi="Arial" w:cs="Arial"/>
          <w:color w:val="000000"/>
        </w:rPr>
        <w:t>CWD</w:t>
      </w:r>
      <w:r w:rsidRPr="007E1691">
        <w:rPr>
          <w:rFonts w:ascii="Arial" w:hAnsi="Arial" w:cs="Arial"/>
          <w:color w:val="000000"/>
        </w:rPr>
        <w:t xml:space="preserve"> causes mule deer population decline in Wyoming</w:t>
      </w:r>
      <w:r w:rsidRPr="007E1691">
        <w:rPr>
          <w:rFonts w:ascii="Arial" w:hAnsi="Arial" w:cs="Arial"/>
          <w:color w:val="000000"/>
        </w:rPr>
        <w:t>.</w:t>
      </w:r>
      <w:r w:rsidRPr="007E1691">
        <w:rPr>
          <w:rFonts w:ascii="Arial" w:eastAsia="Times New Roman" w:hAnsi="Arial" w:cs="Arial"/>
          <w:color w:val="000000"/>
          <w:kern w:val="36"/>
        </w:rPr>
        <w:t xml:space="preserve"> 2017. </w:t>
      </w:r>
      <w:hyperlink r:id="rId11" w:history="1">
        <w:proofErr w:type="spellStart"/>
        <w:r w:rsidRPr="007E1691">
          <w:rPr>
            <w:rStyle w:val="Hyperlink"/>
            <w:rFonts w:ascii="Arial" w:eastAsia="Times New Roman" w:hAnsi="Arial" w:cs="Arial"/>
            <w:kern w:val="36"/>
          </w:rPr>
          <w:t>link</w:t>
        </w:r>
      </w:hyperlink>
      <w:proofErr w:type="spellEnd"/>
    </w:p>
    <w:p w14:paraId="7A527A01" w14:textId="77777777" w:rsidR="0048320F" w:rsidRPr="007E1691" w:rsidRDefault="0048320F" w:rsidP="0048320F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hAnsi="Arial" w:cs="Arial"/>
          <w:color w:val="000000"/>
        </w:rPr>
        <w:t xml:space="preserve">Pathways of Prion Spread during Early </w:t>
      </w:r>
      <w:r w:rsidRPr="007E1691">
        <w:rPr>
          <w:rFonts w:ascii="Arial" w:hAnsi="Arial" w:cs="Arial"/>
          <w:color w:val="000000"/>
        </w:rPr>
        <w:t>CWD</w:t>
      </w:r>
      <w:r w:rsidRPr="007E1691">
        <w:rPr>
          <w:rFonts w:ascii="Arial" w:hAnsi="Arial" w:cs="Arial"/>
          <w:color w:val="000000"/>
        </w:rPr>
        <w:t xml:space="preserve"> in Deer</w:t>
      </w:r>
      <w:r w:rsidRPr="007E1691">
        <w:rPr>
          <w:rFonts w:ascii="Arial" w:hAnsi="Arial" w:cs="Arial"/>
          <w:color w:val="000000"/>
        </w:rPr>
        <w:t xml:space="preserve">. 2017. </w:t>
      </w:r>
      <w:hyperlink r:id="rId12" w:history="1">
        <w:proofErr w:type="spellStart"/>
        <w:r w:rsidRPr="007E1691">
          <w:rPr>
            <w:rStyle w:val="Hyperlink"/>
            <w:rFonts w:ascii="Arial" w:hAnsi="Arial" w:cs="Arial"/>
          </w:rPr>
          <w:t>link</w:t>
        </w:r>
      </w:hyperlink>
      <w:proofErr w:type="spellEnd"/>
    </w:p>
    <w:p w14:paraId="065112B6" w14:textId="69B9FDA2" w:rsidR="0048320F" w:rsidRPr="007E1691" w:rsidRDefault="0048320F" w:rsidP="0048320F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hAnsi="Arial" w:cs="Arial"/>
          <w:color w:val="000000"/>
        </w:rPr>
        <w:t>Grass plants bind, retain, uptake and transport infectious prions</w:t>
      </w:r>
      <w:r w:rsidRPr="007E1691">
        <w:rPr>
          <w:rFonts w:ascii="Arial" w:hAnsi="Arial" w:cs="Arial"/>
          <w:color w:val="000000"/>
        </w:rPr>
        <w:t xml:space="preserve">. 2015. </w:t>
      </w:r>
      <w:hyperlink r:id="rId13" w:history="1">
        <w:r w:rsidRPr="007E1691">
          <w:rPr>
            <w:rStyle w:val="Hyperlink"/>
            <w:rFonts w:ascii="Arial" w:hAnsi="Arial" w:cs="Arial"/>
          </w:rPr>
          <w:t>link</w:t>
        </w:r>
      </w:hyperlink>
    </w:p>
    <w:p w14:paraId="163397EA" w14:textId="77777777" w:rsidR="007E1691" w:rsidRPr="007E1691" w:rsidRDefault="007E1691" w:rsidP="007E1691">
      <w:pPr>
        <w:pStyle w:val="ListParagraph"/>
        <w:numPr>
          <w:ilvl w:val="0"/>
          <w:numId w:val="1"/>
        </w:numPr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  <w:r w:rsidRPr="007E1691">
        <w:rPr>
          <w:rFonts w:ascii="Arial" w:eastAsia="Times New Roman" w:hAnsi="Arial" w:cs="Arial"/>
          <w:color w:val="000000"/>
          <w:kern w:val="36"/>
        </w:rPr>
        <w:t xml:space="preserve">CWD of cervids: current knowledge and future perspectives. 2015.  </w:t>
      </w:r>
      <w:r w:rsidRPr="007E1691">
        <w:rPr>
          <w:rFonts w:ascii="Arial" w:hAnsi="Arial" w:cs="Arial"/>
        </w:rPr>
        <w:fldChar w:fldCharType="begin"/>
      </w:r>
      <w:r w:rsidRPr="007E1691">
        <w:rPr>
          <w:rFonts w:ascii="Arial" w:hAnsi="Arial" w:cs="Arial"/>
        </w:rPr>
        <w:instrText>HYPERLINK "https://www.annualreviews.org/doi/abs/10.1146/annurev-animal-022114-111001?rfr_dat=cr_pub%3Dpubmed&amp;url_ver=Z39.88-2003&amp;rfr_id=ori%3Arid%3Acrossref.org&amp;journalCode=animal"</w:instrText>
      </w:r>
      <w:r w:rsidRPr="007E1691">
        <w:rPr>
          <w:rFonts w:ascii="Arial" w:hAnsi="Arial" w:cs="Arial"/>
        </w:rPr>
      </w:r>
      <w:r w:rsidRPr="007E1691">
        <w:rPr>
          <w:rFonts w:ascii="Arial" w:hAnsi="Arial" w:cs="Arial"/>
        </w:rPr>
        <w:fldChar w:fldCharType="separate"/>
      </w:r>
      <w:r w:rsidRPr="007E1691">
        <w:rPr>
          <w:rStyle w:val="Hyperlink"/>
          <w:rFonts w:ascii="Arial" w:hAnsi="Arial" w:cs="Arial"/>
        </w:rPr>
        <w:t>link</w:t>
      </w:r>
      <w:r w:rsidRPr="007E1691">
        <w:rPr>
          <w:rFonts w:ascii="Arial" w:hAnsi="Arial" w:cs="Arial"/>
        </w:rPr>
        <w:fldChar w:fldCharType="end"/>
      </w:r>
    </w:p>
    <w:p w14:paraId="1F4431B4" w14:textId="77777777" w:rsidR="007E1691" w:rsidRPr="007E1691" w:rsidRDefault="007E1691" w:rsidP="007E1691">
      <w:pPr>
        <w:spacing w:before="240" w:after="120" w:line="360" w:lineRule="auto"/>
        <w:outlineLvl w:val="0"/>
        <w:rPr>
          <w:rFonts w:ascii="Arial" w:eastAsia="Times New Roman" w:hAnsi="Arial" w:cs="Arial"/>
          <w:color w:val="000000"/>
          <w:kern w:val="36"/>
        </w:rPr>
      </w:pPr>
      <w:bookmarkStart w:id="0" w:name="_GoBack"/>
      <w:bookmarkEnd w:id="0"/>
    </w:p>
    <w:p w14:paraId="165F4AFE" w14:textId="77777777" w:rsidR="0048320F" w:rsidRPr="0048320F" w:rsidRDefault="0048320F" w:rsidP="0048320F">
      <w:pPr>
        <w:pStyle w:val="ListParagraph"/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</w:p>
    <w:p w14:paraId="4512CA22" w14:textId="77777777" w:rsidR="0048320F" w:rsidRPr="0048320F" w:rsidRDefault="0048320F" w:rsidP="0048320F">
      <w:pPr>
        <w:pStyle w:val="ListParagraph"/>
        <w:spacing w:before="240" w:after="120" w:line="360" w:lineRule="auto"/>
        <w:ind w:left="810" w:hanging="450"/>
        <w:outlineLvl w:val="0"/>
        <w:rPr>
          <w:rFonts w:ascii="Arial" w:eastAsia="Times New Roman" w:hAnsi="Arial" w:cs="Arial"/>
          <w:color w:val="000000"/>
          <w:kern w:val="36"/>
        </w:rPr>
      </w:pPr>
    </w:p>
    <w:p w14:paraId="6B289BDA" w14:textId="77777777" w:rsidR="0048320F" w:rsidRPr="0048320F" w:rsidRDefault="0048320F" w:rsidP="0048320F">
      <w:pPr>
        <w:pStyle w:val="ListParagraph"/>
        <w:spacing w:before="240" w:after="120" w:line="324" w:lineRule="atLeast"/>
        <w:ind w:left="360"/>
        <w:outlineLvl w:val="0"/>
        <w:rPr>
          <w:rFonts w:ascii="Arial" w:eastAsia="Times New Roman" w:hAnsi="Arial" w:cs="Arial"/>
          <w:color w:val="000000"/>
          <w:kern w:val="36"/>
        </w:rPr>
      </w:pPr>
    </w:p>
    <w:p w14:paraId="62B4C18D" w14:textId="77777777" w:rsidR="0048320F" w:rsidRPr="0048320F" w:rsidRDefault="0048320F" w:rsidP="0048320F">
      <w:pPr>
        <w:pStyle w:val="ListParagraph"/>
        <w:spacing w:before="240" w:after="120" w:line="324" w:lineRule="atLeast"/>
        <w:ind w:left="360"/>
        <w:outlineLvl w:val="0"/>
        <w:rPr>
          <w:rFonts w:ascii="Arial" w:eastAsia="Times New Roman" w:hAnsi="Arial" w:cs="Arial"/>
          <w:color w:val="000000"/>
          <w:kern w:val="36"/>
        </w:rPr>
      </w:pPr>
    </w:p>
    <w:p w14:paraId="78A8865E" w14:textId="77777777" w:rsidR="00342A0B" w:rsidRPr="00342A0B" w:rsidRDefault="00342A0B" w:rsidP="00342A0B">
      <w:pPr>
        <w:spacing w:before="240" w:after="120" w:line="324" w:lineRule="atLeast"/>
        <w:outlineLvl w:val="0"/>
        <w:rPr>
          <w:rFonts w:ascii="Arial" w:eastAsia="Times New Roman" w:hAnsi="Arial" w:cs="Arial"/>
          <w:color w:val="000000"/>
          <w:kern w:val="36"/>
          <w:sz w:val="22"/>
          <w:szCs w:val="22"/>
        </w:rPr>
      </w:pPr>
    </w:p>
    <w:p w14:paraId="51009441" w14:textId="77777777" w:rsidR="00A10119" w:rsidRPr="00A10119" w:rsidRDefault="00A10119" w:rsidP="00A10119">
      <w:pPr>
        <w:pStyle w:val="ListParagraph"/>
        <w:spacing w:before="240" w:after="120" w:line="324" w:lineRule="atLeast"/>
        <w:ind w:left="360"/>
        <w:outlineLvl w:val="0"/>
        <w:rPr>
          <w:rFonts w:ascii="Arial" w:eastAsia="Times New Roman" w:hAnsi="Arial" w:cs="Arial"/>
          <w:color w:val="000000"/>
          <w:kern w:val="36"/>
        </w:rPr>
      </w:pPr>
    </w:p>
    <w:p w14:paraId="684BA353" w14:textId="77777777" w:rsidR="00171FD8" w:rsidRPr="00171FD8" w:rsidRDefault="00171FD8" w:rsidP="00171FD8">
      <w:pPr>
        <w:rPr>
          <w:sz w:val="28"/>
          <w:szCs w:val="28"/>
        </w:rPr>
      </w:pPr>
    </w:p>
    <w:sectPr w:rsidR="00171FD8" w:rsidRPr="00171FD8" w:rsidSect="00A101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B7256"/>
    <w:multiLevelType w:val="hybridMultilevel"/>
    <w:tmpl w:val="31E4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D8"/>
    <w:rsid w:val="00171FD8"/>
    <w:rsid w:val="00180745"/>
    <w:rsid w:val="00182EE7"/>
    <w:rsid w:val="00182FF4"/>
    <w:rsid w:val="001906B9"/>
    <w:rsid w:val="001F4747"/>
    <w:rsid w:val="00253A55"/>
    <w:rsid w:val="002763A9"/>
    <w:rsid w:val="002D1EB0"/>
    <w:rsid w:val="00342A0B"/>
    <w:rsid w:val="0034698E"/>
    <w:rsid w:val="00360B8F"/>
    <w:rsid w:val="0048320F"/>
    <w:rsid w:val="004B4CE6"/>
    <w:rsid w:val="005B5D7A"/>
    <w:rsid w:val="006F7933"/>
    <w:rsid w:val="007034CB"/>
    <w:rsid w:val="00731971"/>
    <w:rsid w:val="007764BF"/>
    <w:rsid w:val="007B7518"/>
    <w:rsid w:val="007D067D"/>
    <w:rsid w:val="007E1691"/>
    <w:rsid w:val="008D5FE6"/>
    <w:rsid w:val="008F7B0C"/>
    <w:rsid w:val="00945197"/>
    <w:rsid w:val="009469D2"/>
    <w:rsid w:val="00A10119"/>
    <w:rsid w:val="00A22F25"/>
    <w:rsid w:val="00A60247"/>
    <w:rsid w:val="00BA42E3"/>
    <w:rsid w:val="00BE7DF8"/>
    <w:rsid w:val="00C41D51"/>
    <w:rsid w:val="00CA00B5"/>
    <w:rsid w:val="00CA0FDE"/>
    <w:rsid w:val="00D35DC1"/>
    <w:rsid w:val="00D70B8A"/>
    <w:rsid w:val="00D911C6"/>
    <w:rsid w:val="00DC6D83"/>
    <w:rsid w:val="00DD44C7"/>
    <w:rsid w:val="00DF3EBF"/>
    <w:rsid w:val="00E13DF4"/>
    <w:rsid w:val="00E15475"/>
    <w:rsid w:val="00E23622"/>
    <w:rsid w:val="00EA4642"/>
    <w:rsid w:val="00EF7985"/>
    <w:rsid w:val="00F07A1A"/>
    <w:rsid w:val="00F73212"/>
    <w:rsid w:val="00F8583B"/>
    <w:rsid w:val="00F9697D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C3D59"/>
  <w14:defaultImageDpi w14:val="32767"/>
  <w15:chartTrackingRefBased/>
  <w15:docId w15:val="{3004A909-241A-B44D-836F-D3B07FB8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1F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1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FD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71F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17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2531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6314114/" TargetMode="External"/><Relationship Id="rId13" Type="http://schemas.openxmlformats.org/officeDocument/2006/relationships/hyperlink" Target="https://www.ncbi.nlm.nih.gov/pmc/articles/PMC444929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6264147/" TargetMode="External"/><Relationship Id="rId12" Type="http://schemas.openxmlformats.org/officeDocument/2006/relationships/hyperlink" Target="https://www.ncbi.nlm.nih.gov/pmc/articles/PMC54115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931637/" TargetMode="External"/><Relationship Id="rId11" Type="http://schemas.openxmlformats.org/officeDocument/2006/relationships/hyperlink" Target="https://www.ncbi.nlm.nih.gov/pmc/articles/PMC5648191/" TargetMode="External"/><Relationship Id="rId5" Type="http://schemas.openxmlformats.org/officeDocument/2006/relationships/hyperlink" Target="https://www.ncbi.nlm.nih.gov/pmc/articles/PMC605613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mc/articles/PMC55728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566773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WordUser</dc:creator>
  <cp:keywords/>
  <dc:description/>
  <cp:lastModifiedBy>WordUser</cp:lastModifiedBy>
  <cp:revision>2</cp:revision>
  <dcterms:created xsi:type="dcterms:W3CDTF">2019-02-07T03:17:00Z</dcterms:created>
  <dcterms:modified xsi:type="dcterms:W3CDTF">2019-02-07T03:45:00Z</dcterms:modified>
</cp:coreProperties>
</file>