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A51E" w14:textId="63290D6B" w:rsidR="005027C1" w:rsidRPr="00753262" w:rsidRDefault="00D70E56" w:rsidP="00A7755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noProof/>
          <w:color w:val="222222"/>
        </w:rPr>
        <w:drawing>
          <wp:inline distT="0" distB="0" distL="0" distR="0" wp14:anchorId="0EEE32B6" wp14:editId="6537BBDB">
            <wp:extent cx="1641100" cy="717550"/>
            <wp:effectExtent l="0" t="0" r="0" b="6350"/>
            <wp:docPr id="2" name="Picture 2" descr="C:\Users\Margaret Levin\Downloads\01_horizont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garet Levin\Downloads\01_horizonta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C48C8" w14:textId="77777777" w:rsidR="00991B34" w:rsidRDefault="00991B34" w:rsidP="005027C1">
      <w:pPr>
        <w:rPr>
          <w:rFonts w:ascii="Times New Roman" w:eastAsia="Times New Roman" w:hAnsi="Times New Roman" w:cs="Times New Roman"/>
          <w:color w:val="222222"/>
        </w:rPr>
      </w:pPr>
    </w:p>
    <w:p w14:paraId="1440F554" w14:textId="77777777" w:rsidR="00991B34" w:rsidRDefault="00991B34" w:rsidP="005027C1">
      <w:pPr>
        <w:rPr>
          <w:rFonts w:ascii="Times New Roman" w:eastAsia="Times New Roman" w:hAnsi="Times New Roman" w:cs="Times New Roman"/>
          <w:color w:val="222222"/>
        </w:rPr>
      </w:pPr>
    </w:p>
    <w:p w14:paraId="77C24670" w14:textId="3A95BC24" w:rsidR="005027C1" w:rsidRPr="00991B34" w:rsidRDefault="00D46E7E" w:rsidP="005027C1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March </w:t>
      </w:r>
      <w:r w:rsidR="00D52045">
        <w:rPr>
          <w:rFonts w:ascii="Arial" w:eastAsia="Times New Roman" w:hAnsi="Arial" w:cs="Arial"/>
          <w:color w:val="222222"/>
          <w:sz w:val="22"/>
          <w:szCs w:val="22"/>
        </w:rPr>
        <w:t>8</w:t>
      </w:r>
      <w:r w:rsidR="00C0527B">
        <w:rPr>
          <w:rFonts w:ascii="Arial" w:eastAsia="Times New Roman" w:hAnsi="Arial" w:cs="Arial"/>
          <w:color w:val="222222"/>
          <w:sz w:val="22"/>
          <w:szCs w:val="22"/>
        </w:rPr>
        <w:t>, 202</w:t>
      </w:r>
      <w:r w:rsidR="00D52045">
        <w:rPr>
          <w:rFonts w:ascii="Arial" w:eastAsia="Times New Roman" w:hAnsi="Arial" w:cs="Arial"/>
          <w:color w:val="222222"/>
          <w:sz w:val="22"/>
          <w:szCs w:val="22"/>
        </w:rPr>
        <w:t>3</w:t>
      </w:r>
    </w:p>
    <w:p w14:paraId="5BB979BE" w14:textId="77777777" w:rsidR="00A77556" w:rsidRPr="00991B34" w:rsidRDefault="00A77556" w:rsidP="00A77556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75806528" w14:textId="00A0341E" w:rsidR="00A77556" w:rsidRPr="00043CB9" w:rsidRDefault="00A77556" w:rsidP="00A77556">
      <w:pPr>
        <w:rPr>
          <w:rFonts w:ascii="Arial" w:eastAsia="Times New Roman" w:hAnsi="Arial" w:cs="Arial"/>
          <w:b/>
          <w:color w:val="222222"/>
          <w:sz w:val="22"/>
          <w:szCs w:val="22"/>
        </w:rPr>
      </w:pPr>
      <w:r w:rsidRPr="00043CB9">
        <w:rPr>
          <w:rFonts w:ascii="Arial" w:eastAsia="Times New Roman" w:hAnsi="Arial" w:cs="Arial"/>
          <w:b/>
          <w:color w:val="222222"/>
          <w:sz w:val="22"/>
          <w:szCs w:val="22"/>
        </w:rPr>
        <w:t>Re</w:t>
      </w:r>
      <w:r w:rsidR="005027C1" w:rsidRPr="00043CB9">
        <w:rPr>
          <w:rFonts w:ascii="Arial" w:eastAsia="Times New Roman" w:hAnsi="Arial" w:cs="Arial"/>
          <w:b/>
          <w:color w:val="222222"/>
          <w:sz w:val="22"/>
          <w:szCs w:val="22"/>
        </w:rPr>
        <w:t xml:space="preserve">: </w:t>
      </w:r>
      <w:r w:rsidR="00043CB9" w:rsidRPr="00043CB9">
        <w:rPr>
          <w:rFonts w:ascii="Arial" w:eastAsia="Times New Roman" w:hAnsi="Arial" w:cs="Arial"/>
          <w:b/>
          <w:color w:val="222222"/>
          <w:sz w:val="22"/>
          <w:szCs w:val="22"/>
        </w:rPr>
        <w:t>H</w:t>
      </w:r>
      <w:r w:rsidR="004F6FD1">
        <w:rPr>
          <w:rFonts w:ascii="Arial" w:eastAsia="Times New Roman" w:hAnsi="Arial" w:cs="Arial"/>
          <w:b/>
          <w:color w:val="222222"/>
          <w:sz w:val="22"/>
          <w:szCs w:val="22"/>
        </w:rPr>
        <w:t>F</w:t>
      </w:r>
      <w:r w:rsidR="00043CB9" w:rsidRPr="00043CB9">
        <w:rPr>
          <w:rFonts w:ascii="Arial" w:eastAsia="Times New Roman" w:hAnsi="Arial" w:cs="Arial"/>
          <w:b/>
          <w:color w:val="222222"/>
          <w:sz w:val="22"/>
          <w:szCs w:val="22"/>
        </w:rPr>
        <w:t>1419 - support</w:t>
      </w:r>
    </w:p>
    <w:p w14:paraId="7BEFD8B8" w14:textId="77777777" w:rsidR="00065974" w:rsidRPr="00991B34" w:rsidRDefault="00065974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3B5A0A72" w14:textId="268F2710" w:rsidR="00065974" w:rsidRPr="00991B34" w:rsidRDefault="00065974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Dear </w:t>
      </w:r>
      <w:r w:rsidR="00043CB9">
        <w:rPr>
          <w:rFonts w:ascii="Arial" w:eastAsia="Times New Roman" w:hAnsi="Arial" w:cs="Arial"/>
          <w:color w:val="222222"/>
          <w:sz w:val="22"/>
          <w:szCs w:val="22"/>
        </w:rPr>
        <w:t>Representative</w:t>
      </w:r>
      <w:r w:rsidRPr="00991B34">
        <w:rPr>
          <w:rFonts w:ascii="Arial" w:eastAsia="Times New Roman" w:hAnsi="Arial" w:cs="Arial"/>
          <w:color w:val="222222"/>
          <w:sz w:val="22"/>
          <w:szCs w:val="22"/>
        </w:rPr>
        <w:t>,</w:t>
      </w:r>
    </w:p>
    <w:p w14:paraId="5B08404A" w14:textId="77777777" w:rsidR="00414C87" w:rsidRPr="00991B34" w:rsidRDefault="00414C87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02ADD8AA" w14:textId="22C37136" w:rsidR="00043CB9" w:rsidRDefault="00414C87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Sierra </w:t>
      </w:r>
      <w:r w:rsidR="00E94378">
        <w:rPr>
          <w:rFonts w:ascii="Arial" w:eastAsia="Times New Roman" w:hAnsi="Arial" w:cs="Arial"/>
          <w:color w:val="222222"/>
          <w:sz w:val="22"/>
          <w:szCs w:val="22"/>
        </w:rPr>
        <w:t>Club</w:t>
      </w:r>
      <w:r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strongly supports </w:t>
      </w:r>
      <w:r w:rsidR="008372DC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Minnesota </w:t>
      </w:r>
      <w:r w:rsidR="00043CB9">
        <w:rPr>
          <w:rFonts w:ascii="Arial" w:eastAsia="Times New Roman" w:hAnsi="Arial" w:cs="Arial"/>
          <w:color w:val="222222"/>
          <w:sz w:val="22"/>
          <w:szCs w:val="22"/>
        </w:rPr>
        <w:t>continued funding of the Department of Health’s Skin Lightening Products Public Awareness and Education Grant program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>, as outlined in HF</w:t>
      </w:r>
      <w:r w:rsidR="00E94378">
        <w:rPr>
          <w:rFonts w:ascii="Arial" w:eastAsia="Times New Roman" w:hAnsi="Arial" w:cs="Arial"/>
          <w:color w:val="222222"/>
          <w:sz w:val="22"/>
          <w:szCs w:val="22"/>
        </w:rPr>
        <w:t>2236</w:t>
      </w:r>
      <w:r w:rsidR="00043CB9">
        <w:rPr>
          <w:rFonts w:ascii="Arial" w:eastAsia="Times New Roman" w:hAnsi="Arial" w:cs="Arial"/>
          <w:color w:val="222222"/>
          <w:sz w:val="22"/>
          <w:szCs w:val="22"/>
        </w:rPr>
        <w:t xml:space="preserve">. Minnesota urgently needs 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>to provide</w:t>
      </w:r>
      <w:r w:rsidR="00043CB9">
        <w:rPr>
          <w:rFonts w:ascii="Arial" w:eastAsia="Times New Roman" w:hAnsi="Arial" w:cs="Arial"/>
          <w:color w:val="222222"/>
          <w:sz w:val="22"/>
          <w:szCs w:val="22"/>
        </w:rPr>
        <w:t xml:space="preserve"> ongoing and community-based support to Black and other people of color communities who are the target of racist and colorist pressures to lighten their skin.</w:t>
      </w:r>
    </w:p>
    <w:p w14:paraId="5FE95E11" w14:textId="77777777" w:rsidR="00043CB9" w:rsidRDefault="00043CB9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71F03AAB" w14:textId="686086CB" w:rsidR="008372DC" w:rsidRPr="00991B34" w:rsidRDefault="00043CB9">
      <w:pPr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 xml:space="preserve">The grant program would </w:t>
      </w:r>
      <w:r w:rsidR="00810FB8">
        <w:rPr>
          <w:rFonts w:ascii="Arial" w:eastAsia="Times New Roman" w:hAnsi="Arial" w:cs="Arial"/>
          <w:color w:val="222222"/>
          <w:sz w:val="22"/>
          <w:szCs w:val="22"/>
        </w:rPr>
        <w:t xml:space="preserve">support </w:t>
      </w:r>
      <w:r w:rsidR="00414C87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public awareness and education </w:t>
      </w:r>
      <w:r w:rsidR="00065974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to reduce </w:t>
      </w:r>
      <w:r w:rsidR="00810FB8">
        <w:rPr>
          <w:rFonts w:ascii="Arial" w:eastAsia="Times New Roman" w:hAnsi="Arial" w:cs="Arial"/>
          <w:color w:val="222222"/>
          <w:sz w:val="22"/>
          <w:szCs w:val="22"/>
        </w:rPr>
        <w:t>use of</w:t>
      </w:r>
      <w:r w:rsidR="00065974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highly toxic </w:t>
      </w:r>
      <w:r w:rsidR="00810FB8">
        <w:rPr>
          <w:rFonts w:ascii="Arial" w:eastAsia="Times New Roman" w:hAnsi="Arial" w:cs="Arial"/>
          <w:color w:val="222222"/>
          <w:sz w:val="22"/>
          <w:szCs w:val="22"/>
        </w:rPr>
        <w:t>skin lightening products.</w:t>
      </w:r>
      <w:r w:rsidR="00414C87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Minnesota has been on</w:t>
      </w:r>
      <w:r w:rsidR="00065974" w:rsidRPr="00991B34">
        <w:rPr>
          <w:rFonts w:ascii="Arial" w:eastAsia="Times New Roman" w:hAnsi="Arial" w:cs="Arial"/>
          <w:color w:val="222222"/>
          <w:sz w:val="22"/>
          <w:szCs w:val="22"/>
        </w:rPr>
        <w:t>e of the states on</w:t>
      </w:r>
      <w:r w:rsidR="00414C87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the forefront of this important issue in its </w:t>
      </w:r>
      <w:r w:rsidR="00065974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efforts to end the 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 xml:space="preserve">use of </w:t>
      </w:r>
      <w:r w:rsidR="004F6FD1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mercury 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>and hydroquinone-based</w:t>
      </w:r>
      <w:r w:rsidR="004F6FD1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 xml:space="preserve">skin products, and halt </w:t>
      </w:r>
      <w:r w:rsidR="00065974" w:rsidRPr="00991B34">
        <w:rPr>
          <w:rFonts w:ascii="Arial" w:eastAsia="Times New Roman" w:hAnsi="Arial" w:cs="Arial"/>
          <w:color w:val="222222"/>
          <w:sz w:val="22"/>
          <w:szCs w:val="22"/>
        </w:rPr>
        <w:t>retail sales of illegal products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>. We support Minnesota’s focus on education, and addressing the root causes of skin lightener use</w:t>
      </w:r>
      <w:r w:rsidR="00065974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. Yet, ongoing efforts are necessary to avert these harmful exposures within </w:t>
      </w:r>
      <w:r w:rsidR="00991B34">
        <w:rPr>
          <w:rFonts w:ascii="Arial" w:eastAsia="Times New Roman" w:hAnsi="Arial" w:cs="Arial"/>
          <w:color w:val="222222"/>
          <w:sz w:val="22"/>
          <w:szCs w:val="22"/>
        </w:rPr>
        <w:t>our</w:t>
      </w:r>
      <w:r w:rsidR="008372DC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communities. </w:t>
      </w:r>
    </w:p>
    <w:p w14:paraId="4B0EA35D" w14:textId="77777777" w:rsidR="008372DC" w:rsidRPr="00991B34" w:rsidRDefault="008372DC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03C07814" w14:textId="42AA58AE" w:rsidR="008372DC" w:rsidRPr="00991B34" w:rsidRDefault="00810FB8">
      <w:pPr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S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kin-lightening creams harm</w:t>
      </w:r>
      <w:r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 Black women, other women of color </w:t>
      </w:r>
      <w:r w:rsidR="00003298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including </w:t>
      </w:r>
      <w:r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those from 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the </w:t>
      </w:r>
      <w:r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G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lobal </w:t>
      </w:r>
      <w:r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S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outh. These products are used repeatedly, and often over large portions of the body, leading to </w:t>
      </w:r>
      <w:r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skin damage and other health risks</w:t>
      </w:r>
      <w:r w:rsidR="00003298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. Mercury-based 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products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 pos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e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 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additional risks if used during pregnancy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. 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US laws set limits on m</w:t>
      </w:r>
      <w:r w:rsidR="005027C1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ercury </w:t>
      </w:r>
      <w:r w:rsidR="00003298">
        <w:rPr>
          <w:rFonts w:ascii="Arial" w:eastAsia="Times New Roman" w:hAnsi="Arial" w:cs="Arial"/>
          <w:color w:val="222222"/>
          <w:sz w:val="22"/>
          <w:szCs w:val="22"/>
        </w:rPr>
        <w:t xml:space="preserve">and hydroquinone </w:t>
      </w:r>
      <w:r w:rsidR="004F6FD1">
        <w:rPr>
          <w:rFonts w:ascii="Arial" w:eastAsia="Times New Roman" w:hAnsi="Arial" w:cs="Arial"/>
          <w:color w:val="222222"/>
          <w:sz w:val="22"/>
          <w:szCs w:val="22"/>
        </w:rPr>
        <w:t>concentrations, but illegal products are</w:t>
      </w:r>
      <w:r w:rsidR="005027C1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="00003298">
        <w:rPr>
          <w:rFonts w:ascii="Arial" w:eastAsia="Times New Roman" w:hAnsi="Arial" w:cs="Arial"/>
          <w:color w:val="222222"/>
          <w:sz w:val="22"/>
          <w:szCs w:val="22"/>
        </w:rPr>
        <w:t>too easily</w:t>
      </w:r>
      <w:r w:rsidR="005027C1" w:rsidRPr="00991B34">
        <w:rPr>
          <w:rFonts w:ascii="Arial" w:eastAsia="Times New Roman" w:hAnsi="Arial" w:cs="Arial"/>
          <w:color w:val="222222"/>
          <w:sz w:val="22"/>
          <w:szCs w:val="22"/>
        </w:rPr>
        <w:t xml:space="preserve"> available. In addition to small stores targeting recent immigrants, some products are also available for purchase online. </w:t>
      </w:r>
    </w:p>
    <w:p w14:paraId="5619370A" w14:textId="77777777" w:rsidR="008372DC" w:rsidRPr="00991B34" w:rsidRDefault="008372DC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3BC7E725" w14:textId="3EDAF2D8" w:rsidR="008372DC" w:rsidRPr="00991B34" w:rsidRDefault="008372DC" w:rsidP="008372DC">
      <w:pPr>
        <w:rPr>
          <w:rFonts w:ascii="Arial" w:eastAsia="Times New Roman" w:hAnsi="Arial" w:cs="Arial"/>
          <w:sz w:val="22"/>
          <w:szCs w:val="22"/>
        </w:rPr>
      </w:pP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The fact 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is that these highly damaging products are only available because they 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are marketed to 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Black and Brown people </w:t>
      </w:r>
      <w:r w:rsidR="00F014A5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and used to</w:t>
      </w:r>
      <w:r w:rsidR="004F6FD1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 uphold racist beauty norms</w:t>
      </w:r>
      <w:r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 </w:t>
      </w:r>
      <w:r w:rsidR="00F014A5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that favor people with lighter skin. As a result</w:t>
      </w:r>
      <w:r w:rsidR="00E94378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>,</w:t>
      </w:r>
      <w:r w:rsidR="00F014A5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 Minnesota must invest in </w:t>
      </w:r>
      <w:r w:rsidR="005027C1"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efforts to develop culturally and linguistically-appropriate educational efforts for communities where there is on-going </w:t>
      </w:r>
      <w:r w:rsidR="00F014A5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social and community </w:t>
      </w:r>
      <w:r w:rsidR="005027C1" w:rsidRPr="00991B34">
        <w:rPr>
          <w:rFonts w:ascii="Arial" w:eastAsia="Times New Roman" w:hAnsi="Arial" w:cs="Arial"/>
          <w:color w:val="191919"/>
          <w:sz w:val="22"/>
          <w:szCs w:val="22"/>
          <w:shd w:val="clear" w:color="auto" w:fill="FFFFFF"/>
        </w:rPr>
        <w:t xml:space="preserve">pressure for people to lighten their skin. </w:t>
      </w:r>
    </w:p>
    <w:p w14:paraId="6697494C" w14:textId="56A2BAC8" w:rsidR="00A77556" w:rsidRPr="00991B34" w:rsidRDefault="00A77556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57A7B1E5" w14:textId="29EF87D5" w:rsidR="005027C1" w:rsidRPr="00991B34" w:rsidRDefault="005027C1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991B34">
        <w:rPr>
          <w:rFonts w:ascii="Arial" w:eastAsia="Times New Roman" w:hAnsi="Arial" w:cs="Arial"/>
          <w:color w:val="222222"/>
          <w:sz w:val="22"/>
          <w:szCs w:val="22"/>
        </w:rPr>
        <w:t>Thank you for your attention to this serious issue,</w:t>
      </w:r>
    </w:p>
    <w:p w14:paraId="57607183" w14:textId="77777777" w:rsidR="005027C1" w:rsidRPr="00991B34" w:rsidRDefault="005027C1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187E921E" w14:textId="77777777" w:rsidR="005027C1" w:rsidRPr="00991B34" w:rsidRDefault="005027C1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1B571280" w14:textId="77777777" w:rsidR="00753262" w:rsidRPr="00991B34" w:rsidRDefault="00753262" w:rsidP="00753262">
      <w:pPr>
        <w:rPr>
          <w:rFonts w:ascii="Arial" w:eastAsia="Times New Roman" w:hAnsi="Arial" w:cs="Arial"/>
          <w:sz w:val="22"/>
          <w:szCs w:val="22"/>
        </w:rPr>
      </w:pPr>
      <w:r w:rsidRPr="00991B3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Sonya Lunder, MPH</w:t>
      </w:r>
    </w:p>
    <w:p w14:paraId="766D7B09" w14:textId="77777777" w:rsidR="00753262" w:rsidRPr="00991B34" w:rsidRDefault="00753262" w:rsidP="00753262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991B34">
        <w:rPr>
          <w:rFonts w:ascii="Arial" w:eastAsia="Times New Roman" w:hAnsi="Arial" w:cs="Arial"/>
          <w:color w:val="222222"/>
          <w:sz w:val="22"/>
          <w:szCs w:val="22"/>
        </w:rPr>
        <w:t>Senior Toxics Policy Advisor</w:t>
      </w:r>
    </w:p>
    <w:p w14:paraId="70A7801B" w14:textId="74DD9AC9" w:rsidR="00753262" w:rsidRPr="00991B34" w:rsidRDefault="00D70E56" w:rsidP="00D70E56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Sierra Club</w:t>
      </w:r>
      <w:r>
        <w:rPr>
          <w:rFonts w:ascii="Arial" w:eastAsia="Times New Roman" w:hAnsi="Arial" w:cs="Arial"/>
          <w:sz w:val="22"/>
          <w:szCs w:val="22"/>
        </w:rPr>
        <w:br/>
      </w:r>
      <w:r w:rsidRPr="00D70E56">
        <w:rPr>
          <w:rFonts w:ascii="Arial" w:eastAsia="Times New Roman" w:hAnsi="Arial" w:cs="Arial"/>
          <w:sz w:val="22"/>
          <w:szCs w:val="22"/>
        </w:rPr>
        <w:t>sonya.lunder@sierraclub.org</w:t>
      </w:r>
    </w:p>
    <w:p w14:paraId="1C80378E" w14:textId="77777777" w:rsidR="005027C1" w:rsidRPr="00991B34" w:rsidRDefault="005027C1">
      <w:pPr>
        <w:rPr>
          <w:rFonts w:ascii="Arial" w:eastAsia="Times New Roman" w:hAnsi="Arial" w:cs="Arial"/>
          <w:color w:val="222222"/>
          <w:sz w:val="22"/>
          <w:szCs w:val="22"/>
        </w:rPr>
      </w:pPr>
    </w:p>
    <w:sectPr w:rsidR="005027C1" w:rsidRPr="00991B34" w:rsidSect="005D02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56"/>
    <w:rsid w:val="00003298"/>
    <w:rsid w:val="00043CB9"/>
    <w:rsid w:val="00065974"/>
    <w:rsid w:val="00195D1E"/>
    <w:rsid w:val="00372B31"/>
    <w:rsid w:val="00414C87"/>
    <w:rsid w:val="004F6FD1"/>
    <w:rsid w:val="005027C1"/>
    <w:rsid w:val="005D0299"/>
    <w:rsid w:val="00612E3E"/>
    <w:rsid w:val="00753262"/>
    <w:rsid w:val="00810FB8"/>
    <w:rsid w:val="008372DC"/>
    <w:rsid w:val="00991B34"/>
    <w:rsid w:val="00A77556"/>
    <w:rsid w:val="00A812E2"/>
    <w:rsid w:val="00C0527B"/>
    <w:rsid w:val="00D46E7E"/>
    <w:rsid w:val="00D52045"/>
    <w:rsid w:val="00D70E56"/>
    <w:rsid w:val="00E94378"/>
    <w:rsid w:val="00F0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5C46B"/>
  <w14:defaultImageDpi w14:val="300"/>
  <w15:docId w15:val="{F092B3E7-2334-544D-B205-245581A3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7556"/>
  </w:style>
  <w:style w:type="character" w:styleId="Hyperlink">
    <w:name w:val="Hyperlink"/>
    <w:basedOn w:val="DefaultParagraphFont"/>
    <w:uiPriority w:val="99"/>
    <w:semiHidden/>
    <w:unhideWhenUsed/>
    <w:rsid w:val="00A775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Sierra Club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Amira Adawe</cp:lastModifiedBy>
  <cp:revision>2</cp:revision>
  <dcterms:created xsi:type="dcterms:W3CDTF">2023-03-09T01:51:00Z</dcterms:created>
  <dcterms:modified xsi:type="dcterms:W3CDTF">2023-03-09T01:51:00Z</dcterms:modified>
</cp:coreProperties>
</file>