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B08E9" w14:textId="33424C21" w:rsidR="00444B6F" w:rsidRDefault="00444B6F" w:rsidP="00444B6F">
      <w:pPr>
        <w:tabs>
          <w:tab w:val="right" w:pos="9360"/>
        </w:tabs>
      </w:pPr>
      <w:r>
        <w:t>STATE OF MINNESOTA</w:t>
      </w:r>
      <w:r>
        <w:tab/>
        <w:t xml:space="preserve"> </w:t>
      </w:r>
      <w:r w:rsidR="00E97BC0">
        <w:t>TWENTY SIXTH</w:t>
      </w:r>
      <w:r>
        <w:t xml:space="preserve"> MEETING</w:t>
      </w:r>
    </w:p>
    <w:p w14:paraId="09B1BAE0" w14:textId="57275130" w:rsidR="00444B6F" w:rsidRDefault="00444B6F" w:rsidP="00444B6F">
      <w:pPr>
        <w:tabs>
          <w:tab w:val="right" w:pos="9360"/>
        </w:tabs>
      </w:pPr>
      <w:r>
        <w:t>HOUSE OF REPRESENTATIVES</w:t>
      </w:r>
      <w:r>
        <w:tab/>
        <w:t>NINETY-</w:t>
      </w:r>
      <w:r w:rsidR="00595A51">
        <w:t>THIRD</w:t>
      </w:r>
      <w:r>
        <w:t xml:space="preserve"> SESSION</w:t>
      </w:r>
    </w:p>
    <w:p w14:paraId="025AC9E4" w14:textId="77777777" w:rsidR="00444B6F" w:rsidRDefault="00444B6F" w:rsidP="00444B6F"/>
    <w:p w14:paraId="48D6A0F5" w14:textId="60FB2DDE" w:rsidR="00444B6F" w:rsidRPr="00CC6F7E" w:rsidRDefault="00A96F5B" w:rsidP="00A96F5B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 xml:space="preserve">COMMERCE </w:t>
      </w:r>
      <w:r w:rsidR="00444B6F">
        <w:rPr>
          <w:b/>
          <w:bCs/>
        </w:rPr>
        <w:t>FINANCE AND POLICY</w:t>
      </w:r>
      <w:r w:rsidR="00444B6F" w:rsidRPr="00CC6F7E">
        <w:rPr>
          <w:b/>
          <w:bCs/>
        </w:rPr>
        <w:t xml:space="preserve"> </w:t>
      </w:r>
      <w:r w:rsidR="00095948">
        <w:rPr>
          <w:b/>
          <w:bCs/>
        </w:rPr>
        <w:t xml:space="preserve">COMMITTEE </w:t>
      </w:r>
      <w:r w:rsidR="00444B6F" w:rsidRPr="00CC6F7E">
        <w:rPr>
          <w:b/>
          <w:bCs/>
        </w:rPr>
        <w:t>MINUTES</w:t>
      </w:r>
    </w:p>
    <w:p w14:paraId="6CE9A1DB" w14:textId="77777777" w:rsidR="00444B6F" w:rsidRDefault="00444B6F" w:rsidP="00444B6F"/>
    <w:p w14:paraId="59F33A01" w14:textId="404640AC" w:rsidR="00444B6F" w:rsidRDefault="00444B6F" w:rsidP="00444B6F">
      <w:bookmarkStart w:id="0" w:name="_Hlk62558560"/>
      <w:r w:rsidRPr="006461CC">
        <w:t>Representative</w:t>
      </w:r>
      <w:r>
        <w:t xml:space="preserve"> </w:t>
      </w:r>
      <w:r w:rsidR="00EC241E">
        <w:t>Zack Stephenson</w:t>
      </w:r>
      <w:r w:rsidRPr="006461CC">
        <w:t xml:space="preserve">, Chair of the </w:t>
      </w:r>
      <w:r w:rsidR="00EC241E">
        <w:t>Commerce Finance and Policy</w:t>
      </w:r>
      <w:r>
        <w:t xml:space="preserve"> </w:t>
      </w:r>
      <w:r w:rsidRPr="006461CC">
        <w:t xml:space="preserve">Committee, called the meeting to order at </w:t>
      </w:r>
      <w:r w:rsidR="00B5609A">
        <w:t>1:02P.M.</w:t>
      </w:r>
      <w:r>
        <w:t xml:space="preserve"> </w:t>
      </w:r>
      <w:r w:rsidRPr="006461CC">
        <w:t xml:space="preserve">on </w:t>
      </w:r>
      <w:r w:rsidR="00E97BC0">
        <w:t>February 19, 202</w:t>
      </w:r>
      <w:r w:rsidR="006F50D5">
        <w:t>4</w:t>
      </w:r>
      <w:r>
        <w:t xml:space="preserve">, in </w:t>
      </w:r>
      <w:r w:rsidRPr="00F80BCD">
        <w:t>Room 10</w:t>
      </w:r>
      <w:r>
        <w:t xml:space="preserve"> of the State Office Building.</w:t>
      </w:r>
      <w:bookmarkEnd w:id="0"/>
    </w:p>
    <w:p w14:paraId="6305247C" w14:textId="77777777" w:rsidR="00444B6F" w:rsidRDefault="00444B6F" w:rsidP="00444B6F"/>
    <w:p w14:paraId="57558701" w14:textId="77777777" w:rsidR="00444B6F" w:rsidRDefault="00444B6F" w:rsidP="00444B6F">
      <w:r>
        <w:t>The Committee Legislative Assistant noted the roll.</w:t>
      </w:r>
    </w:p>
    <w:p w14:paraId="07292907" w14:textId="77777777" w:rsidR="00444B6F" w:rsidRDefault="00444B6F" w:rsidP="00444B6F"/>
    <w:p w14:paraId="5117A817" w14:textId="77777777" w:rsidR="00444B6F" w:rsidRPr="005C327A" w:rsidRDefault="00444B6F" w:rsidP="00444B6F">
      <w:pPr>
        <w:rPr>
          <w:b/>
          <w:bCs/>
        </w:rPr>
      </w:pPr>
      <w:r w:rsidRPr="005C327A">
        <w:rPr>
          <w:b/>
          <w:bCs/>
        </w:rPr>
        <w:t>Members Present:</w:t>
      </w:r>
    </w:p>
    <w:p w14:paraId="13985D30" w14:textId="0698A6E4" w:rsidR="00444B6F" w:rsidRDefault="00025CD3" w:rsidP="00444B6F">
      <w:r>
        <w:t>STEPHENSON</w:t>
      </w:r>
      <w:r w:rsidR="00444B6F">
        <w:t xml:space="preserve">, </w:t>
      </w:r>
      <w:r>
        <w:t>Zack</w:t>
      </w:r>
      <w:r w:rsidR="00444B6F">
        <w:t xml:space="preserve"> (Chair)</w:t>
      </w:r>
    </w:p>
    <w:p w14:paraId="573BC451" w14:textId="2FC0562F" w:rsidR="00444B6F" w:rsidRDefault="00025CD3" w:rsidP="00444B6F">
      <w:r>
        <w:t>KOTYZA-WITTHUHN</w:t>
      </w:r>
      <w:r w:rsidR="00444B6F">
        <w:t xml:space="preserve">, </w:t>
      </w:r>
      <w:r>
        <w:t>Carlie</w:t>
      </w:r>
      <w:r w:rsidR="00444B6F">
        <w:t xml:space="preserve"> (Vice Chair) </w:t>
      </w:r>
    </w:p>
    <w:p w14:paraId="2AE73503" w14:textId="56771777" w:rsidR="00444B6F" w:rsidRDefault="00025CD3" w:rsidP="00444B6F">
      <w:r>
        <w:t>O’DRISCOLL</w:t>
      </w:r>
      <w:r w:rsidR="00444B6F">
        <w:t xml:space="preserve">, </w:t>
      </w:r>
      <w:r>
        <w:t>Tim</w:t>
      </w:r>
      <w:r w:rsidR="00444B6F">
        <w:t xml:space="preserve"> (GOP Lead)</w:t>
      </w:r>
    </w:p>
    <w:p w14:paraId="02E988EA" w14:textId="3CA08C50" w:rsidR="00444B6F" w:rsidRDefault="00025CD3" w:rsidP="00444B6F">
      <w:r>
        <w:t>BIERMAN</w:t>
      </w:r>
      <w:r w:rsidR="00444B6F">
        <w:t xml:space="preserve">, </w:t>
      </w:r>
      <w:r>
        <w:t>Robert</w:t>
      </w:r>
    </w:p>
    <w:p w14:paraId="54361DCC" w14:textId="07347D10" w:rsidR="00444B6F" w:rsidRDefault="00025CD3" w:rsidP="00444B6F">
      <w:r>
        <w:t>CHA</w:t>
      </w:r>
      <w:r w:rsidR="00444B6F">
        <w:t xml:space="preserve">, </w:t>
      </w:r>
      <w:r>
        <w:t>Ethan</w:t>
      </w:r>
    </w:p>
    <w:p w14:paraId="21D00AAB" w14:textId="640B158A" w:rsidR="00444B6F" w:rsidRDefault="00EC241E" w:rsidP="00444B6F">
      <w:r>
        <w:t>DOTSETH</w:t>
      </w:r>
      <w:r w:rsidR="00444B6F">
        <w:t xml:space="preserve">, </w:t>
      </w:r>
      <w:r>
        <w:t>Jeff</w:t>
      </w:r>
    </w:p>
    <w:p w14:paraId="45360A94" w14:textId="6F6E6E5A" w:rsidR="00444B6F" w:rsidRDefault="00444B6F" w:rsidP="00444B6F">
      <w:r>
        <w:t>F</w:t>
      </w:r>
      <w:r w:rsidR="00EC241E">
        <w:t>REIBERG</w:t>
      </w:r>
      <w:r>
        <w:t xml:space="preserve">, </w:t>
      </w:r>
      <w:r w:rsidR="00EC241E">
        <w:t>Mike</w:t>
      </w:r>
    </w:p>
    <w:p w14:paraId="45409C0B" w14:textId="5BB23C71" w:rsidR="00444B6F" w:rsidRDefault="00EC241E" w:rsidP="00444B6F">
      <w:r>
        <w:t>KLEVORN</w:t>
      </w:r>
      <w:r w:rsidR="00444B6F">
        <w:t>,</w:t>
      </w:r>
      <w:r>
        <w:t xml:space="preserve"> Ginny</w:t>
      </w:r>
    </w:p>
    <w:p w14:paraId="6D8AC625" w14:textId="77777777" w:rsidR="00EC241E" w:rsidRDefault="00EC241E" w:rsidP="00444B6F">
      <w:r>
        <w:t>KOEGEL</w:t>
      </w:r>
      <w:r w:rsidR="00444B6F">
        <w:t xml:space="preserve">, </w:t>
      </w:r>
      <w:r>
        <w:t>Erin</w:t>
      </w:r>
    </w:p>
    <w:p w14:paraId="0CAD485E" w14:textId="7C60DFCB" w:rsidR="00444B6F" w:rsidRDefault="00EC241E" w:rsidP="00444B6F">
      <w:r>
        <w:t>KRAFT</w:t>
      </w:r>
      <w:r w:rsidR="00444B6F">
        <w:t xml:space="preserve">, </w:t>
      </w:r>
      <w:r>
        <w:t>Larry</w:t>
      </w:r>
    </w:p>
    <w:p w14:paraId="6EBDEEED" w14:textId="0BF90425" w:rsidR="00444B6F" w:rsidRDefault="00EC241E" w:rsidP="00444B6F">
      <w:r>
        <w:t>LIEBLING</w:t>
      </w:r>
      <w:r w:rsidR="00444B6F">
        <w:t xml:space="preserve">, </w:t>
      </w:r>
      <w:r>
        <w:t>Tina</w:t>
      </w:r>
    </w:p>
    <w:p w14:paraId="0783DD75" w14:textId="4AAACE58" w:rsidR="00444B6F" w:rsidRDefault="00EC241E" w:rsidP="00444B6F">
      <w:r>
        <w:t>NEU BRINDLEY</w:t>
      </w:r>
      <w:r w:rsidR="00444B6F">
        <w:t xml:space="preserve">, </w:t>
      </w:r>
      <w:r>
        <w:t xml:space="preserve">Anne </w:t>
      </w:r>
    </w:p>
    <w:p w14:paraId="43B043C4" w14:textId="77777777" w:rsidR="00EC241E" w:rsidRDefault="00EC241E" w:rsidP="00444B6F">
      <w:r>
        <w:t>PERRYMAN</w:t>
      </w:r>
      <w:r w:rsidR="00444B6F">
        <w:t xml:space="preserve">, </w:t>
      </w:r>
      <w:r>
        <w:t>Bernie</w:t>
      </w:r>
    </w:p>
    <w:p w14:paraId="678C7CD1" w14:textId="64740359" w:rsidR="00444B6F" w:rsidRDefault="00EC241E" w:rsidP="00444B6F">
      <w:r>
        <w:t>PFARR</w:t>
      </w:r>
      <w:r w:rsidR="00444B6F">
        <w:t xml:space="preserve">, </w:t>
      </w:r>
      <w:r>
        <w:t>Brian</w:t>
      </w:r>
    </w:p>
    <w:p w14:paraId="50BF423B" w14:textId="4E44D92A" w:rsidR="00B67436" w:rsidRDefault="00B67436" w:rsidP="00444B6F">
      <w:r>
        <w:t>SCHULTZ, Isaac</w:t>
      </w:r>
    </w:p>
    <w:p w14:paraId="1E98D462" w14:textId="37FAA09D" w:rsidR="00EC241E" w:rsidRDefault="00EC241E" w:rsidP="00444B6F">
      <w:r>
        <w:t>TABKE, Brad</w:t>
      </w:r>
    </w:p>
    <w:p w14:paraId="139D5DE8" w14:textId="77777777" w:rsidR="00444B6F" w:rsidRPr="00590EB9" w:rsidRDefault="00444B6F" w:rsidP="00444B6F">
      <w:pPr>
        <w:rPr>
          <w:highlight w:val="yellow"/>
        </w:rPr>
      </w:pPr>
    </w:p>
    <w:p w14:paraId="17284A0D" w14:textId="77777777" w:rsidR="00444B6F" w:rsidRDefault="00444B6F" w:rsidP="00444B6F">
      <w:pPr>
        <w:rPr>
          <w:b/>
          <w:bCs/>
        </w:rPr>
      </w:pPr>
      <w:r w:rsidRPr="00B5609A">
        <w:rPr>
          <w:b/>
          <w:bCs/>
        </w:rPr>
        <w:t>Members Excused:</w:t>
      </w:r>
    </w:p>
    <w:p w14:paraId="7E87D71C" w14:textId="77777777" w:rsidR="00B5609A" w:rsidRDefault="00B5609A" w:rsidP="00B5609A">
      <w:r>
        <w:t>NISKA, Harry</w:t>
      </w:r>
    </w:p>
    <w:p w14:paraId="4E6B1EC2" w14:textId="77777777" w:rsidR="00B5609A" w:rsidRDefault="00B5609A" w:rsidP="00444B6F"/>
    <w:p w14:paraId="4117E9A3" w14:textId="77777777" w:rsidR="00444B6F" w:rsidRDefault="00444B6F" w:rsidP="00444B6F">
      <w:r>
        <w:t>A quorum was present.</w:t>
      </w:r>
    </w:p>
    <w:p w14:paraId="4D6AE89B" w14:textId="77777777" w:rsidR="00444B6F" w:rsidRDefault="00444B6F" w:rsidP="00444B6F"/>
    <w:p w14:paraId="196A6CB6" w14:textId="618567E3" w:rsidR="00444B6F" w:rsidRDefault="00E97BC0" w:rsidP="00444B6F">
      <w:r>
        <w:t>Vice Chair Kotyza-Whitthuhn</w:t>
      </w:r>
      <w:r w:rsidR="00444B6F">
        <w:t xml:space="preserve"> moved to approve the minutes from </w:t>
      </w:r>
      <w:r>
        <w:t>February 14, 2023</w:t>
      </w:r>
      <w:r w:rsidR="00444B6F">
        <w:t xml:space="preserve">. </w:t>
      </w:r>
      <w:r w:rsidR="00444B6F" w:rsidRPr="00A35968">
        <w:rPr>
          <w:u w:val="single"/>
        </w:rPr>
        <w:t>THE MOTION PREVAILED.</w:t>
      </w:r>
    </w:p>
    <w:p w14:paraId="22D932E6" w14:textId="77777777" w:rsidR="00444B6F" w:rsidRDefault="00444B6F" w:rsidP="00444B6F"/>
    <w:p w14:paraId="01825E8D" w14:textId="7550410E" w:rsidR="00444B6F" w:rsidRDefault="00F54149" w:rsidP="00444B6F">
      <w:r>
        <w:t xml:space="preserve">HF3679 </w:t>
      </w:r>
      <w:r w:rsidR="00DC6692">
        <w:t>(</w:t>
      </w:r>
      <w:r>
        <w:t>Kraft</w:t>
      </w:r>
      <w:r w:rsidR="00DC6692">
        <w:t>)</w:t>
      </w:r>
      <w:r>
        <w:t xml:space="preserve">; </w:t>
      </w:r>
      <w:r w:rsidRPr="00F54149">
        <w:t>Activities prohibited by Internet service providers serving Minnesota customers and those under contract to state or political subdivisions, and monetary fines authorized.</w:t>
      </w:r>
    </w:p>
    <w:p w14:paraId="0ED608FD" w14:textId="77777777" w:rsidR="00F54149" w:rsidRDefault="00F54149" w:rsidP="00444B6F"/>
    <w:p w14:paraId="24281CF7" w14:textId="7AEE0FC3" w:rsidR="00F54149" w:rsidRDefault="00F54149" w:rsidP="00444B6F">
      <w:r>
        <w:t>Representative Kraft moved that HF3679 be re-referred to the State and Local Government Finance and Policy Committee.</w:t>
      </w:r>
    </w:p>
    <w:p w14:paraId="01F56834" w14:textId="77777777" w:rsidR="00F54149" w:rsidRDefault="00F54149" w:rsidP="00444B6F"/>
    <w:p w14:paraId="4E2CD980" w14:textId="74C5E36E" w:rsidR="00F54149" w:rsidRDefault="00F54149" w:rsidP="00444B6F">
      <w:pPr>
        <w:rPr>
          <w:u w:val="single"/>
        </w:rPr>
      </w:pPr>
      <w:r>
        <w:t xml:space="preserve">Representative Kraft moved to adopt the A1 amendment. </w:t>
      </w:r>
      <w:r>
        <w:rPr>
          <w:u w:val="single"/>
        </w:rPr>
        <w:t>THE MOTION PREVAILED. THE AMENDMENT WAS ADOPTED</w:t>
      </w:r>
      <w:r w:rsidR="00946BA6">
        <w:rPr>
          <w:u w:val="single"/>
        </w:rPr>
        <w:t>.</w:t>
      </w:r>
    </w:p>
    <w:p w14:paraId="4685DAC7" w14:textId="5FF06F5E" w:rsidR="00F54149" w:rsidRDefault="00F54149" w:rsidP="00444B6F">
      <w:pPr>
        <w:rPr>
          <w:u w:val="single"/>
        </w:rPr>
      </w:pPr>
    </w:p>
    <w:p w14:paraId="1F59FA18" w14:textId="567460A9" w:rsidR="00F54149" w:rsidRDefault="00F54149" w:rsidP="00444B6F">
      <w:r>
        <w:t>Representative Kraft presented HF3679 as amended.</w:t>
      </w:r>
    </w:p>
    <w:p w14:paraId="362564BE" w14:textId="77777777" w:rsidR="00F54149" w:rsidRDefault="00F54149" w:rsidP="00444B6F"/>
    <w:p w14:paraId="53DFF13A" w14:textId="39CF6A03" w:rsidR="00F54149" w:rsidRDefault="00F54149" w:rsidP="00444B6F">
      <w:r>
        <w:t>Testifying:</w:t>
      </w:r>
    </w:p>
    <w:p w14:paraId="043848D3" w14:textId="1D63E628" w:rsidR="00F54149" w:rsidRDefault="00F54149" w:rsidP="00F54149">
      <w:pPr>
        <w:pStyle w:val="ListParagraph"/>
        <w:numPr>
          <w:ilvl w:val="0"/>
          <w:numId w:val="5"/>
        </w:numPr>
      </w:pPr>
      <w:r>
        <w:t>John Kelly, Director of Government Relations, MN Department of Commerce</w:t>
      </w:r>
    </w:p>
    <w:p w14:paraId="1F3FBF9E" w14:textId="02C43916" w:rsidR="00F54149" w:rsidRDefault="00F54149" w:rsidP="00F54149">
      <w:pPr>
        <w:pStyle w:val="ListParagraph"/>
        <w:numPr>
          <w:ilvl w:val="0"/>
          <w:numId w:val="5"/>
        </w:numPr>
      </w:pPr>
      <w:r>
        <w:t xml:space="preserve">Brent Christiansen, </w:t>
      </w:r>
      <w:r w:rsidR="00EB2917">
        <w:t xml:space="preserve">Chief Executive Officer, </w:t>
      </w:r>
      <w:r>
        <w:t>MN Telecom Alliance</w:t>
      </w:r>
    </w:p>
    <w:p w14:paraId="714A4D09" w14:textId="77777777" w:rsidR="00F54149" w:rsidRDefault="00F54149" w:rsidP="00F54149"/>
    <w:p w14:paraId="15AABB6B" w14:textId="77777777" w:rsidR="00F54149" w:rsidRDefault="00F54149" w:rsidP="00F54149">
      <w:r>
        <w:t xml:space="preserve">Representative Kraft renewed the motion that HF3679, as amended, be re-referred to the State and Local Government Finance and Policy Committee. </w:t>
      </w:r>
      <w:r>
        <w:rPr>
          <w:u w:val="single"/>
        </w:rPr>
        <w:t>THE MOTION PREVAILED.</w:t>
      </w:r>
    </w:p>
    <w:p w14:paraId="4DC1D92A" w14:textId="77777777" w:rsidR="00F54149" w:rsidRDefault="00F54149" w:rsidP="00F54149"/>
    <w:p w14:paraId="7500C18E" w14:textId="10E798B1" w:rsidR="00F54149" w:rsidRDefault="00EB2917" w:rsidP="00F54149">
      <w:r>
        <w:t xml:space="preserve">HF2021 </w:t>
      </w:r>
      <w:r w:rsidR="00DC6692">
        <w:t>(</w:t>
      </w:r>
      <w:r>
        <w:t>Kraft</w:t>
      </w:r>
      <w:r w:rsidR="00DC6692">
        <w:t>)</w:t>
      </w:r>
      <w:r>
        <w:t xml:space="preserve">; </w:t>
      </w:r>
      <w:r w:rsidRPr="00EB2917">
        <w:t>Activities prohibited by Internet service providers serving Minnesota customers and those under contract to state or political subdivisions, and monetary fines authorized.</w:t>
      </w:r>
    </w:p>
    <w:p w14:paraId="145030D0" w14:textId="77777777" w:rsidR="00EB2917" w:rsidRDefault="00EB2917" w:rsidP="00F54149"/>
    <w:p w14:paraId="76E7DCFD" w14:textId="66B2E91F" w:rsidR="00EB2917" w:rsidRDefault="00EB2917" w:rsidP="00F54149">
      <w:r>
        <w:t>Representative Kraft moved that HF2021 be re-referred to the General Register</w:t>
      </w:r>
      <w:r w:rsidR="00946BA6">
        <w:t>.</w:t>
      </w:r>
      <w:r>
        <w:t xml:space="preserve"> </w:t>
      </w:r>
    </w:p>
    <w:p w14:paraId="0F32F4F9" w14:textId="77777777" w:rsidR="00EB2917" w:rsidRDefault="00EB2917" w:rsidP="00F54149"/>
    <w:p w14:paraId="02DC2306" w14:textId="78A63555" w:rsidR="00EB2917" w:rsidRDefault="00EB2917" w:rsidP="00F54149">
      <w:pPr>
        <w:rPr>
          <w:u w:val="single"/>
        </w:rPr>
      </w:pPr>
      <w:r>
        <w:t xml:space="preserve">Representative Kraft moved the DE4 amendment. </w:t>
      </w:r>
      <w:r>
        <w:rPr>
          <w:u w:val="single"/>
        </w:rPr>
        <w:t>THE MOTION PREVAILED. THE AMENDMENT WAS ADOPTED</w:t>
      </w:r>
      <w:r w:rsidR="00946BA6">
        <w:rPr>
          <w:u w:val="single"/>
        </w:rPr>
        <w:t>.</w:t>
      </w:r>
    </w:p>
    <w:p w14:paraId="65F25345" w14:textId="77777777" w:rsidR="00EB2917" w:rsidRDefault="00EB2917" w:rsidP="00F54149">
      <w:pPr>
        <w:rPr>
          <w:u w:val="single"/>
        </w:rPr>
      </w:pPr>
    </w:p>
    <w:p w14:paraId="44D89ED9" w14:textId="1B58ED60" w:rsidR="00EB2917" w:rsidRDefault="00EB2917" w:rsidP="00F54149">
      <w:pPr>
        <w:rPr>
          <w:u w:val="single"/>
        </w:rPr>
      </w:pPr>
      <w:r>
        <w:lastRenderedPageBreak/>
        <w:t xml:space="preserve">Representative Kraft moved the A2 amendment. </w:t>
      </w:r>
      <w:r>
        <w:rPr>
          <w:u w:val="single"/>
        </w:rPr>
        <w:t>THE MOTION PREVAILED. THE AMENDMENT WAS ADOPTED</w:t>
      </w:r>
      <w:r w:rsidR="00946BA6">
        <w:rPr>
          <w:u w:val="single"/>
        </w:rPr>
        <w:t>.</w:t>
      </w:r>
    </w:p>
    <w:p w14:paraId="77F37FD6" w14:textId="77777777" w:rsidR="00EB2917" w:rsidRDefault="00EB2917" w:rsidP="00F54149">
      <w:pPr>
        <w:rPr>
          <w:u w:val="single"/>
        </w:rPr>
      </w:pPr>
    </w:p>
    <w:p w14:paraId="5B95814A" w14:textId="3D973A24" w:rsidR="00EB2917" w:rsidRDefault="00EB2917" w:rsidP="00F54149">
      <w:r>
        <w:t>Representative Kraft presented HF2021 as amended</w:t>
      </w:r>
      <w:r w:rsidR="00946BA6">
        <w:t>.</w:t>
      </w:r>
    </w:p>
    <w:p w14:paraId="5307F243" w14:textId="77777777" w:rsidR="00EB2917" w:rsidRDefault="00EB2917" w:rsidP="00F54149"/>
    <w:p w14:paraId="74715466" w14:textId="1FD88C51" w:rsidR="00EB2917" w:rsidRDefault="00EB2917" w:rsidP="00F54149">
      <w:r>
        <w:t>Testifying:</w:t>
      </w:r>
    </w:p>
    <w:p w14:paraId="7B2C6D9E" w14:textId="70746991" w:rsidR="00EB2917" w:rsidRDefault="00EB2917" w:rsidP="00EB2917">
      <w:pPr>
        <w:pStyle w:val="ListParagraph"/>
        <w:numPr>
          <w:ilvl w:val="0"/>
          <w:numId w:val="6"/>
        </w:numPr>
      </w:pPr>
      <w:r>
        <w:t>Munira Mohamed, Policy Associate, American Civil Liberties Union</w:t>
      </w:r>
    </w:p>
    <w:p w14:paraId="2FC429F9" w14:textId="21955A59" w:rsidR="00EB2917" w:rsidRDefault="00EB2917" w:rsidP="00EB2917">
      <w:pPr>
        <w:pStyle w:val="ListParagraph"/>
        <w:numPr>
          <w:ilvl w:val="0"/>
          <w:numId w:val="6"/>
        </w:numPr>
      </w:pPr>
      <w:r>
        <w:t>Melissa Wolf, Executive Director, Minnesota Cable Communications Association</w:t>
      </w:r>
    </w:p>
    <w:p w14:paraId="64D89373" w14:textId="71DC3DAE" w:rsidR="00EB2917" w:rsidRDefault="00EB2917" w:rsidP="00EB2917">
      <w:pPr>
        <w:pStyle w:val="ListParagraph"/>
        <w:numPr>
          <w:ilvl w:val="0"/>
          <w:numId w:val="6"/>
        </w:numPr>
      </w:pPr>
      <w:r>
        <w:t xml:space="preserve">Brent Christiansen, Chief Executive Officer, MN Telecom Alliance </w:t>
      </w:r>
    </w:p>
    <w:p w14:paraId="39DF8A03" w14:textId="679401FE" w:rsidR="00EB2917" w:rsidRDefault="00EB2917" w:rsidP="00EB2917">
      <w:pPr>
        <w:pStyle w:val="ListParagraph"/>
        <w:numPr>
          <w:ilvl w:val="0"/>
          <w:numId w:val="6"/>
        </w:numPr>
      </w:pPr>
      <w:r>
        <w:t>Sarah Psick, CTIA</w:t>
      </w:r>
    </w:p>
    <w:p w14:paraId="64CD57B8" w14:textId="7BFDA07C" w:rsidR="00EB2917" w:rsidRDefault="00EB2917" w:rsidP="00EB2917">
      <w:pPr>
        <w:pStyle w:val="ListParagraph"/>
        <w:numPr>
          <w:ilvl w:val="0"/>
          <w:numId w:val="6"/>
        </w:numPr>
      </w:pPr>
      <w:r>
        <w:t xml:space="preserve">Elliott Payne, President, Minneapolis City Council </w:t>
      </w:r>
    </w:p>
    <w:p w14:paraId="1F9F8209" w14:textId="0E4E6005" w:rsidR="00EB2917" w:rsidRDefault="00EB2917" w:rsidP="00EB2917"/>
    <w:p w14:paraId="26E37101" w14:textId="6D9E4EBE" w:rsidR="00EB2917" w:rsidRPr="008852BB" w:rsidRDefault="00EB2917" w:rsidP="00EB2917">
      <w:r>
        <w:t>Representative Kraft renewed the motion that HF2021, as amended</w:t>
      </w:r>
      <w:r w:rsidR="008852BB">
        <w:t xml:space="preserve">, be re-referred to the General Register. </w:t>
      </w:r>
      <w:r w:rsidR="008852BB">
        <w:rPr>
          <w:u w:val="single"/>
        </w:rPr>
        <w:t>THE MOTION PREVAILED</w:t>
      </w:r>
      <w:r w:rsidR="00946BA6">
        <w:rPr>
          <w:u w:val="single"/>
        </w:rPr>
        <w:t>.</w:t>
      </w:r>
    </w:p>
    <w:p w14:paraId="3797F62C" w14:textId="77777777" w:rsidR="00EB2917" w:rsidRPr="00F54149" w:rsidRDefault="00EB2917" w:rsidP="00F54149">
      <w:pPr>
        <w:rPr>
          <w:i/>
          <w:iCs/>
        </w:rPr>
      </w:pPr>
    </w:p>
    <w:p w14:paraId="36C5602C" w14:textId="5A1FF3B5" w:rsidR="00DC6692" w:rsidRDefault="00DC6692" w:rsidP="00444B6F">
      <w:r>
        <w:t xml:space="preserve">HF2409 (Greeman); </w:t>
      </w:r>
      <w:r w:rsidRPr="00DC6692">
        <w:t>Minneapolis; liquor license modified.</w:t>
      </w:r>
    </w:p>
    <w:p w14:paraId="4AD66342" w14:textId="77777777" w:rsidR="00DC6692" w:rsidRDefault="00DC6692" w:rsidP="00444B6F"/>
    <w:p w14:paraId="5C4C437A" w14:textId="06FA1DDF" w:rsidR="008852BB" w:rsidRDefault="008852BB" w:rsidP="00444B6F">
      <w:r>
        <w:t xml:space="preserve">Representative Greeman </w:t>
      </w:r>
      <w:r w:rsidR="00DC6692">
        <w:t>moved that HF2409 be laid over</w:t>
      </w:r>
      <w:r w:rsidR="00946BA6">
        <w:t xml:space="preserve"> for possible inclusion in an omnibus bill.</w:t>
      </w:r>
    </w:p>
    <w:p w14:paraId="0CC60F52" w14:textId="77777777" w:rsidR="00DC6692" w:rsidRDefault="00DC6692" w:rsidP="00444B6F"/>
    <w:p w14:paraId="18EC2249" w14:textId="2C447481" w:rsidR="00DC6692" w:rsidRDefault="00DC6692" w:rsidP="00444B6F">
      <w:r>
        <w:t>Testifying:</w:t>
      </w:r>
    </w:p>
    <w:p w14:paraId="1074DE94" w14:textId="36CA3082" w:rsidR="00DC6692" w:rsidRDefault="00DC6692" w:rsidP="00DC6692">
      <w:pPr>
        <w:pStyle w:val="ListParagraph"/>
        <w:numPr>
          <w:ilvl w:val="0"/>
          <w:numId w:val="7"/>
        </w:numPr>
      </w:pPr>
      <w:r>
        <w:t>Shane Stenzel, Special Events Permit Manager, Minneapolis Parks &amp; Recreation Board</w:t>
      </w:r>
    </w:p>
    <w:p w14:paraId="5B03C136" w14:textId="5D7CFA35" w:rsidR="00DC6692" w:rsidRDefault="00DC6692" w:rsidP="00DC6692"/>
    <w:p w14:paraId="3D498729" w14:textId="416DCD90" w:rsidR="00DC6692" w:rsidRDefault="00DC6692" w:rsidP="00DC6692">
      <w:r>
        <w:t xml:space="preserve">Representative Greeman renewed the motion that HF2409 be laid over. </w:t>
      </w:r>
      <w:r w:rsidR="00A74DD3">
        <w:rPr>
          <w:u w:val="single"/>
        </w:rPr>
        <w:t>The bill was laid over.</w:t>
      </w:r>
    </w:p>
    <w:p w14:paraId="45547C24" w14:textId="77777777" w:rsidR="00DC6692" w:rsidRDefault="00DC6692" w:rsidP="00DC6692"/>
    <w:p w14:paraId="781CB418" w14:textId="5D23DCBB" w:rsidR="00DC6692" w:rsidRDefault="00DC6692" w:rsidP="00DC6692">
      <w:r>
        <w:t xml:space="preserve">HF3336 (Virnig); </w:t>
      </w:r>
      <w:r w:rsidRPr="00DC6692">
        <w:t>Eagan; on-sale liquor license authorized.</w:t>
      </w:r>
    </w:p>
    <w:p w14:paraId="4CFCA42B" w14:textId="77777777" w:rsidR="00DC6692" w:rsidRDefault="00DC6692" w:rsidP="00DC6692"/>
    <w:p w14:paraId="2300F48A" w14:textId="462B521E" w:rsidR="00DC6692" w:rsidRDefault="00DC6692" w:rsidP="00DC6692">
      <w:r>
        <w:t>Representative Virnig moved that HF3336 be laid over</w:t>
      </w:r>
      <w:r w:rsidR="00946BA6">
        <w:t xml:space="preserve"> for possible inclusion in an omnibus bill.</w:t>
      </w:r>
    </w:p>
    <w:p w14:paraId="63B6B271" w14:textId="77777777" w:rsidR="00DC6692" w:rsidRDefault="00DC6692" w:rsidP="00DC6692"/>
    <w:p w14:paraId="5CCF9C7A" w14:textId="3BCD5BD3" w:rsidR="00DC6692" w:rsidRDefault="00DC6692" w:rsidP="00DC6692">
      <w:r>
        <w:t>Testifying:</w:t>
      </w:r>
    </w:p>
    <w:p w14:paraId="07E4D112" w14:textId="2DF7A84C" w:rsidR="00DC6692" w:rsidRDefault="00DC6692" w:rsidP="00DC6692">
      <w:pPr>
        <w:pStyle w:val="ListParagraph"/>
        <w:numPr>
          <w:ilvl w:val="0"/>
          <w:numId w:val="7"/>
        </w:numPr>
      </w:pPr>
      <w:r>
        <w:t>Steve Poppen, MV Ventures</w:t>
      </w:r>
    </w:p>
    <w:p w14:paraId="4F3F0370" w14:textId="77777777" w:rsidR="00DC6692" w:rsidRDefault="00DC6692" w:rsidP="00DC6692"/>
    <w:p w14:paraId="421F15DC" w14:textId="2C73D95E" w:rsidR="00DC6692" w:rsidRDefault="00DC6692" w:rsidP="00DC6692">
      <w:r>
        <w:t xml:space="preserve">Representative Virnig renewed the motion that HF3336 be laid over. </w:t>
      </w:r>
      <w:r w:rsidR="00A74DD3">
        <w:rPr>
          <w:u w:val="single"/>
        </w:rPr>
        <w:t>The bill was laid over.</w:t>
      </w:r>
    </w:p>
    <w:p w14:paraId="2EFE209C" w14:textId="77777777" w:rsidR="00DC6692" w:rsidRDefault="00DC6692" w:rsidP="00DC6692"/>
    <w:p w14:paraId="0116F339" w14:textId="1623156E" w:rsidR="00DC6692" w:rsidRDefault="00DC6692" w:rsidP="00DC6692">
      <w:r>
        <w:t xml:space="preserve">HF3490 (Becker-Finn); </w:t>
      </w:r>
      <w:r w:rsidRPr="00DC6692">
        <w:t>Sale of human remains for commercial purposes prohibited, and felony offense established.</w:t>
      </w:r>
    </w:p>
    <w:p w14:paraId="3D36E4EE" w14:textId="77777777" w:rsidR="00DC6692" w:rsidRDefault="00DC6692" w:rsidP="00DC6692"/>
    <w:p w14:paraId="5EBAF64D" w14:textId="67105084" w:rsidR="00DC6692" w:rsidRDefault="00DC6692" w:rsidP="00DC6692">
      <w:r>
        <w:t>Representative moved that HF3490 be re-referred to the Public Safety Finance and policy Committee</w:t>
      </w:r>
    </w:p>
    <w:p w14:paraId="76237AE5" w14:textId="77777777" w:rsidR="00DC6692" w:rsidRDefault="00DC6692" w:rsidP="00DC6692"/>
    <w:p w14:paraId="7AD4A4B6" w14:textId="48658700" w:rsidR="00DC6692" w:rsidRDefault="00DC6692" w:rsidP="00DC6692">
      <w:r>
        <w:t>Testifying:</w:t>
      </w:r>
    </w:p>
    <w:p w14:paraId="5A75F48A" w14:textId="44D62191" w:rsidR="00DC6692" w:rsidRDefault="00946BA6" w:rsidP="00DC6692">
      <w:pPr>
        <w:pStyle w:val="ListParagraph"/>
        <w:numPr>
          <w:ilvl w:val="0"/>
          <w:numId w:val="7"/>
        </w:numPr>
      </w:pPr>
      <w:r>
        <w:t>Joe Sellwood, Minnesota Funeral Directors Association</w:t>
      </w:r>
    </w:p>
    <w:p w14:paraId="57E6607D" w14:textId="77777777" w:rsidR="00946BA6" w:rsidRDefault="00946BA6" w:rsidP="00946BA6"/>
    <w:p w14:paraId="304A0320" w14:textId="62DDDF21" w:rsidR="00946BA6" w:rsidRPr="00946BA6" w:rsidRDefault="00946BA6" w:rsidP="00946BA6">
      <w:r>
        <w:t xml:space="preserve">Representative Becker-Finn renewed the motion that HF3490 be re-referred to the Public Safety Finance and Policy Committee. </w:t>
      </w:r>
      <w:r>
        <w:rPr>
          <w:u w:val="single"/>
        </w:rPr>
        <w:t>THE MOTION PREVAILED</w:t>
      </w:r>
    </w:p>
    <w:p w14:paraId="0BD6C046" w14:textId="77777777" w:rsidR="00444B6F" w:rsidRDefault="00444B6F" w:rsidP="00444B6F"/>
    <w:p w14:paraId="489AFA02" w14:textId="28981ACB" w:rsidR="00444B6F" w:rsidRPr="00E24AD6" w:rsidRDefault="00444B6F" w:rsidP="00444B6F">
      <w:pPr>
        <w:rPr>
          <w:rFonts w:eastAsia="Calibri" w:cs="Times New Roman"/>
        </w:rPr>
      </w:pPr>
      <w:r>
        <w:t xml:space="preserve">The meeting was adjourned at </w:t>
      </w:r>
      <w:r w:rsidR="00B5609A">
        <w:t>2:28P.M</w:t>
      </w:r>
      <w:r>
        <w:t>.</w:t>
      </w:r>
    </w:p>
    <w:p w14:paraId="7C75EF3E" w14:textId="77777777" w:rsidR="00444B6F" w:rsidRDefault="00444B6F" w:rsidP="00444B6F"/>
    <w:p w14:paraId="0C9F2FB2" w14:textId="77777777" w:rsidR="00444B6F" w:rsidRPr="00402BC9" w:rsidRDefault="00444B6F" w:rsidP="00444B6F">
      <w:pPr>
        <w:pStyle w:val="ListParagraph"/>
        <w:rPr>
          <w:rFonts w:eastAsia="Calibri" w:cs="Times New Roman"/>
        </w:rPr>
      </w:pPr>
    </w:p>
    <w:p w14:paraId="51F576F6" w14:textId="77777777" w:rsidR="00444B6F" w:rsidRPr="00E24AD6" w:rsidRDefault="00444B6F" w:rsidP="00444B6F">
      <w:pPr>
        <w:rPr>
          <w:rFonts w:eastAsia="Calibri" w:cs="Times New Roman"/>
        </w:rPr>
      </w:pPr>
    </w:p>
    <w:p w14:paraId="50E19727" w14:textId="77777777" w:rsidR="00444B6F" w:rsidRPr="00E24AD6" w:rsidRDefault="00444B6F" w:rsidP="00444B6F">
      <w:pPr>
        <w:rPr>
          <w:rFonts w:eastAsia="Calibri" w:cs="Times New Roman"/>
        </w:rPr>
      </w:pPr>
    </w:p>
    <w:p w14:paraId="7970A08F" w14:textId="77777777" w:rsidR="00444B6F" w:rsidRPr="00E24AD6" w:rsidRDefault="00444B6F" w:rsidP="00444B6F">
      <w:pPr>
        <w:rPr>
          <w:rFonts w:eastAsia="Calibri" w:cs="Times New Roman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444B6F" w:rsidRPr="00E24AD6" w14:paraId="7395B2FB" w14:textId="77777777" w:rsidTr="00352921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CC95A4" w14:textId="3938E2A8" w:rsidR="00444B6F" w:rsidRPr="00E24AD6" w:rsidRDefault="00444B6F" w:rsidP="00352921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E24AD6">
              <w:rPr>
                <w:rFonts w:eastAsia="Calibri"/>
                <w:sz w:val="24"/>
                <w:szCs w:val="24"/>
              </w:rPr>
              <w:t xml:space="preserve">Representative </w:t>
            </w:r>
            <w:r w:rsidR="00EC241E">
              <w:rPr>
                <w:rFonts w:eastAsia="Calibri"/>
                <w:sz w:val="24"/>
                <w:szCs w:val="24"/>
              </w:rPr>
              <w:t>Zack Stephenson</w:t>
            </w:r>
            <w:r w:rsidRPr="00E24AD6">
              <w:rPr>
                <w:rFonts w:eastAsia="Calibri"/>
                <w:sz w:val="24"/>
                <w:szCs w:val="24"/>
              </w:rPr>
              <w:t>, Chair</w:t>
            </w:r>
          </w:p>
        </w:tc>
      </w:tr>
      <w:bookmarkEnd w:id="1"/>
    </w:tbl>
    <w:p w14:paraId="51003182" w14:textId="77777777" w:rsidR="00444B6F" w:rsidRPr="00E24AD6" w:rsidRDefault="00444B6F" w:rsidP="00444B6F">
      <w:pPr>
        <w:rPr>
          <w:rFonts w:eastAsia="Calibri" w:cs="Times New Roman"/>
        </w:rPr>
      </w:pPr>
    </w:p>
    <w:p w14:paraId="0F78187A" w14:textId="77777777" w:rsidR="00444B6F" w:rsidRPr="00E24AD6" w:rsidRDefault="00444B6F" w:rsidP="00444B6F">
      <w:pPr>
        <w:rPr>
          <w:rFonts w:eastAsia="Calibri" w:cs="Times New Roman"/>
        </w:rPr>
      </w:pPr>
    </w:p>
    <w:p w14:paraId="0D4FC868" w14:textId="77777777" w:rsidR="00444B6F" w:rsidRPr="00E24AD6" w:rsidRDefault="00444B6F" w:rsidP="00444B6F">
      <w:pPr>
        <w:rPr>
          <w:rFonts w:eastAsia="Calibri" w:cs="Times New Roman"/>
        </w:rPr>
      </w:pPr>
    </w:p>
    <w:p w14:paraId="48C7E737" w14:textId="77777777" w:rsidR="00444B6F" w:rsidRPr="00E24AD6" w:rsidRDefault="00444B6F" w:rsidP="00444B6F">
      <w:pPr>
        <w:jc w:val="right"/>
        <w:rPr>
          <w:rFonts w:eastAsia="Calibri" w:cs="Times New Roman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444B6F" w:rsidRPr="00E24AD6" w14:paraId="29514659" w14:textId="77777777" w:rsidTr="00352921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FE13FB" w14:textId="300A2240" w:rsidR="00444B6F" w:rsidRPr="00E24AD6" w:rsidRDefault="00EC241E" w:rsidP="00352921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Morgan Durfee</w:t>
            </w:r>
            <w:r w:rsidR="00444B6F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2E0486B8" w14:textId="77777777" w:rsidR="00444B6F" w:rsidRDefault="00444B6F" w:rsidP="00444B6F"/>
    <w:p w14:paraId="6F6C7688" w14:textId="77777777" w:rsidR="007E10FF" w:rsidRPr="00444B6F" w:rsidRDefault="007E10FF" w:rsidP="00444B6F"/>
    <w:sectPr w:rsidR="007E10FF" w:rsidRPr="00444B6F" w:rsidSect="007E10F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1CB5"/>
    <w:multiLevelType w:val="hybridMultilevel"/>
    <w:tmpl w:val="E1CC01E4"/>
    <w:lvl w:ilvl="0" w:tplc="F8D24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6262"/>
    <w:multiLevelType w:val="hybridMultilevel"/>
    <w:tmpl w:val="3EB4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C3B5D"/>
    <w:multiLevelType w:val="hybridMultilevel"/>
    <w:tmpl w:val="3760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C6A54"/>
    <w:multiLevelType w:val="hybridMultilevel"/>
    <w:tmpl w:val="9B2A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160CD"/>
    <w:multiLevelType w:val="hybridMultilevel"/>
    <w:tmpl w:val="C976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3235D"/>
    <w:multiLevelType w:val="hybridMultilevel"/>
    <w:tmpl w:val="CBE4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37653">
    <w:abstractNumId w:val="0"/>
  </w:num>
  <w:num w:numId="2" w16cid:durableId="1976719429">
    <w:abstractNumId w:val="0"/>
  </w:num>
  <w:num w:numId="3" w16cid:durableId="576599403">
    <w:abstractNumId w:val="5"/>
  </w:num>
  <w:num w:numId="4" w16cid:durableId="686054039">
    <w:abstractNumId w:val="1"/>
  </w:num>
  <w:num w:numId="5" w16cid:durableId="1801609308">
    <w:abstractNumId w:val="4"/>
  </w:num>
  <w:num w:numId="6" w16cid:durableId="1558005347">
    <w:abstractNumId w:val="2"/>
  </w:num>
  <w:num w:numId="7" w16cid:durableId="211963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FF"/>
    <w:rsid w:val="00025CD3"/>
    <w:rsid w:val="00080C43"/>
    <w:rsid w:val="00095948"/>
    <w:rsid w:val="000D52AF"/>
    <w:rsid w:val="0016388C"/>
    <w:rsid w:val="00211A6E"/>
    <w:rsid w:val="002528F0"/>
    <w:rsid w:val="002B7BC7"/>
    <w:rsid w:val="002C0D01"/>
    <w:rsid w:val="003D462F"/>
    <w:rsid w:val="003E50AA"/>
    <w:rsid w:val="00402BC9"/>
    <w:rsid w:val="00402D10"/>
    <w:rsid w:val="00444B6F"/>
    <w:rsid w:val="004A05A3"/>
    <w:rsid w:val="0055384C"/>
    <w:rsid w:val="0059082D"/>
    <w:rsid w:val="00590EB9"/>
    <w:rsid w:val="00595A51"/>
    <w:rsid w:val="005B0A94"/>
    <w:rsid w:val="005B520F"/>
    <w:rsid w:val="005C327A"/>
    <w:rsid w:val="005D5CE5"/>
    <w:rsid w:val="006461CC"/>
    <w:rsid w:val="006759CC"/>
    <w:rsid w:val="00684902"/>
    <w:rsid w:val="0069422C"/>
    <w:rsid w:val="0069429F"/>
    <w:rsid w:val="006F50D5"/>
    <w:rsid w:val="00704110"/>
    <w:rsid w:val="00717E40"/>
    <w:rsid w:val="0072604D"/>
    <w:rsid w:val="00754D17"/>
    <w:rsid w:val="007B4008"/>
    <w:rsid w:val="007E10FF"/>
    <w:rsid w:val="007E5EE9"/>
    <w:rsid w:val="007F4B29"/>
    <w:rsid w:val="00833BBB"/>
    <w:rsid w:val="00846066"/>
    <w:rsid w:val="008852BB"/>
    <w:rsid w:val="008C755D"/>
    <w:rsid w:val="0090424A"/>
    <w:rsid w:val="00905CCE"/>
    <w:rsid w:val="009238F4"/>
    <w:rsid w:val="00946BA6"/>
    <w:rsid w:val="009957F2"/>
    <w:rsid w:val="00A35968"/>
    <w:rsid w:val="00A74DD3"/>
    <w:rsid w:val="00A75640"/>
    <w:rsid w:val="00A83102"/>
    <w:rsid w:val="00A96C47"/>
    <w:rsid w:val="00A96F5B"/>
    <w:rsid w:val="00B53C0B"/>
    <w:rsid w:val="00B5609A"/>
    <w:rsid w:val="00B67436"/>
    <w:rsid w:val="00BA2D81"/>
    <w:rsid w:val="00BE1FE8"/>
    <w:rsid w:val="00C26A56"/>
    <w:rsid w:val="00C42131"/>
    <w:rsid w:val="00C91638"/>
    <w:rsid w:val="00CC15F2"/>
    <w:rsid w:val="00CC6F7E"/>
    <w:rsid w:val="00D142FB"/>
    <w:rsid w:val="00DA24B8"/>
    <w:rsid w:val="00DB6AF0"/>
    <w:rsid w:val="00DC6692"/>
    <w:rsid w:val="00DE2267"/>
    <w:rsid w:val="00E113DA"/>
    <w:rsid w:val="00E20CBB"/>
    <w:rsid w:val="00E24AD6"/>
    <w:rsid w:val="00E30845"/>
    <w:rsid w:val="00E97BC0"/>
    <w:rsid w:val="00EB2917"/>
    <w:rsid w:val="00EC241E"/>
    <w:rsid w:val="00EF3C1F"/>
    <w:rsid w:val="00EF76ED"/>
    <w:rsid w:val="00F00DCE"/>
    <w:rsid w:val="00F522BC"/>
    <w:rsid w:val="00F54149"/>
    <w:rsid w:val="00F80BCD"/>
    <w:rsid w:val="00FB4CE5"/>
    <w:rsid w:val="00FD034B"/>
    <w:rsid w:val="00FD799C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20CE"/>
  <w15:docId w15:val="{E0F2A260-E01C-43C9-9ACF-1D451784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0FF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6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0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1F1E-C910-4FBB-A4BD-66215C2E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Hirsch</dc:creator>
  <cp:keywords/>
  <dc:description/>
  <cp:lastModifiedBy>Morgan Durfee</cp:lastModifiedBy>
  <cp:revision>21</cp:revision>
  <dcterms:created xsi:type="dcterms:W3CDTF">2023-02-22T15:05:00Z</dcterms:created>
  <dcterms:modified xsi:type="dcterms:W3CDTF">2024-02-21T15:20:00Z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a0bc2b786ea744523cb55d6c96a99ded0b8d830f29a900368147ec06eb4ae067</vt:lpwstr>
  </property>
</Properties>
</file>