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81" w:rsidRPr="00321681" w:rsidRDefault="00321681" w:rsidP="00321681">
      <w:pPr>
        <w:jc w:val="center"/>
        <w:rPr>
          <w:rFonts w:ascii="Garamond" w:hAnsi="Garamond"/>
          <w:b/>
        </w:rPr>
      </w:pPr>
    </w:p>
    <w:p w:rsidR="006A58CE" w:rsidRDefault="006A58CE" w:rsidP="00321681">
      <w:pPr>
        <w:jc w:val="center"/>
        <w:rPr>
          <w:rFonts w:ascii="Garamond" w:hAnsi="Garamond"/>
          <w:b/>
        </w:rPr>
      </w:pPr>
    </w:p>
    <w:p w:rsidR="006A58CE" w:rsidRDefault="006A58CE" w:rsidP="00321681">
      <w:pPr>
        <w:jc w:val="center"/>
        <w:rPr>
          <w:rFonts w:ascii="Garamond" w:hAnsi="Garamond"/>
          <w:b/>
        </w:rPr>
      </w:pPr>
    </w:p>
    <w:p w:rsidR="006A58CE" w:rsidRDefault="006A58CE" w:rsidP="00321681">
      <w:pPr>
        <w:jc w:val="center"/>
        <w:rPr>
          <w:rFonts w:ascii="Garamond" w:hAnsi="Garamond"/>
          <w:b/>
        </w:rPr>
      </w:pPr>
    </w:p>
    <w:p w:rsidR="006A58CE" w:rsidRDefault="006A58CE" w:rsidP="00321681">
      <w:pPr>
        <w:jc w:val="center"/>
        <w:rPr>
          <w:rFonts w:ascii="Garamond" w:hAnsi="Garamond"/>
          <w:b/>
        </w:rPr>
      </w:pPr>
    </w:p>
    <w:p w:rsidR="006A58CE" w:rsidRDefault="006A58CE" w:rsidP="00321681">
      <w:pPr>
        <w:jc w:val="center"/>
        <w:rPr>
          <w:rFonts w:ascii="Garamond" w:hAnsi="Garamond"/>
          <w:b/>
        </w:rPr>
      </w:pPr>
    </w:p>
    <w:p w:rsidR="00321681" w:rsidRPr="00321681" w:rsidRDefault="00321681" w:rsidP="00321681">
      <w:pPr>
        <w:jc w:val="center"/>
        <w:rPr>
          <w:rFonts w:ascii="Garamond" w:hAnsi="Garamond"/>
          <w:b/>
        </w:rPr>
      </w:pPr>
      <w:r w:rsidRPr="00321681">
        <w:rPr>
          <w:rFonts w:ascii="Garamond" w:hAnsi="Garamond"/>
          <w:b/>
        </w:rPr>
        <w:t>Committee on Early Childhood Finance and Policy</w:t>
      </w:r>
    </w:p>
    <w:p w:rsidR="00321681" w:rsidRPr="00321681" w:rsidRDefault="00321681" w:rsidP="00321681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Tuesday, February 9, 2010</w:t>
      </w:r>
    </w:p>
    <w:p w:rsidR="00321681" w:rsidRPr="00321681" w:rsidRDefault="00321681" w:rsidP="00321681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4:30-6:00 p.m.</w:t>
      </w:r>
    </w:p>
    <w:p w:rsidR="00321681" w:rsidRPr="00321681" w:rsidRDefault="00321681" w:rsidP="00321681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Room 200 State Office Building</w:t>
      </w:r>
    </w:p>
    <w:p w:rsidR="00321681" w:rsidRPr="00321681" w:rsidRDefault="00321681" w:rsidP="00321681">
      <w:pPr>
        <w:rPr>
          <w:rFonts w:ascii="Garamond" w:hAnsi="Garamond"/>
        </w:rPr>
      </w:pPr>
    </w:p>
    <w:p w:rsidR="00321681" w:rsidRPr="00321681" w:rsidRDefault="00321681" w:rsidP="00321681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Agenda</w:t>
      </w:r>
    </w:p>
    <w:p w:rsidR="00321681" w:rsidRPr="00321681" w:rsidRDefault="00321681" w:rsidP="00321681">
      <w:pPr>
        <w:jc w:val="center"/>
        <w:rPr>
          <w:rFonts w:ascii="Garamond" w:hAnsi="Garamond"/>
        </w:rPr>
      </w:pPr>
    </w:p>
    <w:p w:rsidR="00321681" w:rsidRPr="00321681" w:rsidRDefault="00321681" w:rsidP="00321681">
      <w:pPr>
        <w:rPr>
          <w:rFonts w:ascii="Garamond" w:hAnsi="Garamond"/>
        </w:rPr>
      </w:pPr>
    </w:p>
    <w:p w:rsidR="00321681" w:rsidRPr="00321681" w:rsidRDefault="00321681" w:rsidP="00321681">
      <w:pPr>
        <w:rPr>
          <w:rFonts w:ascii="Garamond" w:hAnsi="Garamond"/>
        </w:rPr>
      </w:pPr>
      <w:r w:rsidRPr="00321681">
        <w:rPr>
          <w:rFonts w:ascii="Garamond" w:hAnsi="Garamond"/>
        </w:rPr>
        <w:t>Call to Order</w:t>
      </w:r>
    </w:p>
    <w:p w:rsidR="00321681" w:rsidRPr="00321681" w:rsidRDefault="00321681" w:rsidP="00321681">
      <w:pPr>
        <w:rPr>
          <w:rFonts w:ascii="Garamond" w:hAnsi="Garamond"/>
        </w:rPr>
      </w:pPr>
    </w:p>
    <w:p w:rsidR="00321681" w:rsidRPr="00321681" w:rsidRDefault="00321681" w:rsidP="00321681">
      <w:pPr>
        <w:rPr>
          <w:rFonts w:ascii="Garamond" w:hAnsi="Garamond"/>
        </w:rPr>
      </w:pPr>
      <w:r w:rsidRPr="00321681">
        <w:rPr>
          <w:rFonts w:ascii="Garamond" w:hAnsi="Garamond"/>
        </w:rPr>
        <w:t>Approval of Minutes</w:t>
      </w:r>
    </w:p>
    <w:p w:rsidR="00EF3743" w:rsidRDefault="00EF3743">
      <w:pPr>
        <w:rPr>
          <w:rFonts w:ascii="Garamond" w:hAnsi="Garamond"/>
        </w:rPr>
      </w:pPr>
    </w:p>
    <w:p w:rsidR="008D7891" w:rsidRDefault="008D7891">
      <w:pPr>
        <w:rPr>
          <w:rFonts w:ascii="Garamond" w:hAnsi="Garamond"/>
        </w:rPr>
      </w:pPr>
      <w:r>
        <w:rPr>
          <w:rFonts w:ascii="Garamond" w:hAnsi="Garamond"/>
        </w:rPr>
        <w:t>Summary of interim hearings and Ear</w:t>
      </w:r>
      <w:r w:rsidR="006223F5">
        <w:rPr>
          <w:rFonts w:ascii="Garamond" w:hAnsi="Garamond"/>
        </w:rPr>
        <w:t>ly Childhood Caucus interim update</w:t>
      </w:r>
    </w:p>
    <w:p w:rsidR="008D7891" w:rsidRDefault="008D7891">
      <w:pPr>
        <w:rPr>
          <w:rFonts w:ascii="Garamond" w:hAnsi="Garamond"/>
        </w:rPr>
      </w:pPr>
    </w:p>
    <w:p w:rsidR="00EF3743" w:rsidRDefault="00EF3743">
      <w:pPr>
        <w:rPr>
          <w:rFonts w:ascii="Garamond" w:hAnsi="Garamond"/>
        </w:rPr>
      </w:pPr>
      <w:r>
        <w:rPr>
          <w:rFonts w:ascii="Garamond" w:hAnsi="Garamond"/>
        </w:rPr>
        <w:t>Overview of Early Childhood spreadsheet</w:t>
      </w:r>
    </w:p>
    <w:p w:rsidR="00EF3743" w:rsidRPr="00EF3743" w:rsidRDefault="00EF3743" w:rsidP="00EF374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 xml:space="preserve">Emily </w:t>
      </w:r>
      <w:proofErr w:type="spellStart"/>
      <w:r>
        <w:rPr>
          <w:rFonts w:ascii="Garamond" w:hAnsi="Garamond"/>
        </w:rPr>
        <w:t>Adriae</w:t>
      </w:r>
      <w:r w:rsidRPr="00EF3743">
        <w:rPr>
          <w:rFonts w:ascii="Garamond" w:hAnsi="Garamond"/>
        </w:rPr>
        <w:t>ns</w:t>
      </w:r>
      <w:proofErr w:type="spellEnd"/>
      <w:r w:rsidRPr="00EF3743">
        <w:rPr>
          <w:rFonts w:ascii="Garamond" w:hAnsi="Garamond"/>
        </w:rPr>
        <w:t>, Fiscal Analyst</w:t>
      </w:r>
    </w:p>
    <w:p w:rsidR="00EF3743" w:rsidRDefault="00EF3743">
      <w:pPr>
        <w:rPr>
          <w:rFonts w:ascii="Garamond" w:hAnsi="Garamond"/>
        </w:rPr>
      </w:pPr>
    </w:p>
    <w:p w:rsidR="00E86309" w:rsidRPr="00D63A59" w:rsidRDefault="00E86309">
      <w:pPr>
        <w:rPr>
          <w:rFonts w:ascii="Garamond" w:hAnsi="Garamond"/>
        </w:rPr>
      </w:pPr>
      <w:r w:rsidRPr="00D63A59">
        <w:rPr>
          <w:rFonts w:ascii="Garamond" w:hAnsi="Garamond"/>
          <w:i/>
        </w:rPr>
        <w:t>Why Early Childhood Matters</w:t>
      </w:r>
      <w:r>
        <w:rPr>
          <w:rFonts w:ascii="Garamond" w:hAnsi="Garamond"/>
        </w:rPr>
        <w:t xml:space="preserve"> </w:t>
      </w:r>
      <w:r w:rsidR="00D63A59">
        <w:rPr>
          <w:rFonts w:ascii="Garamond" w:hAnsi="Garamond"/>
        </w:rPr>
        <w:t>by James Heckman</w:t>
      </w:r>
      <w:r w:rsidR="00D63A59" w:rsidRPr="00D63A59">
        <w:rPr>
          <w:rFonts w:ascii="Garamond" w:hAnsi="Garamond"/>
        </w:rPr>
        <w:t>, Henry Schultz Distinguished Service Professor of Economic</w:t>
      </w:r>
      <w:r w:rsidR="00D63A59">
        <w:rPr>
          <w:rFonts w:ascii="Garamond" w:hAnsi="Garamond"/>
        </w:rPr>
        <w:t xml:space="preserve">s at The University of Chicago and </w:t>
      </w:r>
      <w:r w:rsidR="00D63A59" w:rsidRPr="00D63A59">
        <w:rPr>
          <w:rFonts w:ascii="Garamond" w:hAnsi="Garamond"/>
        </w:rPr>
        <w:t>a Nobel Memorial Prize winner in Economics</w:t>
      </w:r>
    </w:p>
    <w:p w:rsidR="00E86309" w:rsidRPr="00D63A59" w:rsidRDefault="00E86309">
      <w:pPr>
        <w:rPr>
          <w:rFonts w:ascii="Garamond" w:hAnsi="Garamond"/>
        </w:rPr>
      </w:pPr>
    </w:p>
    <w:p w:rsidR="00321681" w:rsidRDefault="00321681">
      <w:pPr>
        <w:rPr>
          <w:rFonts w:ascii="Garamond" w:hAnsi="Garamond"/>
        </w:rPr>
      </w:pPr>
      <w:r w:rsidRPr="00321681">
        <w:rPr>
          <w:rFonts w:ascii="Garamond" w:hAnsi="Garamond"/>
        </w:rPr>
        <w:t xml:space="preserve">Update from Department of Human Services on American Recovery and Reinvestment Act </w:t>
      </w:r>
    </w:p>
    <w:p w:rsidR="00321681" w:rsidRDefault="00321681" w:rsidP="00321681">
      <w:pPr>
        <w:numPr>
          <w:ilvl w:val="0"/>
          <w:numId w:val="2"/>
        </w:numPr>
        <w:rPr>
          <w:rStyle w:val="HTMLTypewriter"/>
          <w:rFonts w:ascii="Garamond" w:hAnsi="Garamond"/>
        </w:rPr>
      </w:pPr>
      <w:r>
        <w:rPr>
          <w:rFonts w:ascii="Garamond" w:hAnsi="Garamond"/>
        </w:rPr>
        <w:t>Deb Swenson-</w:t>
      </w:r>
      <w:proofErr w:type="spellStart"/>
      <w:r>
        <w:rPr>
          <w:rFonts w:ascii="Garamond" w:hAnsi="Garamond"/>
        </w:rPr>
        <w:t>Klatt</w:t>
      </w:r>
      <w:proofErr w:type="spellEnd"/>
      <w:r>
        <w:rPr>
          <w:rFonts w:ascii="Garamond" w:hAnsi="Garamond"/>
        </w:rPr>
        <w:t xml:space="preserve">, Manager, Early Childhood Development, </w:t>
      </w:r>
      <w:r w:rsidR="00806E18">
        <w:rPr>
          <w:rFonts w:ascii="Garamond" w:hAnsi="Garamond"/>
        </w:rPr>
        <w:t>DHS</w:t>
      </w:r>
    </w:p>
    <w:p w:rsidR="00806E18" w:rsidRDefault="00806E18" w:rsidP="00806E18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573EF">
        <w:rPr>
          <w:rFonts w:ascii="Garamond" w:hAnsi="Garamond"/>
        </w:rPr>
        <w:t xml:space="preserve">Cherie </w:t>
      </w:r>
      <w:proofErr w:type="spellStart"/>
      <w:r w:rsidRPr="001573EF">
        <w:rPr>
          <w:rFonts w:ascii="Garamond" w:hAnsi="Garamond"/>
        </w:rPr>
        <w:t>Kotilinek</w:t>
      </w:r>
      <w:proofErr w:type="spellEnd"/>
      <w:r w:rsidRPr="001573EF">
        <w:rPr>
          <w:rFonts w:ascii="Garamond" w:hAnsi="Garamond"/>
        </w:rPr>
        <w:t>, Manager, Child Care Assistance Program</w:t>
      </w:r>
      <w:r>
        <w:rPr>
          <w:rFonts w:ascii="Garamond" w:hAnsi="Garamond"/>
        </w:rPr>
        <w:t>, DHS</w:t>
      </w:r>
    </w:p>
    <w:p w:rsidR="00806E18" w:rsidRPr="000C241D" w:rsidRDefault="00806E18" w:rsidP="00806E18">
      <w:pPr>
        <w:ind w:left="360"/>
        <w:rPr>
          <w:rStyle w:val="HTMLTypewriter"/>
          <w:rFonts w:ascii="Garamond" w:hAnsi="Garamond"/>
        </w:rPr>
      </w:pPr>
    </w:p>
    <w:p w:rsidR="00321681" w:rsidRDefault="00806E18" w:rsidP="00321681">
      <w:pPr>
        <w:rPr>
          <w:rFonts w:ascii="Garamond" w:hAnsi="Garamond"/>
        </w:rPr>
      </w:pPr>
      <w:r>
        <w:rPr>
          <w:rFonts w:ascii="Garamond" w:hAnsi="Garamond"/>
        </w:rPr>
        <w:t xml:space="preserve">Update from MN Head Start Association on </w:t>
      </w:r>
      <w:r w:rsidRPr="00321681">
        <w:rPr>
          <w:rFonts w:ascii="Garamond" w:hAnsi="Garamond"/>
        </w:rPr>
        <w:t>American Recovery and Reinvestment Act</w:t>
      </w:r>
    </w:p>
    <w:p w:rsidR="00BA7FDB" w:rsidRDefault="00BD3A75" w:rsidP="00BA7FDB">
      <w:pPr>
        <w:pStyle w:val="ListParagraph"/>
        <w:numPr>
          <w:ilvl w:val="0"/>
          <w:numId w:val="4"/>
        </w:numPr>
        <w:rPr>
          <w:rFonts w:ascii="Garamond" w:hAnsi="Garamond"/>
        </w:rPr>
      </w:pPr>
      <w:proofErr w:type="spellStart"/>
      <w:r>
        <w:rPr>
          <w:rFonts w:ascii="Garamond" w:hAnsi="Garamond"/>
        </w:rPr>
        <w:t>Yasmina</w:t>
      </w:r>
      <w:proofErr w:type="spellEnd"/>
      <w:r>
        <w:rPr>
          <w:rFonts w:ascii="Garamond" w:hAnsi="Garamond"/>
        </w:rPr>
        <w:t xml:space="preserve"> Vinci, Executive Director, National Head Start Association </w:t>
      </w:r>
    </w:p>
    <w:p w:rsidR="00806E18" w:rsidRPr="00BA7FDB" w:rsidRDefault="00BA7FDB" w:rsidP="00BA7FDB">
      <w:pPr>
        <w:pStyle w:val="ListParagraph"/>
        <w:numPr>
          <w:ilvl w:val="0"/>
          <w:numId w:val="4"/>
        </w:numPr>
        <w:rPr>
          <w:rFonts w:ascii="Garamond" w:hAnsi="Garamond"/>
        </w:rPr>
      </w:pPr>
      <w:proofErr w:type="spellStart"/>
      <w:r w:rsidRPr="00BA7FDB">
        <w:rPr>
          <w:rFonts w:ascii="Garamond" w:eastAsiaTheme="minorHAnsi" w:hAnsi="Garamond" w:cs="Tahoma"/>
        </w:rPr>
        <w:t>Kraig</w:t>
      </w:r>
      <w:proofErr w:type="spellEnd"/>
      <w:r w:rsidRPr="00BA7FDB">
        <w:rPr>
          <w:rFonts w:ascii="Garamond" w:eastAsiaTheme="minorHAnsi" w:hAnsi="Garamond" w:cs="Tahoma"/>
        </w:rPr>
        <w:t xml:space="preserve"> </w:t>
      </w:r>
      <w:proofErr w:type="spellStart"/>
      <w:r w:rsidRPr="00BA7FDB">
        <w:rPr>
          <w:rFonts w:ascii="Garamond" w:eastAsiaTheme="minorHAnsi" w:hAnsi="Garamond" w:cs="Tahoma"/>
        </w:rPr>
        <w:t>Gratke</w:t>
      </w:r>
      <w:proofErr w:type="spellEnd"/>
      <w:r w:rsidRPr="00BA7FDB">
        <w:rPr>
          <w:rFonts w:ascii="Garamond" w:eastAsiaTheme="minorHAnsi" w:hAnsi="Garamond" w:cs="Tahoma"/>
        </w:rPr>
        <w:t xml:space="preserve">, Early Head Start Manager, </w:t>
      </w:r>
      <w:proofErr w:type="spellStart"/>
      <w:r w:rsidRPr="00BA7FDB">
        <w:rPr>
          <w:rFonts w:ascii="Garamond" w:eastAsiaTheme="minorHAnsi" w:hAnsi="Garamond" w:cs="Tahoma"/>
        </w:rPr>
        <w:t>Tri</w:t>
      </w:r>
      <w:r w:rsidRPr="00BA7FDB">
        <w:rPr>
          <w:rFonts w:ascii="Garamond" w:eastAsiaTheme="minorHAnsi" w:hAnsi="Garamond" w:cs="Tahoma"/>
        </w:rPr>
        <w:noBreakHyphen/>
        <w:t>County</w:t>
      </w:r>
      <w:proofErr w:type="spellEnd"/>
      <w:r w:rsidRPr="00BA7FDB">
        <w:rPr>
          <w:rFonts w:ascii="Garamond" w:eastAsiaTheme="minorHAnsi" w:hAnsi="Garamond" w:cs="Tahoma"/>
        </w:rPr>
        <w:t xml:space="preserve"> Community Action, Inc.</w:t>
      </w:r>
    </w:p>
    <w:sectPr w:rsidR="00806E18" w:rsidRPr="00BA7FDB" w:rsidSect="0081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C7DCF"/>
    <w:multiLevelType w:val="hybridMultilevel"/>
    <w:tmpl w:val="81A8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8269A"/>
    <w:multiLevelType w:val="hybridMultilevel"/>
    <w:tmpl w:val="5FCEFA3E"/>
    <w:lvl w:ilvl="0" w:tplc="5B5A04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8B2D0E"/>
    <w:multiLevelType w:val="hybridMultilevel"/>
    <w:tmpl w:val="5B2E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34F86"/>
    <w:multiLevelType w:val="hybridMultilevel"/>
    <w:tmpl w:val="4654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A6A18"/>
    <w:multiLevelType w:val="hybridMultilevel"/>
    <w:tmpl w:val="BC80E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21681"/>
    <w:rsid w:val="0003279C"/>
    <w:rsid w:val="00321681"/>
    <w:rsid w:val="0034597B"/>
    <w:rsid w:val="006223F5"/>
    <w:rsid w:val="006A58CE"/>
    <w:rsid w:val="00806E18"/>
    <w:rsid w:val="0081216F"/>
    <w:rsid w:val="008D7891"/>
    <w:rsid w:val="00941F09"/>
    <w:rsid w:val="009B32D5"/>
    <w:rsid w:val="00BA7FDB"/>
    <w:rsid w:val="00BD3A75"/>
    <w:rsid w:val="00D63A59"/>
    <w:rsid w:val="00DD4B3E"/>
    <w:rsid w:val="00E86309"/>
    <w:rsid w:val="00E960C9"/>
    <w:rsid w:val="00EF3743"/>
    <w:rsid w:val="00F07F73"/>
    <w:rsid w:val="00F9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681"/>
    <w:pPr>
      <w:spacing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basedOn w:val="DefaultParagraphFont"/>
    <w:uiPriority w:val="99"/>
    <w:semiHidden/>
    <w:unhideWhenUsed/>
    <w:rsid w:val="0032168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06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Benzkofer</dc:creator>
  <cp:keywords/>
  <dc:description/>
  <cp:lastModifiedBy>Matthew Collie</cp:lastModifiedBy>
  <cp:revision>2</cp:revision>
  <dcterms:created xsi:type="dcterms:W3CDTF">2010-02-17T15:12:00Z</dcterms:created>
  <dcterms:modified xsi:type="dcterms:W3CDTF">2010-02-17T15:12:00Z</dcterms:modified>
</cp:coreProperties>
</file>