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190D7D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190D7D">
        <w:rPr>
          <w:rFonts w:ascii="Times New Roman" w:hAnsi="Times New Roman" w:cs="Times New Roman"/>
        </w:rPr>
        <w:t>House Health Finance &amp; Policy Committee Meeting Agenda</w:t>
      </w:r>
    </w:p>
    <w:p w14:paraId="1FAB0F6C" w14:textId="208BAD6E" w:rsidR="00A446D8" w:rsidRPr="00190D7D" w:rsidRDefault="004B50BB" w:rsidP="00A446D8">
      <w:pPr>
        <w:jc w:val="center"/>
        <w:rPr>
          <w:rFonts w:ascii="Times New Roman" w:hAnsi="Times New Roman" w:cs="Times New Roman"/>
        </w:rPr>
      </w:pPr>
      <w:r w:rsidRPr="00190D7D">
        <w:rPr>
          <w:rFonts w:ascii="Times New Roman" w:hAnsi="Times New Roman" w:cs="Times New Roman"/>
        </w:rPr>
        <w:t>T</w:t>
      </w:r>
      <w:r w:rsidR="00DC64FF" w:rsidRPr="00190D7D">
        <w:rPr>
          <w:rFonts w:ascii="Times New Roman" w:hAnsi="Times New Roman" w:cs="Times New Roman"/>
        </w:rPr>
        <w:t>uesday</w:t>
      </w:r>
      <w:r w:rsidR="00A446D8" w:rsidRPr="00190D7D">
        <w:rPr>
          <w:rFonts w:ascii="Times New Roman" w:hAnsi="Times New Roman" w:cs="Times New Roman"/>
        </w:rPr>
        <w:t>,</w:t>
      </w:r>
      <w:r w:rsidR="001734B1" w:rsidRPr="00190D7D">
        <w:rPr>
          <w:rFonts w:ascii="Times New Roman" w:hAnsi="Times New Roman" w:cs="Times New Roman"/>
        </w:rPr>
        <w:t xml:space="preserve"> </w:t>
      </w:r>
      <w:r w:rsidR="00DC64FF" w:rsidRPr="00190D7D">
        <w:rPr>
          <w:rFonts w:ascii="Times New Roman" w:hAnsi="Times New Roman" w:cs="Times New Roman"/>
        </w:rPr>
        <w:t>March 5</w:t>
      </w:r>
      <w:r w:rsidR="00A446D8" w:rsidRPr="00190D7D">
        <w:rPr>
          <w:rFonts w:ascii="Times New Roman" w:hAnsi="Times New Roman" w:cs="Times New Roman"/>
        </w:rPr>
        <w:t>, 202</w:t>
      </w:r>
      <w:r w:rsidR="001734B1" w:rsidRPr="00190D7D">
        <w:rPr>
          <w:rFonts w:ascii="Times New Roman" w:hAnsi="Times New Roman" w:cs="Times New Roman"/>
        </w:rPr>
        <w:t>4</w:t>
      </w:r>
      <w:r w:rsidR="00A446D8" w:rsidRPr="00190D7D">
        <w:rPr>
          <w:rFonts w:ascii="Times New Roman" w:hAnsi="Times New Roman" w:cs="Times New Roman"/>
        </w:rPr>
        <w:t xml:space="preserve"> at </w:t>
      </w:r>
      <w:r w:rsidR="001734B1" w:rsidRPr="00190D7D">
        <w:rPr>
          <w:rFonts w:ascii="Times New Roman" w:hAnsi="Times New Roman" w:cs="Times New Roman"/>
        </w:rPr>
        <w:t>10:30AM</w:t>
      </w:r>
      <w:r w:rsidR="00A1283B" w:rsidRPr="00190D7D">
        <w:rPr>
          <w:rFonts w:ascii="Times New Roman" w:hAnsi="Times New Roman" w:cs="Times New Roman"/>
        </w:rPr>
        <w:t xml:space="preserve"> </w:t>
      </w:r>
    </w:p>
    <w:p w14:paraId="7AD7FEBD" w14:textId="7677F0CE" w:rsidR="0051720D" w:rsidRPr="00190D7D" w:rsidRDefault="00A446D8" w:rsidP="006760DE">
      <w:pPr>
        <w:jc w:val="center"/>
        <w:rPr>
          <w:rFonts w:ascii="Times New Roman" w:hAnsi="Times New Roman" w:cs="Times New Roman"/>
        </w:rPr>
      </w:pPr>
      <w:r w:rsidRPr="00190D7D">
        <w:rPr>
          <w:rFonts w:ascii="Times New Roman" w:hAnsi="Times New Roman" w:cs="Times New Roman"/>
          <w:b/>
          <w:bCs/>
        </w:rPr>
        <w:t>Chair: </w:t>
      </w:r>
      <w:r w:rsidRPr="00190D7D">
        <w:rPr>
          <w:rFonts w:ascii="Times New Roman" w:hAnsi="Times New Roman" w:cs="Times New Roman"/>
        </w:rPr>
        <w:t>Rep. Tina Liebling</w:t>
      </w:r>
      <w:r w:rsidRPr="00190D7D">
        <w:rPr>
          <w:rFonts w:ascii="Times New Roman" w:hAnsi="Times New Roman" w:cs="Times New Roman"/>
        </w:rPr>
        <w:br/>
      </w:r>
      <w:r w:rsidRPr="00190D7D">
        <w:rPr>
          <w:rFonts w:ascii="Times New Roman" w:hAnsi="Times New Roman" w:cs="Times New Roman"/>
          <w:b/>
          <w:bCs/>
        </w:rPr>
        <w:t>Location: </w:t>
      </w:r>
      <w:r w:rsidRPr="00190D7D">
        <w:rPr>
          <w:rFonts w:ascii="Times New Roman" w:hAnsi="Times New Roman" w:cs="Times New Roman"/>
        </w:rPr>
        <w:t>State Office Building - Room 5</w:t>
      </w:r>
      <w:r w:rsidRPr="00190D7D">
        <w:rPr>
          <w:rFonts w:ascii="Times New Roman" w:hAnsi="Times New Roman" w:cs="Times New Roman"/>
        </w:rPr>
        <w:br/>
      </w:r>
    </w:p>
    <w:p w14:paraId="3BC498BA" w14:textId="77777777" w:rsidR="00376624" w:rsidRPr="00AB7140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AB7140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B7140">
        <w:rPr>
          <w:rFonts w:cs="Times New Roman"/>
          <w:sz w:val="22"/>
        </w:rPr>
        <w:t>CALL TO ORDER</w:t>
      </w:r>
    </w:p>
    <w:p w14:paraId="1DA2DD99" w14:textId="77777777" w:rsidR="00462B4B" w:rsidRPr="00AB7140" w:rsidRDefault="00462B4B" w:rsidP="00462B4B">
      <w:pPr>
        <w:rPr>
          <w:rFonts w:ascii="Times New Roman" w:hAnsi="Times New Roman" w:cs="Times New Roman"/>
        </w:rPr>
      </w:pPr>
    </w:p>
    <w:p w14:paraId="42831155" w14:textId="29477FD7" w:rsidR="00462B4B" w:rsidRPr="00AB7140" w:rsidRDefault="00462B4B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B7140">
        <w:rPr>
          <w:rFonts w:cs="Times New Roman"/>
          <w:sz w:val="22"/>
        </w:rPr>
        <w:t>APPROVAL OF MINUTES</w:t>
      </w:r>
    </w:p>
    <w:p w14:paraId="2BCBE36C" w14:textId="77777777" w:rsidR="009949FE" w:rsidRPr="00AB7140" w:rsidRDefault="009949FE" w:rsidP="009949FE">
      <w:pPr>
        <w:rPr>
          <w:rFonts w:ascii="Times New Roman" w:hAnsi="Times New Roman" w:cs="Times New Roman"/>
        </w:rPr>
      </w:pPr>
    </w:p>
    <w:p w14:paraId="0AECBD1F" w14:textId="6B4B0690" w:rsidR="001E30FD" w:rsidRPr="00AB7140" w:rsidRDefault="001E30FD" w:rsidP="001E30FD">
      <w:pPr>
        <w:pStyle w:val="ListParagraph"/>
        <w:numPr>
          <w:ilvl w:val="0"/>
          <w:numId w:val="34"/>
        </w:numPr>
        <w:rPr>
          <w:rFonts w:cs="Times New Roman"/>
          <w:sz w:val="22"/>
        </w:rPr>
      </w:pPr>
      <w:r w:rsidRPr="00AB7140">
        <w:rPr>
          <w:rFonts w:cs="Times New Roman"/>
          <w:sz w:val="22"/>
        </w:rPr>
        <w:t>February 29, 2024</w:t>
      </w:r>
    </w:p>
    <w:p w14:paraId="11AF97E3" w14:textId="77777777" w:rsidR="001E30FD" w:rsidRPr="00AB7140" w:rsidRDefault="001E30FD" w:rsidP="009949FE">
      <w:pPr>
        <w:rPr>
          <w:rFonts w:ascii="Times New Roman" w:hAnsi="Times New Roman" w:cs="Times New Roman"/>
        </w:rPr>
      </w:pPr>
    </w:p>
    <w:bookmarkEnd w:id="0"/>
    <w:p w14:paraId="00E2D320" w14:textId="2751D6C9" w:rsidR="00462B4B" w:rsidRPr="00AB7140" w:rsidRDefault="00462B4B" w:rsidP="00C675CA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B7140">
        <w:rPr>
          <w:rFonts w:cs="Times New Roman"/>
          <w:sz w:val="22"/>
        </w:rPr>
        <w:t>HF</w:t>
      </w:r>
      <w:r w:rsidR="00B572D3" w:rsidRPr="00AB7140">
        <w:rPr>
          <w:rFonts w:cs="Times New Roman"/>
          <w:sz w:val="22"/>
        </w:rPr>
        <w:t>4484</w:t>
      </w:r>
      <w:r w:rsidR="00C675CA" w:rsidRPr="00AB7140">
        <w:rPr>
          <w:rFonts w:cs="Times New Roman"/>
          <w:sz w:val="22"/>
        </w:rPr>
        <w:t xml:space="preserve"> (Howard): </w:t>
      </w:r>
      <w:r w:rsidR="00CF27D2" w:rsidRPr="00AB7140">
        <w:rPr>
          <w:rFonts w:cs="Times New Roman"/>
          <w:sz w:val="22"/>
        </w:rPr>
        <w:t>Long-term safety net insulin program sunset repealed.</w:t>
      </w:r>
    </w:p>
    <w:p w14:paraId="72036DBF" w14:textId="77777777" w:rsidR="001E30FD" w:rsidRPr="00AB7140" w:rsidRDefault="001E30FD" w:rsidP="001E30FD">
      <w:pPr>
        <w:rPr>
          <w:rFonts w:cs="Times New Roman"/>
        </w:rPr>
      </w:pPr>
    </w:p>
    <w:p w14:paraId="7E0491DD" w14:textId="258DAA4A" w:rsidR="001E30FD" w:rsidRPr="00AB7140" w:rsidRDefault="001E30FD" w:rsidP="001E30FD">
      <w:pPr>
        <w:pStyle w:val="ListParagraph"/>
        <w:numPr>
          <w:ilvl w:val="0"/>
          <w:numId w:val="32"/>
        </w:numPr>
        <w:rPr>
          <w:rFonts w:cs="Times New Roman"/>
          <w:sz w:val="22"/>
        </w:rPr>
      </w:pPr>
      <w:r w:rsidRPr="00AB7140">
        <w:rPr>
          <w:rFonts w:cs="Times New Roman"/>
          <w:sz w:val="22"/>
        </w:rPr>
        <w:t>Nicole Smith-Holt</w:t>
      </w:r>
    </w:p>
    <w:p w14:paraId="0B137721" w14:textId="77777777" w:rsidR="00DC64FF" w:rsidRPr="00AB7140" w:rsidRDefault="00DC64FF" w:rsidP="00DC64FF">
      <w:pPr>
        <w:rPr>
          <w:rFonts w:cs="Times New Roman"/>
        </w:rPr>
      </w:pPr>
    </w:p>
    <w:p w14:paraId="174DD9EE" w14:textId="77777777" w:rsidR="00EE2C6B" w:rsidRPr="00190D7D" w:rsidRDefault="00EE2C6B" w:rsidP="00EE2C6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B7140">
        <w:rPr>
          <w:rFonts w:cs="Times New Roman"/>
          <w:sz w:val="22"/>
        </w:rPr>
        <w:t>HF3700 (Smith): Notice and public hearings for hospital closures, curtailment of operations, relocation of services, and cessation in offering</w:t>
      </w:r>
      <w:r w:rsidRPr="00190D7D">
        <w:rPr>
          <w:rFonts w:cs="Times New Roman"/>
          <w:sz w:val="22"/>
        </w:rPr>
        <w:t xml:space="preserve"> services governing requirements modified; penalties provided; and right of first refusal before the sale of hospital or hospital campus established.</w:t>
      </w:r>
    </w:p>
    <w:p w14:paraId="20AE4944" w14:textId="77777777" w:rsidR="00EE2C6B" w:rsidRPr="00190D7D" w:rsidRDefault="00EE2C6B" w:rsidP="00EE2C6B">
      <w:pPr>
        <w:rPr>
          <w:rFonts w:cs="Times New Roman"/>
        </w:rPr>
      </w:pPr>
    </w:p>
    <w:p w14:paraId="593D8C52" w14:textId="77777777" w:rsidR="00EE2C6B" w:rsidRDefault="00EE2C6B" w:rsidP="00EE2C6B">
      <w:pPr>
        <w:pStyle w:val="ListParagraph"/>
        <w:numPr>
          <w:ilvl w:val="0"/>
          <w:numId w:val="30"/>
        </w:numPr>
        <w:rPr>
          <w:rFonts w:cs="Times New Roman"/>
          <w:sz w:val="22"/>
        </w:rPr>
      </w:pPr>
      <w:r w:rsidRPr="00473813">
        <w:rPr>
          <w:rFonts w:cs="Times New Roman"/>
          <w:sz w:val="22"/>
        </w:rPr>
        <w:t>Brittany Livaccari, RN</w:t>
      </w:r>
    </w:p>
    <w:p w14:paraId="293CFEBB" w14:textId="77777777" w:rsidR="00EE2C6B" w:rsidRPr="00190D7D" w:rsidRDefault="00EE2C6B" w:rsidP="00EE2C6B">
      <w:pPr>
        <w:pStyle w:val="ListParagraph"/>
        <w:numPr>
          <w:ilvl w:val="0"/>
          <w:numId w:val="30"/>
        </w:numPr>
        <w:rPr>
          <w:rFonts w:cs="Times New Roman"/>
          <w:sz w:val="22"/>
        </w:rPr>
      </w:pPr>
      <w:r w:rsidRPr="00190D7D">
        <w:rPr>
          <w:rFonts w:cs="Times New Roman"/>
          <w:sz w:val="22"/>
        </w:rPr>
        <w:t>Justin Stofferahn, Antimonopoly Director, Minnesota Farmers Union</w:t>
      </w:r>
    </w:p>
    <w:p w14:paraId="240516B7" w14:textId="77777777" w:rsidR="00EE2C6B" w:rsidRDefault="00EE2C6B" w:rsidP="00EE2C6B">
      <w:pPr>
        <w:pStyle w:val="ListParagraph"/>
        <w:numPr>
          <w:ilvl w:val="0"/>
          <w:numId w:val="30"/>
        </w:numPr>
        <w:rPr>
          <w:rFonts w:cs="Times New Roman"/>
          <w:sz w:val="22"/>
        </w:rPr>
      </w:pPr>
      <w:r w:rsidRPr="00190D7D">
        <w:rPr>
          <w:rFonts w:cs="Times New Roman"/>
          <w:sz w:val="22"/>
        </w:rPr>
        <w:t>Mary Krinkie, Vice President of Government Relations, Minnesota Hospital Association</w:t>
      </w:r>
    </w:p>
    <w:p w14:paraId="2FA34139" w14:textId="79FC3F0D" w:rsidR="00EE2C6B" w:rsidRPr="00EE2C6B" w:rsidRDefault="00EE2C6B" w:rsidP="00EE2C6B">
      <w:pPr>
        <w:pStyle w:val="ListParagraph"/>
        <w:numPr>
          <w:ilvl w:val="0"/>
          <w:numId w:val="30"/>
        </w:numPr>
        <w:rPr>
          <w:rFonts w:cs="Times New Roman"/>
          <w:sz w:val="22"/>
        </w:rPr>
      </w:pPr>
      <w:r w:rsidRPr="007B7610">
        <w:rPr>
          <w:rFonts w:cs="Times New Roman"/>
          <w:sz w:val="22"/>
        </w:rPr>
        <w:t>Abby Loesch</w:t>
      </w:r>
      <w:r>
        <w:rPr>
          <w:rFonts w:cs="Times New Roman"/>
          <w:sz w:val="22"/>
        </w:rPr>
        <w:t xml:space="preserve">, </w:t>
      </w:r>
      <w:r w:rsidRPr="007B7610">
        <w:rPr>
          <w:rFonts w:cs="Times New Roman"/>
        </w:rPr>
        <w:t>Minnesota Business Partnership</w:t>
      </w:r>
    </w:p>
    <w:p w14:paraId="2509EDD8" w14:textId="77777777" w:rsidR="00EE2C6B" w:rsidRPr="00EE2C6B" w:rsidRDefault="00EE2C6B" w:rsidP="00EE2C6B">
      <w:pPr>
        <w:pStyle w:val="ListParagraph"/>
        <w:rPr>
          <w:rFonts w:cs="Times New Roman"/>
          <w:sz w:val="22"/>
        </w:rPr>
      </w:pPr>
    </w:p>
    <w:p w14:paraId="102A6F90" w14:textId="07179B08" w:rsidR="00DC64FF" w:rsidRPr="00190D7D" w:rsidRDefault="00DC64FF" w:rsidP="00C675CA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190D7D">
        <w:rPr>
          <w:rFonts w:cs="Times New Roman"/>
          <w:sz w:val="22"/>
        </w:rPr>
        <w:t>HF2177 (Cha): Sale or offer for sale of flavored tobacco, nicotine, or lobelia products prohibited; and penalties authorized.</w:t>
      </w:r>
    </w:p>
    <w:p w14:paraId="12B48865" w14:textId="77777777" w:rsidR="00CF46A8" w:rsidRPr="00190D7D" w:rsidRDefault="00CF46A8" w:rsidP="00CF46A8">
      <w:pPr>
        <w:pStyle w:val="ListParagraph"/>
        <w:rPr>
          <w:rFonts w:cs="Times New Roman"/>
          <w:sz w:val="22"/>
        </w:rPr>
      </w:pPr>
    </w:p>
    <w:p w14:paraId="493B05AC" w14:textId="655E86E9" w:rsidR="000509A1" w:rsidRPr="000509A1" w:rsidRDefault="000509A1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0509A1">
        <w:rPr>
          <w:rFonts w:cs="Times New Roman"/>
          <w:sz w:val="22"/>
        </w:rPr>
        <w:t>Gene Nichols, community advocate – will present the bill alongside Rep Cha. (Shoreview)</w:t>
      </w:r>
    </w:p>
    <w:p w14:paraId="785579A3" w14:textId="6D140F12" w:rsidR="000509A1" w:rsidRPr="000509A1" w:rsidRDefault="000509A1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0509A1">
        <w:rPr>
          <w:rFonts w:cs="Times New Roman"/>
          <w:sz w:val="22"/>
        </w:rPr>
        <w:t>Da’Kwon Eppolite, student (Rochester)</w:t>
      </w:r>
    </w:p>
    <w:p w14:paraId="02286079" w14:textId="720131E4" w:rsidR="000509A1" w:rsidRPr="000509A1" w:rsidRDefault="000509A1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0509A1">
        <w:rPr>
          <w:rFonts w:cs="Times New Roman"/>
          <w:sz w:val="22"/>
        </w:rPr>
        <w:t>Gail Brottman, MD (Hopkins)</w:t>
      </w:r>
    </w:p>
    <w:p w14:paraId="6209B7FB" w14:textId="43673CE8" w:rsidR="000509A1" w:rsidRPr="000509A1" w:rsidRDefault="000509A1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0509A1">
        <w:rPr>
          <w:rFonts w:cs="Times New Roman"/>
          <w:sz w:val="22"/>
        </w:rPr>
        <w:t>Michael Perez (St. Paul)</w:t>
      </w:r>
    </w:p>
    <w:p w14:paraId="29E3F09A" w14:textId="7EA5943A" w:rsidR="000509A1" w:rsidRPr="000509A1" w:rsidRDefault="000509A1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0509A1">
        <w:rPr>
          <w:rFonts w:cs="Times New Roman"/>
          <w:sz w:val="22"/>
        </w:rPr>
        <w:t>Colleen O’Neill, LADC, CPP (Lino Lakes)</w:t>
      </w:r>
    </w:p>
    <w:p w14:paraId="28921B50" w14:textId="4F994FE0" w:rsidR="000509A1" w:rsidRPr="000509A1" w:rsidRDefault="000509A1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0509A1">
        <w:rPr>
          <w:rFonts w:cs="Times New Roman"/>
          <w:sz w:val="22"/>
        </w:rPr>
        <w:t>Namad Khalif, student (Minneapolis)</w:t>
      </w:r>
    </w:p>
    <w:p w14:paraId="082E9DF6" w14:textId="1051E5AC" w:rsidR="000509A1" w:rsidRPr="000509A1" w:rsidRDefault="000509A1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0509A1">
        <w:rPr>
          <w:rFonts w:cs="Times New Roman"/>
          <w:sz w:val="22"/>
        </w:rPr>
        <w:t>Police Chief Kelly McCarthy, Mendota Heights</w:t>
      </w:r>
    </w:p>
    <w:p w14:paraId="3923F015" w14:textId="247EBBB2" w:rsidR="000509A1" w:rsidRDefault="000509A1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0509A1">
        <w:rPr>
          <w:rFonts w:cs="Times New Roman"/>
          <w:sz w:val="22"/>
        </w:rPr>
        <w:t>Rev. Dr. Charles Gill, pastor of Pilgrim Baptist Church (St. Paul)</w:t>
      </w:r>
    </w:p>
    <w:p w14:paraId="112F1366" w14:textId="06EFD0A5" w:rsidR="00190D7D" w:rsidRDefault="00190D7D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190D7D">
        <w:rPr>
          <w:rFonts w:cs="Times New Roman"/>
          <w:sz w:val="22"/>
        </w:rPr>
        <w:t>Thomas Briant, Executive Director</w:t>
      </w:r>
      <w:r>
        <w:rPr>
          <w:rFonts w:cs="Times New Roman"/>
          <w:sz w:val="22"/>
        </w:rPr>
        <w:t xml:space="preserve">, </w:t>
      </w:r>
      <w:r w:rsidRPr="00190D7D">
        <w:rPr>
          <w:rFonts w:cs="Times New Roman"/>
          <w:sz w:val="22"/>
        </w:rPr>
        <w:t>Minnesota Wholesale Marketers Association</w:t>
      </w:r>
    </w:p>
    <w:p w14:paraId="5BC79539" w14:textId="3E099893" w:rsidR="00CF46A8" w:rsidRPr="00190D7D" w:rsidRDefault="00CF46A8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190D7D">
        <w:rPr>
          <w:rFonts w:cs="Times New Roman"/>
          <w:sz w:val="22"/>
        </w:rPr>
        <w:t>Frank Orton, Orton Oil</w:t>
      </w:r>
    </w:p>
    <w:p w14:paraId="4894C8FA" w14:textId="6CBCDEA6" w:rsidR="0081463C" w:rsidRPr="00190D7D" w:rsidRDefault="0081463C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190D7D">
        <w:rPr>
          <w:rFonts w:cs="Times New Roman"/>
          <w:sz w:val="22"/>
        </w:rPr>
        <w:t>Clay Lambert, Owner/Operator of Metro Petro</w:t>
      </w:r>
    </w:p>
    <w:p w14:paraId="0FA20429" w14:textId="08BC9540" w:rsidR="00B572D3" w:rsidRDefault="00B572D3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190D7D">
        <w:rPr>
          <w:rFonts w:cs="Times New Roman"/>
          <w:sz w:val="22"/>
        </w:rPr>
        <w:t>Yasir Abuhaleigah</w:t>
      </w:r>
      <w:r w:rsidR="00473813">
        <w:rPr>
          <w:rFonts w:cs="Times New Roman"/>
          <w:sz w:val="22"/>
        </w:rPr>
        <w:t xml:space="preserve">, </w:t>
      </w:r>
      <w:r w:rsidR="00473813" w:rsidRPr="00473813">
        <w:rPr>
          <w:rFonts w:cs="Times New Roman"/>
          <w:sz w:val="22"/>
        </w:rPr>
        <w:t>Fridley BP, Little Canada BP and as a member of the Minnesota Service Station &amp; Convenience Store Association</w:t>
      </w:r>
    </w:p>
    <w:p w14:paraId="3870BD6F" w14:textId="50F94991" w:rsidR="000509A1" w:rsidRDefault="000509A1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0509A1">
        <w:rPr>
          <w:rFonts w:cs="Times New Roman"/>
          <w:sz w:val="22"/>
        </w:rPr>
        <w:t>Tom Madden</w:t>
      </w:r>
    </w:p>
    <w:p w14:paraId="6E3DDBAC" w14:textId="140EA450" w:rsidR="0065175A" w:rsidRDefault="0065175A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65175A">
        <w:rPr>
          <w:rFonts w:cs="Times New Roman"/>
          <w:sz w:val="22"/>
        </w:rPr>
        <w:t>Joe Zerka</w:t>
      </w:r>
      <w:r>
        <w:rPr>
          <w:rFonts w:cs="Times New Roman"/>
          <w:sz w:val="22"/>
        </w:rPr>
        <w:t xml:space="preserve">, </w:t>
      </w:r>
      <w:r w:rsidRPr="0065175A">
        <w:rPr>
          <w:rFonts w:cs="Times New Roman"/>
          <w:sz w:val="22"/>
        </w:rPr>
        <w:t>A to Z Tobacco Inc.</w:t>
      </w:r>
    </w:p>
    <w:p w14:paraId="7BA40B9B" w14:textId="11E76569" w:rsidR="007B7610" w:rsidRDefault="007B7610" w:rsidP="00083FD0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7B7610">
        <w:rPr>
          <w:rFonts w:cs="Times New Roman"/>
          <w:sz w:val="22"/>
        </w:rPr>
        <w:t>Paul Lampland</w:t>
      </w:r>
      <w:r>
        <w:rPr>
          <w:rFonts w:cs="Times New Roman"/>
          <w:sz w:val="22"/>
        </w:rPr>
        <w:t xml:space="preserve">, </w:t>
      </w:r>
      <w:r w:rsidRPr="007B7610">
        <w:rPr>
          <w:rFonts w:cs="Times New Roman"/>
          <w:sz w:val="22"/>
        </w:rPr>
        <w:t>Owner</w:t>
      </w:r>
      <w:r>
        <w:rPr>
          <w:rFonts w:cs="Times New Roman"/>
          <w:sz w:val="22"/>
        </w:rPr>
        <w:t xml:space="preserve">, </w:t>
      </w:r>
      <w:r w:rsidRPr="007B7610">
        <w:rPr>
          <w:rFonts w:cs="Times New Roman"/>
          <w:sz w:val="22"/>
        </w:rPr>
        <w:t>Grey Cloud Studio</w:t>
      </w:r>
    </w:p>
    <w:p w14:paraId="4DDEF609" w14:textId="314930E5" w:rsidR="00DC64FF" w:rsidRPr="006760DE" w:rsidRDefault="007B7610" w:rsidP="00DC64FF">
      <w:pPr>
        <w:pStyle w:val="ListParagraph"/>
        <w:numPr>
          <w:ilvl w:val="0"/>
          <w:numId w:val="29"/>
        </w:numPr>
        <w:rPr>
          <w:rFonts w:cs="Times New Roman"/>
          <w:sz w:val="22"/>
        </w:rPr>
      </w:pPr>
      <w:r w:rsidRPr="007B7610">
        <w:rPr>
          <w:rFonts w:cs="Times New Roman"/>
          <w:sz w:val="22"/>
        </w:rPr>
        <w:t>Joe O’Connor</w:t>
      </w:r>
      <w:r>
        <w:rPr>
          <w:rFonts w:cs="Times New Roman"/>
          <w:sz w:val="22"/>
        </w:rPr>
        <w:t>,</w:t>
      </w:r>
      <w:r w:rsidRPr="007B7610">
        <w:rPr>
          <w:rFonts w:cs="Times New Roman"/>
          <w:sz w:val="22"/>
        </w:rPr>
        <w:t xml:space="preserve"> Holiday Stationstores</w:t>
      </w:r>
    </w:p>
    <w:p w14:paraId="31D8C124" w14:textId="77777777" w:rsidR="00DC64FF" w:rsidRPr="00190D7D" w:rsidRDefault="00DC64FF" w:rsidP="00DC64FF">
      <w:pPr>
        <w:rPr>
          <w:rFonts w:cs="Times New Roman"/>
        </w:rPr>
      </w:pPr>
    </w:p>
    <w:p w14:paraId="76EAD777" w14:textId="77777777" w:rsidR="00DC64FF" w:rsidRPr="00190D7D" w:rsidRDefault="00DC64FF" w:rsidP="00DC64FF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190D7D">
        <w:rPr>
          <w:rFonts w:cs="Times New Roman"/>
          <w:sz w:val="22"/>
        </w:rPr>
        <w:t>HF4098 (Hemmingsen-Jaeger): Opiate product manufacturer reporting requirements amended, and opiate product registration fee determination process amended.</w:t>
      </w:r>
    </w:p>
    <w:p w14:paraId="0138ACD1" w14:textId="77777777" w:rsidR="0039028A" w:rsidRPr="00190D7D" w:rsidRDefault="0039028A" w:rsidP="0039028A">
      <w:pPr>
        <w:rPr>
          <w:rFonts w:cs="Times New Roman"/>
        </w:rPr>
      </w:pPr>
    </w:p>
    <w:p w14:paraId="01F182A1" w14:textId="7692A991" w:rsidR="0039028A" w:rsidRPr="00190D7D" w:rsidRDefault="0039028A" w:rsidP="00083FD0">
      <w:pPr>
        <w:pStyle w:val="ListParagraph"/>
        <w:numPr>
          <w:ilvl w:val="0"/>
          <w:numId w:val="31"/>
        </w:numPr>
        <w:rPr>
          <w:rFonts w:cs="Times New Roman"/>
          <w:sz w:val="22"/>
        </w:rPr>
      </w:pPr>
      <w:r w:rsidRPr="00190D7D">
        <w:rPr>
          <w:rFonts w:cs="Times New Roman"/>
          <w:sz w:val="22"/>
        </w:rPr>
        <w:t>Joe Sellwood, representing the Association for Accessible Medicines</w:t>
      </w:r>
    </w:p>
    <w:p w14:paraId="2A58E652" w14:textId="77777777" w:rsidR="00DC64FF" w:rsidRPr="00190D7D" w:rsidRDefault="00DC64FF" w:rsidP="00DC64FF">
      <w:pPr>
        <w:ind w:left="360"/>
        <w:rPr>
          <w:rFonts w:cs="Times New Roman"/>
        </w:rPr>
      </w:pPr>
    </w:p>
    <w:p w14:paraId="2F889575" w14:textId="77777777" w:rsidR="00DC64FF" w:rsidRPr="00190D7D" w:rsidRDefault="00DC64FF" w:rsidP="00DC64FF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190D7D">
        <w:rPr>
          <w:rFonts w:cs="Times New Roman"/>
          <w:sz w:val="22"/>
        </w:rPr>
        <w:t>HF4099 (Hemmingsen-Jaeger): Relocation and change of ownership fees established for persons registered with or licensed by the Board of Pharmacy.</w:t>
      </w:r>
    </w:p>
    <w:p w14:paraId="25DA6FCA" w14:textId="77777777" w:rsidR="00DC64FF" w:rsidRPr="00190D7D" w:rsidRDefault="00DC64FF" w:rsidP="00DC64FF">
      <w:pPr>
        <w:ind w:left="360"/>
        <w:rPr>
          <w:rFonts w:cs="Times New Roman"/>
        </w:rPr>
      </w:pPr>
    </w:p>
    <w:p w14:paraId="2056BA3E" w14:textId="42F7D46F" w:rsidR="00AB7140" w:rsidRPr="00AB7140" w:rsidRDefault="00DC64FF" w:rsidP="00AB7140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190D7D">
        <w:rPr>
          <w:rFonts w:cs="Times New Roman"/>
          <w:sz w:val="22"/>
        </w:rPr>
        <w:t>HF3529 (Reyer): Health maintenance organizations required to be nonprofit corporations organized under chapter 317A.</w:t>
      </w:r>
    </w:p>
    <w:p w14:paraId="1DA36497" w14:textId="77777777" w:rsidR="00AB7140" w:rsidRPr="00AB7140" w:rsidRDefault="00AB7140" w:rsidP="00AB7140">
      <w:pPr>
        <w:ind w:left="1440"/>
        <w:rPr>
          <w:rFonts w:cs="Times New Roman"/>
        </w:rPr>
      </w:pPr>
    </w:p>
    <w:p w14:paraId="57817A1D" w14:textId="73D5A466" w:rsidR="00AB7140" w:rsidRPr="00AB7140" w:rsidRDefault="00AB7140" w:rsidP="00AB7140">
      <w:pPr>
        <w:pStyle w:val="ListParagraph"/>
        <w:numPr>
          <w:ilvl w:val="0"/>
          <w:numId w:val="36"/>
        </w:numPr>
        <w:ind w:left="1440"/>
        <w:rPr>
          <w:rFonts w:cs="Times New Roman"/>
          <w:sz w:val="22"/>
        </w:rPr>
      </w:pPr>
      <w:r w:rsidRPr="00AB7140">
        <w:rPr>
          <w:rFonts w:cs="Times New Roman"/>
          <w:sz w:val="22"/>
        </w:rPr>
        <w:t>Michelle Benson, Health Plan Partnership of Minnesota</w:t>
      </w:r>
    </w:p>
    <w:p w14:paraId="5A60518C" w14:textId="77777777" w:rsidR="00C675CA" w:rsidRPr="00190D7D" w:rsidRDefault="00C675CA" w:rsidP="00C675CA">
      <w:pPr>
        <w:rPr>
          <w:rFonts w:cs="Times New Roman"/>
        </w:rPr>
      </w:pPr>
    </w:p>
    <w:p w14:paraId="580BFBC2" w14:textId="71747E93" w:rsidR="00A1283B" w:rsidRPr="00190D7D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190D7D">
        <w:rPr>
          <w:rFonts w:cs="Times New Roman"/>
          <w:sz w:val="22"/>
        </w:rPr>
        <w:t>ADJOURNMENT</w:t>
      </w:r>
    </w:p>
    <w:p w14:paraId="05E999F0" w14:textId="77777777" w:rsidR="0051720D" w:rsidRPr="00190D7D" w:rsidRDefault="0051720D" w:rsidP="0051720D">
      <w:pPr>
        <w:pStyle w:val="ListParagraph"/>
        <w:ind w:left="1080"/>
        <w:rPr>
          <w:rFonts w:cs="Times New Roman"/>
          <w:sz w:val="22"/>
        </w:rPr>
      </w:pPr>
    </w:p>
    <w:p w14:paraId="16563611" w14:textId="2909C905" w:rsidR="003B2F0B" w:rsidRPr="00190D7D" w:rsidRDefault="00A1283B">
      <w:pPr>
        <w:rPr>
          <w:rFonts w:ascii="Times New Roman" w:hAnsi="Times New Roman" w:cs="Times New Roman"/>
        </w:rPr>
      </w:pPr>
      <w:r w:rsidRPr="00190D7D">
        <w:rPr>
          <w:rFonts w:ascii="Times New Roman" w:hAnsi="Times New Roman" w:cs="Times New Roman"/>
        </w:rPr>
        <w:t xml:space="preserve">Next meeting: </w:t>
      </w:r>
      <w:r w:rsidR="001734B1" w:rsidRPr="00190D7D">
        <w:rPr>
          <w:rFonts w:ascii="Times New Roman" w:hAnsi="Times New Roman" w:cs="Times New Roman"/>
        </w:rPr>
        <w:t>T</w:t>
      </w:r>
      <w:r w:rsidR="008554BE" w:rsidRPr="00190D7D">
        <w:rPr>
          <w:rFonts w:ascii="Times New Roman" w:hAnsi="Times New Roman" w:cs="Times New Roman"/>
        </w:rPr>
        <w:t>hursday</w:t>
      </w:r>
      <w:r w:rsidRPr="00190D7D">
        <w:rPr>
          <w:rFonts w:ascii="Times New Roman" w:hAnsi="Times New Roman" w:cs="Times New Roman"/>
        </w:rPr>
        <w:t>,</w:t>
      </w:r>
      <w:r w:rsidR="00376624" w:rsidRPr="00190D7D">
        <w:rPr>
          <w:rFonts w:ascii="Times New Roman" w:hAnsi="Times New Roman" w:cs="Times New Roman"/>
        </w:rPr>
        <w:t xml:space="preserve"> </w:t>
      </w:r>
      <w:r w:rsidR="004C3D32" w:rsidRPr="00190D7D">
        <w:rPr>
          <w:rFonts w:ascii="Times New Roman" w:hAnsi="Times New Roman" w:cs="Times New Roman"/>
        </w:rPr>
        <w:t xml:space="preserve">March </w:t>
      </w:r>
      <w:r w:rsidR="008554BE" w:rsidRPr="00190D7D">
        <w:rPr>
          <w:rFonts w:ascii="Times New Roman" w:hAnsi="Times New Roman" w:cs="Times New Roman"/>
        </w:rPr>
        <w:t>7</w:t>
      </w:r>
      <w:r w:rsidRPr="00190D7D">
        <w:rPr>
          <w:rFonts w:ascii="Times New Roman" w:hAnsi="Times New Roman" w:cs="Times New Roman"/>
        </w:rPr>
        <w:t>, 10:30 AM in State Office Building Room 5</w:t>
      </w:r>
      <w:bookmarkEnd w:id="1"/>
    </w:p>
    <w:sectPr w:rsidR="003B2F0B" w:rsidRPr="00190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4254" w14:textId="77777777" w:rsidR="002010C6" w:rsidRDefault="002010C6" w:rsidP="0051720D">
      <w:r>
        <w:separator/>
      </w:r>
    </w:p>
  </w:endnote>
  <w:endnote w:type="continuationSeparator" w:id="0">
    <w:p w14:paraId="69C448B0" w14:textId="77777777" w:rsidR="002010C6" w:rsidRDefault="002010C6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B941B" w14:textId="77777777" w:rsidR="002010C6" w:rsidRDefault="002010C6" w:rsidP="0051720D">
      <w:r>
        <w:separator/>
      </w:r>
    </w:p>
  </w:footnote>
  <w:footnote w:type="continuationSeparator" w:id="0">
    <w:p w14:paraId="381E12D7" w14:textId="77777777" w:rsidR="002010C6" w:rsidRDefault="002010C6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168DC"/>
    <w:multiLevelType w:val="hybridMultilevel"/>
    <w:tmpl w:val="A38A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2A4BA6"/>
    <w:multiLevelType w:val="hybridMultilevel"/>
    <w:tmpl w:val="32EAB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241909"/>
    <w:multiLevelType w:val="hybridMultilevel"/>
    <w:tmpl w:val="64B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30"/>
  </w:num>
  <w:num w:numId="2" w16cid:durableId="174271718">
    <w:abstractNumId w:val="18"/>
  </w:num>
  <w:num w:numId="3" w16cid:durableId="1402370228">
    <w:abstractNumId w:val="27"/>
  </w:num>
  <w:num w:numId="4" w16cid:durableId="789587822">
    <w:abstractNumId w:val="29"/>
  </w:num>
  <w:num w:numId="5" w16cid:durableId="1321273467">
    <w:abstractNumId w:val="3"/>
  </w:num>
  <w:num w:numId="6" w16cid:durableId="341787575">
    <w:abstractNumId w:val="11"/>
  </w:num>
  <w:num w:numId="7" w16cid:durableId="1391541642">
    <w:abstractNumId w:val="0"/>
  </w:num>
  <w:num w:numId="8" w16cid:durableId="1930187200">
    <w:abstractNumId w:val="31"/>
  </w:num>
  <w:num w:numId="9" w16cid:durableId="480855493">
    <w:abstractNumId w:val="19"/>
  </w:num>
  <w:num w:numId="10" w16cid:durableId="1835221631">
    <w:abstractNumId w:val="13"/>
  </w:num>
  <w:num w:numId="11" w16cid:durableId="1420324440">
    <w:abstractNumId w:val="12"/>
  </w:num>
  <w:num w:numId="12" w16cid:durableId="1007366338">
    <w:abstractNumId w:val="7"/>
  </w:num>
  <w:num w:numId="13" w16cid:durableId="1673681351">
    <w:abstractNumId w:val="6"/>
  </w:num>
  <w:num w:numId="14" w16cid:durableId="1884174406">
    <w:abstractNumId w:val="23"/>
  </w:num>
  <w:num w:numId="15" w16cid:durableId="251815732">
    <w:abstractNumId w:val="9"/>
  </w:num>
  <w:num w:numId="16" w16cid:durableId="130637382">
    <w:abstractNumId w:val="28"/>
  </w:num>
  <w:num w:numId="17" w16cid:durableId="929118304">
    <w:abstractNumId w:val="2"/>
  </w:num>
  <w:num w:numId="18" w16cid:durableId="1392264119">
    <w:abstractNumId w:val="10"/>
  </w:num>
  <w:num w:numId="19" w16cid:durableId="1166557362">
    <w:abstractNumId w:val="16"/>
  </w:num>
  <w:num w:numId="20" w16cid:durableId="1158377114">
    <w:abstractNumId w:val="32"/>
  </w:num>
  <w:num w:numId="21" w16cid:durableId="748380506">
    <w:abstractNumId w:val="35"/>
  </w:num>
  <w:num w:numId="22" w16cid:durableId="1101948944">
    <w:abstractNumId w:val="1"/>
  </w:num>
  <w:num w:numId="23" w16cid:durableId="1782063883">
    <w:abstractNumId w:val="4"/>
  </w:num>
  <w:num w:numId="24" w16cid:durableId="2059476206">
    <w:abstractNumId w:val="8"/>
  </w:num>
  <w:num w:numId="25" w16cid:durableId="1303150075">
    <w:abstractNumId w:val="22"/>
  </w:num>
  <w:num w:numId="26" w16cid:durableId="931090836">
    <w:abstractNumId w:val="25"/>
  </w:num>
  <w:num w:numId="27" w16cid:durableId="878586922">
    <w:abstractNumId w:val="5"/>
  </w:num>
  <w:num w:numId="28" w16cid:durableId="1755513237">
    <w:abstractNumId w:val="20"/>
  </w:num>
  <w:num w:numId="29" w16cid:durableId="1716196864">
    <w:abstractNumId w:val="24"/>
  </w:num>
  <w:num w:numId="30" w16cid:durableId="924267822">
    <w:abstractNumId w:val="17"/>
  </w:num>
  <w:num w:numId="31" w16cid:durableId="1766146034">
    <w:abstractNumId w:val="33"/>
  </w:num>
  <w:num w:numId="32" w16cid:durableId="1682851376">
    <w:abstractNumId w:val="21"/>
  </w:num>
  <w:num w:numId="33" w16cid:durableId="149949641">
    <w:abstractNumId w:val="15"/>
  </w:num>
  <w:num w:numId="34" w16cid:durableId="426854456">
    <w:abstractNumId w:val="26"/>
  </w:num>
  <w:num w:numId="35" w16cid:durableId="1245258683">
    <w:abstractNumId w:val="34"/>
  </w:num>
  <w:num w:numId="36" w16cid:durableId="2138059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33B61"/>
    <w:rsid w:val="000509A1"/>
    <w:rsid w:val="00083FD0"/>
    <w:rsid w:val="00095D3C"/>
    <w:rsid w:val="00102EC2"/>
    <w:rsid w:val="00164DFA"/>
    <w:rsid w:val="001734B1"/>
    <w:rsid w:val="00190D7D"/>
    <w:rsid w:val="00196920"/>
    <w:rsid w:val="001C0898"/>
    <w:rsid w:val="001E30FD"/>
    <w:rsid w:val="001F51E8"/>
    <w:rsid w:val="002010C6"/>
    <w:rsid w:val="002B06C0"/>
    <w:rsid w:val="002D11B8"/>
    <w:rsid w:val="002E49A9"/>
    <w:rsid w:val="002E56D4"/>
    <w:rsid w:val="00376624"/>
    <w:rsid w:val="0039028A"/>
    <w:rsid w:val="003B2F0B"/>
    <w:rsid w:val="003D50AC"/>
    <w:rsid w:val="003F73F3"/>
    <w:rsid w:val="00462B4B"/>
    <w:rsid w:val="00473813"/>
    <w:rsid w:val="004B50BB"/>
    <w:rsid w:val="004C3D32"/>
    <w:rsid w:val="00512B3E"/>
    <w:rsid w:val="00516CF3"/>
    <w:rsid w:val="0051720D"/>
    <w:rsid w:val="00526ECC"/>
    <w:rsid w:val="005415EF"/>
    <w:rsid w:val="00617BB8"/>
    <w:rsid w:val="00645BF7"/>
    <w:rsid w:val="0065175A"/>
    <w:rsid w:val="00657B2E"/>
    <w:rsid w:val="00670CC8"/>
    <w:rsid w:val="006760DE"/>
    <w:rsid w:val="007B7610"/>
    <w:rsid w:val="0081463C"/>
    <w:rsid w:val="008554BE"/>
    <w:rsid w:val="008E3294"/>
    <w:rsid w:val="009949FE"/>
    <w:rsid w:val="00A1283B"/>
    <w:rsid w:val="00A446D8"/>
    <w:rsid w:val="00AB7140"/>
    <w:rsid w:val="00B4181E"/>
    <w:rsid w:val="00B4555D"/>
    <w:rsid w:val="00B47800"/>
    <w:rsid w:val="00B572D3"/>
    <w:rsid w:val="00BC1A2A"/>
    <w:rsid w:val="00C27761"/>
    <w:rsid w:val="00C675CA"/>
    <w:rsid w:val="00CF27D2"/>
    <w:rsid w:val="00CF46A8"/>
    <w:rsid w:val="00D82625"/>
    <w:rsid w:val="00DA2382"/>
    <w:rsid w:val="00DA4BA9"/>
    <w:rsid w:val="00DA7C06"/>
    <w:rsid w:val="00DC64FF"/>
    <w:rsid w:val="00E51F18"/>
    <w:rsid w:val="00E754AB"/>
    <w:rsid w:val="00E761EC"/>
    <w:rsid w:val="00ED2F92"/>
    <w:rsid w:val="00EE2C6B"/>
    <w:rsid w:val="00F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4565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18</cp:revision>
  <dcterms:created xsi:type="dcterms:W3CDTF">2024-03-01T19:11:00Z</dcterms:created>
  <dcterms:modified xsi:type="dcterms:W3CDTF">2024-03-05T14:32:00Z</dcterms:modified>
</cp:coreProperties>
</file>