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F6D2" w14:textId="51D6AE74" w:rsidR="00D24653" w:rsidRDefault="00D24653" w:rsidP="00D24653">
      <w:r>
        <w:t>STATE OF MINNESOTA THIRTY-</w:t>
      </w:r>
      <w:r w:rsidR="007F0247">
        <w:t>SEVENTH</w:t>
      </w:r>
      <w:r>
        <w:t xml:space="preserve"> MEETING</w:t>
      </w:r>
    </w:p>
    <w:p w14:paraId="1495C184" w14:textId="77777777" w:rsidR="00D24653" w:rsidRPr="005155AE" w:rsidRDefault="00D24653" w:rsidP="00D24653">
      <w:pPr>
        <w:rPr>
          <w:i/>
          <w:iCs/>
        </w:rPr>
      </w:pPr>
      <w:r>
        <w:t>HOUSE OF REPRESENTATIVES NINETY-SECOND SESSION</w:t>
      </w:r>
    </w:p>
    <w:p w14:paraId="502D95A8" w14:textId="77777777" w:rsidR="00D24653" w:rsidRDefault="00D24653" w:rsidP="00D24653"/>
    <w:p w14:paraId="7FD32A6A" w14:textId="77777777" w:rsidR="00D24653" w:rsidRDefault="00D24653" w:rsidP="00D24653">
      <w:r>
        <w:t>COMMERCE FINANCE AND POLICY COMMITTEE</w:t>
      </w:r>
    </w:p>
    <w:p w14:paraId="630F2349" w14:textId="77777777" w:rsidR="00D24653" w:rsidRDefault="00D24653" w:rsidP="00D24653"/>
    <w:p w14:paraId="56C98E3F" w14:textId="3E85A47D" w:rsidR="00D24653" w:rsidRDefault="00D24653" w:rsidP="00D24653">
      <w:r w:rsidRPr="00D167CA">
        <w:t>Representative Zack Stephenson, Chair of the Commerce Finance and Policy Committee, called the virtual meeting to order at 3:0</w:t>
      </w:r>
      <w:r>
        <w:t>0</w:t>
      </w:r>
      <w:r w:rsidRPr="00D167CA">
        <w:t xml:space="preserve"> PM on </w:t>
      </w:r>
      <w:r>
        <w:t xml:space="preserve">March </w:t>
      </w:r>
      <w:r>
        <w:t>2</w:t>
      </w:r>
      <w:r>
        <w:t xml:space="preserve">nd, </w:t>
      </w:r>
      <w:proofErr w:type="gramStart"/>
      <w:r>
        <w:t>2022</w:t>
      </w:r>
      <w:proofErr w:type="gramEnd"/>
      <w:r w:rsidRPr="00D167CA">
        <w:t xml:space="preserve"> pursuant to House rule 10.01. The meeting was broadcast via Zoom and House Public Information Services.</w:t>
      </w:r>
    </w:p>
    <w:p w14:paraId="0D62E1DA" w14:textId="77777777" w:rsidR="00D24653" w:rsidRDefault="00D24653" w:rsidP="00D24653"/>
    <w:p w14:paraId="257F2F4E" w14:textId="77777777" w:rsidR="00D24653" w:rsidRDefault="00D24653" w:rsidP="00D24653">
      <w:r>
        <w:t>Members present:</w:t>
      </w:r>
    </w:p>
    <w:p w14:paraId="1B468547" w14:textId="77777777" w:rsidR="00D24653" w:rsidRDefault="00D24653" w:rsidP="00D24653"/>
    <w:p w14:paraId="7B73A245" w14:textId="77777777" w:rsidR="00D24653" w:rsidRDefault="00D24653" w:rsidP="00D24653">
      <w:r>
        <w:t>STEPHENSON, Zack, Chair</w:t>
      </w:r>
    </w:p>
    <w:p w14:paraId="1E253B16" w14:textId="77777777" w:rsidR="00D24653" w:rsidRDefault="00D24653" w:rsidP="00D24653">
      <w:r>
        <w:t>KOTYZA-WITTHUHN, Carlie, Vice Chair</w:t>
      </w:r>
    </w:p>
    <w:p w14:paraId="155884F3" w14:textId="77777777" w:rsidR="00D24653" w:rsidRDefault="00D24653" w:rsidP="00D24653">
      <w:r>
        <w:t>O’DRISCOLL, Tim, GOP Lead</w:t>
      </w:r>
    </w:p>
    <w:p w14:paraId="7FF11C77" w14:textId="77777777" w:rsidR="00D24653" w:rsidRDefault="00D24653" w:rsidP="00D24653">
      <w:r>
        <w:t>BAHR, Cal</w:t>
      </w:r>
    </w:p>
    <w:p w14:paraId="5FDDF84A" w14:textId="77777777" w:rsidR="00D24653" w:rsidRDefault="00D24653" w:rsidP="00D24653">
      <w:r>
        <w:t>CARLSON, Andrew</w:t>
      </w:r>
    </w:p>
    <w:p w14:paraId="618B20D9" w14:textId="77777777" w:rsidR="00D24653" w:rsidRDefault="00D24653" w:rsidP="00D24653">
      <w:r>
        <w:t>DAVNIE, Jim</w:t>
      </w:r>
    </w:p>
    <w:p w14:paraId="3178093D" w14:textId="77777777" w:rsidR="00D24653" w:rsidRDefault="00D24653" w:rsidP="00D24653">
      <w:r>
        <w:t>ELKINS, Steve</w:t>
      </w:r>
    </w:p>
    <w:p w14:paraId="65072BEB" w14:textId="77777777" w:rsidR="00D24653" w:rsidRDefault="00D24653" w:rsidP="00D24653">
      <w:r>
        <w:t>HALEY, Barb</w:t>
      </w:r>
    </w:p>
    <w:p w14:paraId="5F2CD081" w14:textId="77777777" w:rsidR="00D24653" w:rsidRDefault="00D24653" w:rsidP="00D24653">
      <w:r>
        <w:t>KOEGEL, Erin</w:t>
      </w:r>
    </w:p>
    <w:p w14:paraId="5547C18C" w14:textId="77777777" w:rsidR="00D24653" w:rsidRDefault="00D24653" w:rsidP="00D24653">
      <w:r>
        <w:t>LEE, Fue</w:t>
      </w:r>
    </w:p>
    <w:p w14:paraId="3CD90C26" w14:textId="77777777" w:rsidR="00D24653" w:rsidRDefault="00D24653" w:rsidP="00D24653">
      <w:r>
        <w:t>LILLIE, Leon</w:t>
      </w:r>
    </w:p>
    <w:p w14:paraId="6DB3E40B" w14:textId="77777777" w:rsidR="00D24653" w:rsidRDefault="00D24653" w:rsidP="00D24653">
      <w:r>
        <w:t>LISLEGARD, Dave</w:t>
      </w:r>
    </w:p>
    <w:p w14:paraId="29407CD3" w14:textId="77777777" w:rsidR="00D24653" w:rsidRDefault="00D24653" w:rsidP="00D24653">
      <w:r>
        <w:t>LUCERO, Eric</w:t>
      </w:r>
    </w:p>
    <w:p w14:paraId="2A0163D3" w14:textId="77777777" w:rsidR="00D24653" w:rsidRDefault="00D24653" w:rsidP="00D24653">
      <w:r>
        <w:t>OLSON, Liz</w:t>
      </w:r>
    </w:p>
    <w:p w14:paraId="125F5FD6" w14:textId="77777777" w:rsidR="00D24653" w:rsidRDefault="00D24653" w:rsidP="00D24653">
      <w:r>
        <w:t>PFARR, Brian</w:t>
      </w:r>
    </w:p>
    <w:p w14:paraId="6FEC4179" w14:textId="77777777" w:rsidR="00D24653" w:rsidRDefault="00D24653" w:rsidP="00D24653">
      <w:r>
        <w:t>RASMUSSON, Jordan</w:t>
      </w:r>
    </w:p>
    <w:p w14:paraId="5598A9A7" w14:textId="77777777" w:rsidR="00D24653" w:rsidRDefault="00D24653" w:rsidP="00D24653">
      <w:r>
        <w:t>RICHARDSON, Ruth</w:t>
      </w:r>
    </w:p>
    <w:p w14:paraId="5CB15EAE" w14:textId="77777777" w:rsidR="00D24653" w:rsidRDefault="00D24653" w:rsidP="00D24653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1B8A3273" w14:textId="77777777" w:rsidR="00D24653" w:rsidRDefault="00D24653" w:rsidP="00D24653"/>
    <w:p w14:paraId="1FBE1536" w14:textId="77777777" w:rsidR="00D24653" w:rsidRDefault="00D24653" w:rsidP="00D24653">
      <w:r>
        <w:t xml:space="preserve">A quorum was present. </w:t>
      </w:r>
    </w:p>
    <w:p w14:paraId="5A406B44" w14:textId="77777777" w:rsidR="00D24653" w:rsidRDefault="00D24653" w:rsidP="00D24653"/>
    <w:p w14:paraId="746007CF" w14:textId="0D842CB4" w:rsidR="00D24653" w:rsidRPr="00D24B53" w:rsidRDefault="00D24653" w:rsidP="00D24653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March 1</w:t>
      </w:r>
      <w:r w:rsidRPr="00D24653">
        <w:rPr>
          <w:rFonts w:cs="Times New Roman"/>
          <w:color w:val="000000"/>
          <w:szCs w:val="24"/>
          <w:shd w:val="clear" w:color="auto" w:fill="FFFFFF"/>
          <w:vertAlign w:val="superscript"/>
        </w:rPr>
        <w:t>st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2C879D6C" w14:textId="5086058D" w:rsidR="00133630" w:rsidRDefault="00133630"/>
    <w:p w14:paraId="5A23E160" w14:textId="77777777" w:rsidR="00AC3FBB" w:rsidRDefault="00AC3FBB" w:rsidP="00AC3FBB">
      <w:r>
        <w:t xml:space="preserve">Representative Kotyza-Witthuhn assumed the gavel at 3:03 PM. </w:t>
      </w:r>
    </w:p>
    <w:p w14:paraId="2D8A1537" w14:textId="77777777" w:rsidR="00AC3FBB" w:rsidRDefault="00AC3FBB" w:rsidP="00AC3FBB"/>
    <w:p w14:paraId="255CA3B1" w14:textId="77777777" w:rsidR="00AC3FBB" w:rsidRDefault="00AC3FBB" w:rsidP="00AC3FBB">
      <w:r>
        <w:t>HF2767 (Stephenson); Distillers contract provisions modified.</w:t>
      </w:r>
    </w:p>
    <w:p w14:paraId="6E00866E" w14:textId="77777777" w:rsidR="00AC3FBB" w:rsidRDefault="00AC3FBB" w:rsidP="00AC3FBB"/>
    <w:p w14:paraId="25320E97" w14:textId="77777777" w:rsidR="00AC3FBB" w:rsidRDefault="00AC3FBB" w:rsidP="00AC3FBB">
      <w:r>
        <w:t xml:space="preserve">Representative Stephenson </w:t>
      </w:r>
      <w:r w:rsidRPr="00067598">
        <w:t>move</w:t>
      </w:r>
      <w:r>
        <w:t>d</w:t>
      </w:r>
      <w:r w:rsidRPr="00067598">
        <w:t xml:space="preserve"> H</w:t>
      </w:r>
      <w:r>
        <w:t>F</w:t>
      </w:r>
      <w:r w:rsidRPr="00067598">
        <w:t>2767 be laid over for possible inclusion in a</w:t>
      </w:r>
      <w:r>
        <w:t xml:space="preserve">n </w:t>
      </w:r>
      <w:r w:rsidRPr="00067598">
        <w:t>omnibus bill.</w:t>
      </w:r>
      <w:r>
        <w:t xml:space="preserve"> </w:t>
      </w:r>
    </w:p>
    <w:p w14:paraId="0C668E9A" w14:textId="77777777" w:rsidR="00AC3FBB" w:rsidRDefault="00AC3FBB" w:rsidP="00AC3FBB"/>
    <w:p w14:paraId="557951F5" w14:textId="77777777" w:rsidR="00AC3FBB" w:rsidRPr="00983FC3" w:rsidRDefault="00AC3FBB" w:rsidP="00AC3FBB">
      <w:r>
        <w:t xml:space="preserve">Representative Stephenson moved the HF2767A1 (Stephenson) amendment. </w:t>
      </w:r>
      <w:r>
        <w:rPr>
          <w:u w:val="single"/>
        </w:rPr>
        <w:t xml:space="preserve">THE MOTION PREVAILED. THE AMENDMENT WAS ADOPTED. </w:t>
      </w:r>
    </w:p>
    <w:p w14:paraId="2A49FDB2" w14:textId="77777777" w:rsidR="00AC3FBB" w:rsidRDefault="00AC3FBB" w:rsidP="00AC3FBB"/>
    <w:p w14:paraId="73965965" w14:textId="77777777" w:rsidR="00AC3FBB" w:rsidRDefault="00AC3FBB" w:rsidP="00AC3FBB">
      <w:r>
        <w:t>The following testified on HF2767:</w:t>
      </w:r>
    </w:p>
    <w:p w14:paraId="69F07FAF" w14:textId="77777777" w:rsidR="00AC3FBB" w:rsidRDefault="00AC3FBB" w:rsidP="00AC3FBB">
      <w:r>
        <w:t>Michael Johnson, Johnson Brothers</w:t>
      </w:r>
    </w:p>
    <w:p w14:paraId="4A5F507D" w14:textId="77777777" w:rsidR="00AC3FBB" w:rsidRDefault="00AC3FBB" w:rsidP="00AC3FBB">
      <w:r>
        <w:lastRenderedPageBreak/>
        <w:t xml:space="preserve">David </w:t>
      </w:r>
      <w:proofErr w:type="spellStart"/>
      <w:r>
        <w:t>Gewalb</w:t>
      </w:r>
      <w:proofErr w:type="spellEnd"/>
      <w:r>
        <w:t>, Bellboy Corporation</w:t>
      </w:r>
    </w:p>
    <w:p w14:paraId="459FA52D" w14:textId="77777777" w:rsidR="00AC3FBB" w:rsidRDefault="00AC3FBB" w:rsidP="00AC3FBB">
      <w:r>
        <w:t>Randi Trowbridge, Barnesville Liquor</w:t>
      </w:r>
    </w:p>
    <w:p w14:paraId="18907A0E" w14:textId="77777777" w:rsidR="00AC3FBB" w:rsidRDefault="00AC3FBB" w:rsidP="00AC3FBB">
      <w:proofErr w:type="spellStart"/>
      <w:r>
        <w:t>Kjirsten</w:t>
      </w:r>
      <w:proofErr w:type="spellEnd"/>
      <w:r>
        <w:t xml:space="preserve"> Louis, MGM Red Wing</w:t>
      </w:r>
    </w:p>
    <w:p w14:paraId="79A7223B" w14:textId="77777777" w:rsidR="00AC3FBB" w:rsidRDefault="00AC3FBB" w:rsidP="00AC3FBB">
      <w:r>
        <w:t>Dean Rose, Broadway Liquors</w:t>
      </w:r>
    </w:p>
    <w:p w14:paraId="1BD925A6" w14:textId="77777777" w:rsidR="00AC3FBB" w:rsidRDefault="00AC3FBB" w:rsidP="00AC3FBB">
      <w:r>
        <w:t>Erik Forsberg, Devil’s Advocate</w:t>
      </w:r>
    </w:p>
    <w:p w14:paraId="589F8E38" w14:textId="77777777" w:rsidR="00AC3FBB" w:rsidRDefault="00AC3FBB" w:rsidP="00AC3FBB">
      <w:r>
        <w:t>Mark Jacob, Ray J’s Group</w:t>
      </w:r>
    </w:p>
    <w:p w14:paraId="7C1FD561" w14:textId="77777777" w:rsidR="00AC3FBB" w:rsidRDefault="00AC3FBB" w:rsidP="00AC3FBB">
      <w:r>
        <w:t xml:space="preserve">Jennifer </w:t>
      </w:r>
      <w:proofErr w:type="spellStart"/>
      <w:r>
        <w:t>Schoenzeit</w:t>
      </w:r>
      <w:proofErr w:type="spellEnd"/>
      <w:r>
        <w:t>, Zipp’s Liquors</w:t>
      </w:r>
    </w:p>
    <w:p w14:paraId="6C49DEAD" w14:textId="77777777" w:rsidR="00AC3FBB" w:rsidRDefault="00AC3FBB" w:rsidP="00AC3FBB">
      <w:r>
        <w:t xml:space="preserve">Gary </w:t>
      </w:r>
      <w:proofErr w:type="spellStart"/>
      <w:r>
        <w:t>Buysse</w:t>
      </w:r>
      <w:proofErr w:type="spellEnd"/>
      <w:r>
        <w:t>, Rogers Wine and Spirits</w:t>
      </w:r>
    </w:p>
    <w:p w14:paraId="68F0772D" w14:textId="77777777" w:rsidR="00AC3FBB" w:rsidRDefault="00AC3FBB" w:rsidP="00AC3FBB"/>
    <w:p w14:paraId="6C18DB94" w14:textId="77777777" w:rsidR="00AC3FBB" w:rsidRDefault="00AC3FBB" w:rsidP="00AC3FBB">
      <w:r>
        <w:t>Public testimony:</w:t>
      </w:r>
    </w:p>
    <w:p w14:paraId="10AC9BA1" w14:textId="77777777" w:rsidR="00AC3FBB" w:rsidRDefault="00AC3FBB" w:rsidP="00AC3FBB">
      <w:r>
        <w:t xml:space="preserve">Brad </w:t>
      </w:r>
      <w:proofErr w:type="spellStart"/>
      <w:r>
        <w:t>Redenius</w:t>
      </w:r>
      <w:proofErr w:type="spellEnd"/>
      <w:r>
        <w:t>, Breakthru Beverage</w:t>
      </w:r>
    </w:p>
    <w:p w14:paraId="48DB2177" w14:textId="77777777" w:rsidR="00AC3FBB" w:rsidRDefault="00AC3FBB" w:rsidP="00AC3FBB">
      <w:r>
        <w:t>Soren Sorensen, Southern Glazer</w:t>
      </w:r>
    </w:p>
    <w:p w14:paraId="199FB1FE" w14:textId="77777777" w:rsidR="00AC3FBB" w:rsidRDefault="00AC3FBB" w:rsidP="00AC3FBB">
      <w:r>
        <w:t>Kristi Brown, Distilled Spirits Council of the US</w:t>
      </w:r>
    </w:p>
    <w:p w14:paraId="1E7C15FF" w14:textId="77777777" w:rsidR="00AC3FBB" w:rsidRDefault="00AC3FBB" w:rsidP="00AC3FBB"/>
    <w:p w14:paraId="3289EDAA" w14:textId="10CD7D8C" w:rsidR="00D24653" w:rsidRDefault="00AC3FBB" w:rsidP="00D24653">
      <w:r>
        <w:t>Representative Stephenson renewed his motion that HF2767 be laid over. The bill was laid over.</w:t>
      </w:r>
    </w:p>
    <w:p w14:paraId="36561F47" w14:textId="20FAC235" w:rsidR="00AC3FBB" w:rsidRDefault="00AC3FBB" w:rsidP="00D24653"/>
    <w:p w14:paraId="4EF935CF" w14:textId="555F7A4A" w:rsidR="00AC3FBB" w:rsidRPr="00AC3FBB" w:rsidRDefault="00AC3FBB" w:rsidP="00D24653">
      <w:r>
        <w:t>Representative Stephenson assumed the gavel at</w:t>
      </w:r>
      <w:r>
        <w:softHyphen/>
        <w:t xml:space="preserve"> </w:t>
      </w:r>
      <w:r w:rsidRPr="00C511B3">
        <w:softHyphen/>
      </w:r>
      <w:r w:rsidR="00C511B3">
        <w:t xml:space="preserve">3:51 </w:t>
      </w:r>
      <w:r w:rsidRPr="00C511B3">
        <w:t>PM</w:t>
      </w:r>
      <w:r>
        <w:t xml:space="preserve">. </w:t>
      </w:r>
    </w:p>
    <w:p w14:paraId="2EF07777" w14:textId="77777777" w:rsidR="00AC3FBB" w:rsidRDefault="00AC3FBB" w:rsidP="00D24653"/>
    <w:p w14:paraId="737A2BC3" w14:textId="0F5A98A7" w:rsidR="00D24653" w:rsidRDefault="00D24653" w:rsidP="00D24653">
      <w:r>
        <w:t>HF1936 (Kotyza-Witthuhn); Health plan companies required to establish an appeal process for providers to access if the provider's contract is terminated for cause, and health plan company prohibited from terminating a provider's contract without cause.</w:t>
      </w:r>
    </w:p>
    <w:p w14:paraId="7A22A423" w14:textId="1DFFD997" w:rsidR="00411E26" w:rsidRDefault="00411E26" w:rsidP="00D24653"/>
    <w:p w14:paraId="74D84E08" w14:textId="1CEB9AE6" w:rsidR="00E34670" w:rsidRDefault="00411E26" w:rsidP="00D24653">
      <w:r>
        <w:t xml:space="preserve">Representative Kotyza-Witthuhn moved HF1936 be </w:t>
      </w:r>
      <w:r w:rsidR="00E34670">
        <w:t>recommended to be placed on the General Register.</w:t>
      </w:r>
    </w:p>
    <w:p w14:paraId="15A23C47" w14:textId="3E17877E" w:rsidR="00E34670" w:rsidRDefault="00E34670" w:rsidP="00D24653"/>
    <w:p w14:paraId="27B5C2F1" w14:textId="2007C833" w:rsidR="00E34670" w:rsidRDefault="00E34670" w:rsidP="00D24653">
      <w:r>
        <w:t>The following testified on HF1936:</w:t>
      </w:r>
    </w:p>
    <w:p w14:paraId="5F5C39D2" w14:textId="77777777" w:rsidR="00E34670" w:rsidRDefault="00E34670" w:rsidP="00E34670">
      <w:r>
        <w:t>Dr. Doug Broman, MN Chiropractic Association</w:t>
      </w:r>
    </w:p>
    <w:p w14:paraId="7023234C" w14:textId="77777777" w:rsidR="00E34670" w:rsidRDefault="00E34670" w:rsidP="00E34670">
      <w:r>
        <w:t xml:space="preserve">Dr. Randy </w:t>
      </w:r>
      <w:proofErr w:type="spellStart"/>
      <w:r>
        <w:t>Kempfer</w:t>
      </w:r>
      <w:proofErr w:type="spellEnd"/>
      <w:r>
        <w:t>, MN Optometric Association</w:t>
      </w:r>
    </w:p>
    <w:p w14:paraId="0F0E1E09" w14:textId="77777777" w:rsidR="00E34670" w:rsidRDefault="00E34670" w:rsidP="00E34670">
      <w:r>
        <w:t>Melissa Larson, Minnesota Medical Group Managers</w:t>
      </w:r>
    </w:p>
    <w:p w14:paraId="65980C84" w14:textId="28BCB33A" w:rsidR="00E34670" w:rsidRDefault="00E34670" w:rsidP="00E34670">
      <w:r>
        <w:t xml:space="preserve">Dan </w:t>
      </w:r>
      <w:proofErr w:type="spellStart"/>
      <w:r>
        <w:t>Endreson</w:t>
      </w:r>
      <w:proofErr w:type="spellEnd"/>
      <w:r>
        <w:t>, Minnesota Council of Health Plans</w:t>
      </w:r>
    </w:p>
    <w:p w14:paraId="6A348E29" w14:textId="7D3EAFC7" w:rsidR="00E34670" w:rsidRDefault="00E34670" w:rsidP="00E34670"/>
    <w:p w14:paraId="68EA7348" w14:textId="1C2CC8C0" w:rsidR="00E34670" w:rsidRDefault="00E34670" w:rsidP="00E34670">
      <w:r>
        <w:t>Representative Kotyza-Witthuhn renewed her motion that HF1936 be recommended to be placed on the General Register. The clerk took the roll.</w:t>
      </w:r>
    </w:p>
    <w:p w14:paraId="7D1E3561" w14:textId="0AF2BCF5" w:rsidR="00E34670" w:rsidRDefault="00E34670" w:rsidP="00E34670"/>
    <w:p w14:paraId="1D47BA14" w14:textId="7888C462" w:rsidR="00E34670" w:rsidRDefault="00E34670" w:rsidP="00E34670">
      <w:r>
        <w:t>AYES</w:t>
      </w:r>
    </w:p>
    <w:p w14:paraId="3B2CDEE6" w14:textId="77777777" w:rsidR="0035221B" w:rsidRDefault="0035221B" w:rsidP="0035221B">
      <w:r>
        <w:t>STEPHENSON, Zack, Chair</w:t>
      </w:r>
    </w:p>
    <w:p w14:paraId="436FEC01" w14:textId="77777777" w:rsidR="0035221B" w:rsidRDefault="0035221B" w:rsidP="0035221B">
      <w:r>
        <w:t>KOTYZA-WITTHUHN, Carlie, Vice Chair</w:t>
      </w:r>
    </w:p>
    <w:p w14:paraId="4F9359C0" w14:textId="77777777" w:rsidR="0035221B" w:rsidRDefault="0035221B" w:rsidP="0035221B">
      <w:r>
        <w:t>CARLSON, Andrew</w:t>
      </w:r>
    </w:p>
    <w:p w14:paraId="62E70B11" w14:textId="77777777" w:rsidR="0035221B" w:rsidRDefault="0035221B" w:rsidP="0035221B">
      <w:r>
        <w:t>DAVNIE, Jim</w:t>
      </w:r>
    </w:p>
    <w:p w14:paraId="54A06FBB" w14:textId="77777777" w:rsidR="0035221B" w:rsidRDefault="0035221B" w:rsidP="0035221B">
      <w:r>
        <w:t>ELKINS, Steve</w:t>
      </w:r>
    </w:p>
    <w:p w14:paraId="162721AD" w14:textId="77777777" w:rsidR="0035221B" w:rsidRDefault="0035221B" w:rsidP="0035221B">
      <w:r>
        <w:t>LEE, Fue</w:t>
      </w:r>
    </w:p>
    <w:p w14:paraId="7643B0BA" w14:textId="77777777" w:rsidR="0035221B" w:rsidRDefault="0035221B" w:rsidP="0035221B">
      <w:r>
        <w:t>LILLIE, Leon</w:t>
      </w:r>
    </w:p>
    <w:p w14:paraId="1DDFC955" w14:textId="77777777" w:rsidR="0035221B" w:rsidRDefault="0035221B" w:rsidP="0035221B">
      <w:r>
        <w:t>LISLEGARD, Dave</w:t>
      </w:r>
    </w:p>
    <w:p w14:paraId="5E092A9B" w14:textId="77777777" w:rsidR="0035221B" w:rsidRDefault="0035221B" w:rsidP="0035221B">
      <w:r>
        <w:t>OLSON, Liz</w:t>
      </w:r>
    </w:p>
    <w:p w14:paraId="14FF14BA" w14:textId="77777777" w:rsidR="0035221B" w:rsidRDefault="0035221B" w:rsidP="0035221B">
      <w:r>
        <w:t>RICHARDSON, Ruth</w:t>
      </w:r>
    </w:p>
    <w:p w14:paraId="414D45F2" w14:textId="4C813772" w:rsidR="00E34670" w:rsidRDefault="00E34670" w:rsidP="00E34670"/>
    <w:p w14:paraId="1438E4C9" w14:textId="1B9A1C91" w:rsidR="00E34670" w:rsidRDefault="00E34670" w:rsidP="00E34670">
      <w:r>
        <w:lastRenderedPageBreak/>
        <w:t>NAYS</w:t>
      </w:r>
    </w:p>
    <w:p w14:paraId="6CA55888" w14:textId="77777777" w:rsidR="004C6FD3" w:rsidRDefault="004C6FD3" w:rsidP="004C6FD3">
      <w:r>
        <w:t>O’DRISCOLL, Tim, GOP Lead</w:t>
      </w:r>
    </w:p>
    <w:p w14:paraId="1E424CA7" w14:textId="7958DD70" w:rsidR="004C6FD3" w:rsidRDefault="004C6FD3" w:rsidP="004C6FD3">
      <w:r>
        <w:t>BAHR, Cal</w:t>
      </w:r>
    </w:p>
    <w:p w14:paraId="252C2EC0" w14:textId="77777777" w:rsidR="004C6FD3" w:rsidRDefault="004C6FD3" w:rsidP="004C6FD3">
      <w:r>
        <w:t>HALEY, Barb</w:t>
      </w:r>
    </w:p>
    <w:p w14:paraId="77B44F47" w14:textId="77777777" w:rsidR="004C6FD3" w:rsidRDefault="004C6FD3" w:rsidP="004C6FD3">
      <w:r>
        <w:t>LUCERO, Eric</w:t>
      </w:r>
    </w:p>
    <w:p w14:paraId="1B5F9C36" w14:textId="77777777" w:rsidR="004C6FD3" w:rsidRDefault="004C6FD3" w:rsidP="004C6FD3">
      <w:r>
        <w:t>PFARR, Brian</w:t>
      </w:r>
    </w:p>
    <w:p w14:paraId="3DF893B8" w14:textId="4F8A0510" w:rsidR="004C6FD3" w:rsidRDefault="004C6FD3" w:rsidP="004C6FD3">
      <w:r>
        <w:t>RASMUSSON, Jordan</w:t>
      </w:r>
    </w:p>
    <w:p w14:paraId="61340EE4" w14:textId="7E8AA785" w:rsidR="004C6FD3" w:rsidRDefault="004C6FD3" w:rsidP="004C6FD3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0246AE9C" w14:textId="413B8944" w:rsidR="004C6FD3" w:rsidRDefault="004C6FD3" w:rsidP="00E34670"/>
    <w:p w14:paraId="240DCF78" w14:textId="2C71645C" w:rsidR="004C6FD3" w:rsidRDefault="004C6FD3" w:rsidP="00E34670">
      <w:r>
        <w:t>EXCUSED</w:t>
      </w:r>
    </w:p>
    <w:p w14:paraId="1523F3BE" w14:textId="2E43AE61" w:rsidR="004C6FD3" w:rsidRDefault="004C6FD3" w:rsidP="00E34670">
      <w:r>
        <w:t>KOEGEL, Erin</w:t>
      </w:r>
    </w:p>
    <w:p w14:paraId="4A90ED51" w14:textId="34ED245A" w:rsidR="00E34670" w:rsidRDefault="00E34670" w:rsidP="00E34670"/>
    <w:p w14:paraId="0E4AB10D" w14:textId="339DA123" w:rsidR="00E34670" w:rsidRPr="00E34670" w:rsidRDefault="00E34670" w:rsidP="00E34670">
      <w:pPr>
        <w:rPr>
          <w:u w:val="single"/>
        </w:rPr>
      </w:pPr>
      <w:r>
        <w:t>There being</w:t>
      </w:r>
      <w:r w:rsidR="004C6FD3">
        <w:t xml:space="preserve"> 10</w:t>
      </w:r>
      <w:r>
        <w:t xml:space="preserve"> AYES and </w:t>
      </w:r>
      <w:r w:rsidR="004C6FD3">
        <w:t xml:space="preserve">7 </w:t>
      </w:r>
      <w:r>
        <w:t xml:space="preserve">NAYS, </w:t>
      </w:r>
      <w:r>
        <w:rPr>
          <w:u w:val="single"/>
        </w:rPr>
        <w:t xml:space="preserve">THE MOTION PREVAILED. </w:t>
      </w:r>
    </w:p>
    <w:p w14:paraId="105121B3" w14:textId="77777777" w:rsidR="00D24653" w:rsidRDefault="00D24653" w:rsidP="00D24653"/>
    <w:p w14:paraId="30EDDA37" w14:textId="0BEF37A7" w:rsidR="00D24653" w:rsidRDefault="00D24653" w:rsidP="00D24653">
      <w:r>
        <w:t>HF3571 (Kotyza-Witthuhn); PFAS prohibited in juvenile products.</w:t>
      </w:r>
    </w:p>
    <w:p w14:paraId="7336BC8F" w14:textId="15ECB150" w:rsidR="00E34670" w:rsidRDefault="00E34670" w:rsidP="00D24653"/>
    <w:p w14:paraId="345B0B2D" w14:textId="5A3CB15C" w:rsidR="00E34670" w:rsidRDefault="00E34670" w:rsidP="00D24653">
      <w:r>
        <w:t xml:space="preserve">Representative Kotyza-Witthuhn moved </w:t>
      </w:r>
      <w:r>
        <w:t xml:space="preserve">that </w:t>
      </w:r>
      <w:r>
        <w:t>HF</w:t>
      </w:r>
      <w:r>
        <w:t>3571</w:t>
      </w:r>
      <w:r>
        <w:t xml:space="preserve"> be </w:t>
      </w:r>
      <w:r>
        <w:t xml:space="preserve">referred to the Health Finance and Policy Committee. </w:t>
      </w:r>
    </w:p>
    <w:p w14:paraId="0A84A45F" w14:textId="1DA291ED" w:rsidR="00E34670" w:rsidRDefault="00E34670" w:rsidP="00D24653"/>
    <w:p w14:paraId="00C4FA88" w14:textId="69801DAE" w:rsidR="00E34670" w:rsidRDefault="00E34670" w:rsidP="00D24653">
      <w:r>
        <w:t>The following testified on HF3571:</w:t>
      </w:r>
    </w:p>
    <w:p w14:paraId="571D969C" w14:textId="77777777" w:rsidR="00E34670" w:rsidRDefault="00E34670" w:rsidP="00E34670">
      <w:r>
        <w:t>Deanna White, Clean Water Action Alliance</w:t>
      </w:r>
    </w:p>
    <w:p w14:paraId="02C3E9E6" w14:textId="0E3FED13" w:rsidR="00E34670" w:rsidRDefault="00E34670" w:rsidP="00E34670">
      <w:r>
        <w:t>Lori Olinger, North Star Chapter of the Sierra Club</w:t>
      </w:r>
    </w:p>
    <w:p w14:paraId="72FF8F26" w14:textId="00B55ED6" w:rsidR="00E34670" w:rsidRDefault="00E34670" w:rsidP="00E34670">
      <w:r>
        <w:t>Tony Kwilas, MN Chamber</w:t>
      </w:r>
      <w:r w:rsidR="00CE35CB">
        <w:t xml:space="preserve"> of Commerce</w:t>
      </w:r>
    </w:p>
    <w:p w14:paraId="38F7CADA" w14:textId="152DE072" w:rsidR="00E34670" w:rsidRDefault="00E34670" w:rsidP="00E34670"/>
    <w:p w14:paraId="1C082153" w14:textId="17CF315E" w:rsidR="00E34670" w:rsidRDefault="00E34670" w:rsidP="00E34670">
      <w:r>
        <w:t>Representative Kotyza-Witthuhn renewed her motion that HF3571 be referred to the Health Finance and Policy Committee. The clerk took the roll.</w:t>
      </w:r>
    </w:p>
    <w:p w14:paraId="100DD711" w14:textId="3078316C" w:rsidR="00E34670" w:rsidRDefault="00E34670" w:rsidP="00E34670"/>
    <w:p w14:paraId="1E2CC0B0" w14:textId="77777777" w:rsidR="004C6FD3" w:rsidRDefault="004C6FD3" w:rsidP="004C6FD3">
      <w:r>
        <w:t>AYES</w:t>
      </w:r>
    </w:p>
    <w:p w14:paraId="35E8E420" w14:textId="77777777" w:rsidR="004C6FD3" w:rsidRDefault="004C6FD3" w:rsidP="004C6FD3">
      <w:r>
        <w:t>STEPHENSON, Zack, Chair</w:t>
      </w:r>
    </w:p>
    <w:p w14:paraId="42845E57" w14:textId="77777777" w:rsidR="004C6FD3" w:rsidRDefault="004C6FD3" w:rsidP="004C6FD3">
      <w:r>
        <w:t>KOTYZA-WITTHUHN, Carlie, Vice Chair</w:t>
      </w:r>
    </w:p>
    <w:p w14:paraId="6B240AB7" w14:textId="77777777" w:rsidR="004C6FD3" w:rsidRDefault="004C6FD3" w:rsidP="004C6FD3">
      <w:r>
        <w:t>CARLSON, Andrew</w:t>
      </w:r>
    </w:p>
    <w:p w14:paraId="60BC09E3" w14:textId="77777777" w:rsidR="004C6FD3" w:rsidRDefault="004C6FD3" w:rsidP="004C6FD3">
      <w:r>
        <w:t>DAVNIE, Jim</w:t>
      </w:r>
    </w:p>
    <w:p w14:paraId="28D42999" w14:textId="77777777" w:rsidR="004C6FD3" w:rsidRDefault="004C6FD3" w:rsidP="004C6FD3">
      <w:r>
        <w:t>ELKINS, Steve</w:t>
      </w:r>
    </w:p>
    <w:p w14:paraId="6E4CAE24" w14:textId="77777777" w:rsidR="004C6FD3" w:rsidRDefault="004C6FD3" w:rsidP="004C6FD3">
      <w:r>
        <w:t>LEE, Fue</w:t>
      </w:r>
    </w:p>
    <w:p w14:paraId="0EC199EF" w14:textId="77777777" w:rsidR="004C6FD3" w:rsidRDefault="004C6FD3" w:rsidP="004C6FD3">
      <w:r>
        <w:t>LILLIE, Leon</w:t>
      </w:r>
    </w:p>
    <w:p w14:paraId="343B2D3B" w14:textId="77777777" w:rsidR="004C6FD3" w:rsidRDefault="004C6FD3" w:rsidP="004C6FD3">
      <w:r>
        <w:t>LISLEGARD, Dave</w:t>
      </w:r>
    </w:p>
    <w:p w14:paraId="5D430E3E" w14:textId="77777777" w:rsidR="004C6FD3" w:rsidRDefault="004C6FD3" w:rsidP="004C6FD3">
      <w:r>
        <w:t>OLSON, Liz</w:t>
      </w:r>
    </w:p>
    <w:p w14:paraId="70864A3F" w14:textId="77777777" w:rsidR="004C6FD3" w:rsidRDefault="004C6FD3" w:rsidP="004C6FD3">
      <w:r>
        <w:t>RICHARDSON, Ruth</w:t>
      </w:r>
    </w:p>
    <w:p w14:paraId="6ADB380A" w14:textId="77777777" w:rsidR="004C6FD3" w:rsidRDefault="004C6FD3" w:rsidP="004C6FD3"/>
    <w:p w14:paraId="7701B9DC" w14:textId="77777777" w:rsidR="004C6FD3" w:rsidRDefault="004C6FD3" w:rsidP="004C6FD3">
      <w:r>
        <w:t>NAYS</w:t>
      </w:r>
    </w:p>
    <w:p w14:paraId="18443239" w14:textId="77777777" w:rsidR="004C6FD3" w:rsidRDefault="004C6FD3" w:rsidP="004C6FD3">
      <w:r>
        <w:t>O’DRISCOLL, Tim, GOP Lead</w:t>
      </w:r>
    </w:p>
    <w:p w14:paraId="0B476D95" w14:textId="77777777" w:rsidR="004C6FD3" w:rsidRDefault="004C6FD3" w:rsidP="004C6FD3">
      <w:r>
        <w:t>BAHR, Cal</w:t>
      </w:r>
    </w:p>
    <w:p w14:paraId="4E439B6F" w14:textId="77777777" w:rsidR="004C6FD3" w:rsidRDefault="004C6FD3" w:rsidP="004C6FD3">
      <w:r>
        <w:t>HALEY, Barb</w:t>
      </w:r>
    </w:p>
    <w:p w14:paraId="12AED4E8" w14:textId="77777777" w:rsidR="004C6FD3" w:rsidRDefault="004C6FD3" w:rsidP="004C6FD3">
      <w:r>
        <w:t>LUCERO, Eric</w:t>
      </w:r>
    </w:p>
    <w:p w14:paraId="582A8B1E" w14:textId="77777777" w:rsidR="004C6FD3" w:rsidRDefault="004C6FD3" w:rsidP="004C6FD3">
      <w:r>
        <w:t>PFARR, Brian</w:t>
      </w:r>
    </w:p>
    <w:p w14:paraId="7327D8A2" w14:textId="77777777" w:rsidR="004C6FD3" w:rsidRDefault="004C6FD3" w:rsidP="004C6FD3">
      <w:r>
        <w:t>RASMUSSON, Jordan</w:t>
      </w:r>
    </w:p>
    <w:p w14:paraId="5AAEBDC7" w14:textId="77777777" w:rsidR="004C6FD3" w:rsidRDefault="004C6FD3" w:rsidP="004C6FD3">
      <w:r>
        <w:lastRenderedPageBreak/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7CB3701A" w14:textId="77777777" w:rsidR="004C6FD3" w:rsidRDefault="004C6FD3" w:rsidP="004C6FD3"/>
    <w:p w14:paraId="0AE09C78" w14:textId="77777777" w:rsidR="004C6FD3" w:rsidRDefault="004C6FD3" w:rsidP="004C6FD3">
      <w:r>
        <w:t>EXCUSED</w:t>
      </w:r>
    </w:p>
    <w:p w14:paraId="65DF675B" w14:textId="77777777" w:rsidR="004C6FD3" w:rsidRDefault="004C6FD3" w:rsidP="004C6FD3">
      <w:r>
        <w:t>KOEGEL, Erin</w:t>
      </w:r>
    </w:p>
    <w:p w14:paraId="0E0CDAA6" w14:textId="77777777" w:rsidR="004C6FD3" w:rsidRDefault="004C6FD3" w:rsidP="00E34670"/>
    <w:p w14:paraId="701DF944" w14:textId="3C557A6F" w:rsidR="00E34670" w:rsidRPr="00E34670" w:rsidRDefault="00E34670" w:rsidP="00E34670">
      <w:pPr>
        <w:rPr>
          <w:u w:val="single"/>
        </w:rPr>
      </w:pPr>
      <w:r>
        <w:t xml:space="preserve">There being </w:t>
      </w:r>
      <w:r w:rsidR="004C6FD3">
        <w:t>10</w:t>
      </w:r>
      <w:r>
        <w:t xml:space="preserve"> AYES and </w:t>
      </w:r>
      <w:r w:rsidR="004C6FD3">
        <w:t>7</w:t>
      </w:r>
      <w:r>
        <w:t xml:space="preserve"> NAYS, </w:t>
      </w:r>
      <w:r>
        <w:rPr>
          <w:u w:val="single"/>
        </w:rPr>
        <w:t xml:space="preserve">THE MOTION PREVAILED. </w:t>
      </w:r>
    </w:p>
    <w:p w14:paraId="7B4D3648" w14:textId="77777777" w:rsidR="00D24653" w:rsidRDefault="00D24653" w:rsidP="00D24653"/>
    <w:p w14:paraId="594265AE" w14:textId="57C943E8" w:rsidR="00D24653" w:rsidRDefault="00D24653" w:rsidP="00D24653">
      <w:r>
        <w:t>The meeting was adjourned at 4:3</w:t>
      </w:r>
      <w:r w:rsidR="001E1926">
        <w:t>3</w:t>
      </w:r>
      <w:r>
        <w:t xml:space="preserve"> PM. </w:t>
      </w:r>
    </w:p>
    <w:p w14:paraId="63439761" w14:textId="77777777" w:rsidR="00D24653" w:rsidRDefault="00D24653" w:rsidP="00D24653"/>
    <w:p w14:paraId="331355E8" w14:textId="77777777" w:rsidR="00D24653" w:rsidRDefault="00D24653" w:rsidP="00D24653"/>
    <w:p w14:paraId="07D36DD1" w14:textId="77777777" w:rsidR="00D24653" w:rsidRPr="00067598" w:rsidRDefault="00D24653" w:rsidP="00D24653">
      <w:pPr>
        <w:rPr>
          <w:u w:val="single"/>
        </w:rPr>
      </w:pPr>
    </w:p>
    <w:p w14:paraId="552897CF" w14:textId="77777777" w:rsidR="00D24653" w:rsidRPr="00983FC3" w:rsidRDefault="00D24653" w:rsidP="00D24653">
      <w:pPr>
        <w:jc w:val="right"/>
      </w:pPr>
      <w:r w:rsidRPr="00983FC3">
        <w:t>_________________________________________</w:t>
      </w:r>
    </w:p>
    <w:p w14:paraId="1154B279" w14:textId="77777777" w:rsidR="00D24653" w:rsidRDefault="00D24653" w:rsidP="00D24653">
      <w:pPr>
        <w:jc w:val="right"/>
      </w:pPr>
      <w:r>
        <w:t>Representative Zack Stephenson, Chair</w:t>
      </w:r>
    </w:p>
    <w:p w14:paraId="794F905D" w14:textId="77777777" w:rsidR="00D24653" w:rsidRDefault="00D24653" w:rsidP="00D24653"/>
    <w:p w14:paraId="7C6239C4" w14:textId="77777777" w:rsidR="00D24653" w:rsidRDefault="00D24653" w:rsidP="00D24653">
      <w:pPr>
        <w:jc w:val="right"/>
      </w:pPr>
      <w:r>
        <w:t xml:space="preserve">  _________________________________________</w:t>
      </w:r>
    </w:p>
    <w:p w14:paraId="5F4F0951" w14:textId="77777777" w:rsidR="00D24653" w:rsidRDefault="00D24653" w:rsidP="00D24653">
      <w:pPr>
        <w:jc w:val="right"/>
      </w:pPr>
      <w:r>
        <w:t>Jack Dockendorf, Committee Legislative Assistant</w:t>
      </w:r>
    </w:p>
    <w:p w14:paraId="76253EAA" w14:textId="77777777" w:rsidR="00D24653" w:rsidRDefault="00D24653" w:rsidP="00D24653"/>
    <w:p w14:paraId="408FE4DD" w14:textId="77777777" w:rsidR="00D24653" w:rsidRDefault="00D24653"/>
    <w:sectPr w:rsidR="00D24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0B"/>
    <w:rsid w:val="00067598"/>
    <w:rsid w:val="00133630"/>
    <w:rsid w:val="001E1926"/>
    <w:rsid w:val="0035221B"/>
    <w:rsid w:val="00411E26"/>
    <w:rsid w:val="004C6FD3"/>
    <w:rsid w:val="0054760B"/>
    <w:rsid w:val="007F0247"/>
    <w:rsid w:val="00983FC3"/>
    <w:rsid w:val="00AC3FBB"/>
    <w:rsid w:val="00C511B3"/>
    <w:rsid w:val="00CE35CB"/>
    <w:rsid w:val="00D24653"/>
    <w:rsid w:val="00E26D33"/>
    <w:rsid w:val="00E3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A67E"/>
  <w15:chartTrackingRefBased/>
  <w15:docId w15:val="{6B2EE984-09AE-4C4F-A6E7-E17D4D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8</cp:revision>
  <dcterms:created xsi:type="dcterms:W3CDTF">2022-03-02T19:09:00Z</dcterms:created>
  <dcterms:modified xsi:type="dcterms:W3CDTF">2022-03-02T22:34:00Z</dcterms:modified>
</cp:coreProperties>
</file>