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8782B" w14:textId="77777777" w:rsidR="00A2009C" w:rsidRPr="00432E33" w:rsidRDefault="00A2009C" w:rsidP="00A2009C">
      <w:pPr>
        <w:rPr>
          <w:rFonts w:ascii="Calibri" w:hAnsi="Calibri" w:cs="Calibri"/>
        </w:rPr>
      </w:pPr>
      <w:r w:rsidRPr="00432E33">
        <w:rPr>
          <w:rFonts w:ascii="Calibri" w:hAnsi="Calibri" w:cs="Calibri"/>
        </w:rPr>
        <w:t xml:space="preserve">Dear Chair Vang, Vice-Chair Pursell, and Members of the Committee </w:t>
      </w:r>
    </w:p>
    <w:p w14:paraId="75A98BDE" w14:textId="77777777" w:rsidR="00A2009C" w:rsidRPr="00432E33" w:rsidRDefault="00A2009C" w:rsidP="00A2009C">
      <w:pPr>
        <w:rPr>
          <w:rFonts w:ascii="Calibri" w:hAnsi="Calibri" w:cs="Calibri"/>
        </w:rPr>
      </w:pPr>
    </w:p>
    <w:p w14:paraId="2C975717" w14:textId="4341E288" w:rsidR="00A2009C" w:rsidRDefault="00A2009C" w:rsidP="00A2009C">
      <w:pPr>
        <w:rPr>
          <w:rFonts w:ascii="Calibri" w:hAnsi="Calibri" w:cs="Calibri"/>
          <w:lang w:val="en-US"/>
        </w:rPr>
      </w:pPr>
      <w:r w:rsidRPr="00940F17">
        <w:rPr>
          <w:rFonts w:ascii="Calibri" w:hAnsi="Calibri" w:cs="Calibri"/>
          <w:lang w:val="en-US"/>
        </w:rPr>
        <w:t>I</w:t>
      </w:r>
      <w:r>
        <w:rPr>
          <w:rFonts w:ascii="Calibri" w:hAnsi="Calibri" w:cs="Calibri"/>
          <w:lang w:val="en-US"/>
        </w:rPr>
        <w:t xml:space="preserve"> am writing to request your support </w:t>
      </w:r>
      <w:r w:rsidRPr="00940F17">
        <w:rPr>
          <w:rFonts w:ascii="Calibri" w:hAnsi="Calibri" w:cs="Calibri"/>
          <w:lang w:val="en-US"/>
        </w:rPr>
        <w:t xml:space="preserve">for </w:t>
      </w:r>
      <w:r w:rsidRPr="00432E33">
        <w:rPr>
          <w:rFonts w:ascii="Calibri" w:hAnsi="Calibri" w:cs="Calibri"/>
        </w:rPr>
        <w:t>Rep</w:t>
      </w:r>
      <w:r>
        <w:rPr>
          <w:rFonts w:ascii="Calibri" w:hAnsi="Calibri" w:cs="Calibri"/>
        </w:rPr>
        <w:t>resentative</w:t>
      </w:r>
      <w:r w:rsidRPr="00432E33">
        <w:rPr>
          <w:rFonts w:ascii="Calibri" w:hAnsi="Calibri" w:cs="Calibri"/>
        </w:rPr>
        <w:t xml:space="preserve"> </w:t>
      </w:r>
      <w:proofErr w:type="spellStart"/>
      <w:r w:rsidRPr="00432E33">
        <w:rPr>
          <w:rFonts w:ascii="Calibri" w:hAnsi="Calibri" w:cs="Calibri"/>
        </w:rPr>
        <w:t>Se</w:t>
      </w:r>
      <w:r>
        <w:rPr>
          <w:rFonts w:ascii="Calibri" w:hAnsi="Calibri" w:cs="Calibri"/>
        </w:rPr>
        <w:t>n</w:t>
      </w:r>
      <w:r w:rsidRPr="00432E33">
        <w:rPr>
          <w:rFonts w:ascii="Calibri" w:hAnsi="Calibri" w:cs="Calibri"/>
        </w:rPr>
        <w:t>cer</w:t>
      </w:r>
      <w:proofErr w:type="spellEnd"/>
      <w:r w:rsidRPr="00432E33">
        <w:rPr>
          <w:rFonts w:ascii="Calibri" w:hAnsi="Calibri" w:cs="Calibri"/>
        </w:rPr>
        <w:t xml:space="preserve">-Mura’s bill </w:t>
      </w:r>
      <w:r w:rsidRPr="00940F17">
        <w:rPr>
          <w:rFonts w:ascii="Calibri" w:hAnsi="Calibri" w:cs="Calibri"/>
          <w:lang w:val="en-US"/>
        </w:rPr>
        <w:t xml:space="preserve">HF 1744 which includes funding for The Good Acre’s LEAFF program. </w:t>
      </w:r>
      <w:r>
        <w:rPr>
          <w:rFonts w:ascii="Calibri" w:hAnsi="Calibri" w:cs="Calibri"/>
          <w:lang w:val="en-US"/>
        </w:rPr>
        <w:t xml:space="preserve">This proven program is mutually beneficial to the well-being of our communities and to the wonderful </w:t>
      </w:r>
      <w:r w:rsidR="00C97389">
        <w:rPr>
          <w:rFonts w:ascii="Calibri" w:hAnsi="Calibri" w:cs="Calibri"/>
          <w:lang w:val="en-US"/>
        </w:rPr>
        <w:t>emerging farmers</w:t>
      </w:r>
      <w:r>
        <w:rPr>
          <w:rFonts w:ascii="Calibri" w:hAnsi="Calibri" w:cs="Calibri"/>
          <w:lang w:val="en-US"/>
        </w:rPr>
        <w:t xml:space="preserve"> whose </w:t>
      </w:r>
      <w:r w:rsidR="00C97389">
        <w:rPr>
          <w:rFonts w:ascii="Calibri" w:hAnsi="Calibri" w:cs="Calibri"/>
          <w:lang w:val="en-US"/>
        </w:rPr>
        <w:t xml:space="preserve">skills and </w:t>
      </w:r>
      <w:r>
        <w:rPr>
          <w:rFonts w:ascii="Calibri" w:hAnsi="Calibri" w:cs="Calibri"/>
          <w:lang w:val="en-US"/>
        </w:rPr>
        <w:t>labors supply vital food sources.</w:t>
      </w:r>
    </w:p>
    <w:p w14:paraId="0A6908B9" w14:textId="06CEC9DA" w:rsidR="00187BA0" w:rsidRDefault="00187BA0" w:rsidP="00A2009C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By investing in the LEAFF program, the fresh produce grown by emerging farmers will be delivered to local food shelves </w:t>
      </w:r>
      <w:r w:rsidR="00C97389">
        <w:rPr>
          <w:rFonts w:ascii="Calibri" w:hAnsi="Calibri" w:cs="Calibri"/>
          <w:lang w:val="en-US"/>
        </w:rPr>
        <w:t xml:space="preserve">to help </w:t>
      </w:r>
      <w:r>
        <w:rPr>
          <w:rFonts w:ascii="Calibri" w:hAnsi="Calibri" w:cs="Calibri"/>
          <w:lang w:val="en-US"/>
        </w:rPr>
        <w:t>meet the demand for fresh, locally produced</w:t>
      </w:r>
      <w:r w:rsidR="00C97389">
        <w:rPr>
          <w:rFonts w:ascii="Calibri" w:hAnsi="Calibri" w:cs="Calibri"/>
          <w:lang w:val="en-US"/>
        </w:rPr>
        <w:t xml:space="preserve"> and </w:t>
      </w:r>
      <w:r>
        <w:rPr>
          <w:rFonts w:ascii="Calibri" w:hAnsi="Calibri" w:cs="Calibri"/>
          <w:lang w:val="en-US"/>
        </w:rPr>
        <w:t>culturally</w:t>
      </w:r>
      <w:r w:rsidR="00DD1423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  <w:lang w:val="en-US"/>
        </w:rPr>
        <w:t>relevant foods</w:t>
      </w:r>
      <w:r w:rsidR="00C97389">
        <w:rPr>
          <w:rFonts w:ascii="Calibri" w:hAnsi="Calibri" w:cs="Calibri"/>
          <w:lang w:val="en-US"/>
        </w:rPr>
        <w:t xml:space="preserve">. </w:t>
      </w:r>
      <w:r>
        <w:rPr>
          <w:rFonts w:ascii="Calibri" w:hAnsi="Calibri" w:cs="Calibri"/>
          <w:lang w:val="en-US"/>
        </w:rPr>
        <w:t>Access to these food sources addresses the enduring food insecurity experienced particularly by communities of color and community members with income inadequate to meet essential needs.</w:t>
      </w:r>
    </w:p>
    <w:p w14:paraId="155188AE" w14:textId="77777777" w:rsidR="004E376B" w:rsidRDefault="004E376B" w:rsidP="00A2009C">
      <w:pPr>
        <w:rPr>
          <w:rFonts w:ascii="Calibri" w:hAnsi="Calibri" w:cs="Calibri"/>
          <w:lang w:val="en-US"/>
        </w:rPr>
      </w:pPr>
    </w:p>
    <w:p w14:paraId="006CB1B3" w14:textId="263EE5D8" w:rsidR="00805513" w:rsidRDefault="00C97389" w:rsidP="00A94FC4">
      <w:pPr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Th</w:t>
      </w:r>
      <w:r w:rsidR="000229C8">
        <w:rPr>
          <w:rFonts w:ascii="Calibri" w:hAnsi="Calibri" w:cs="Calibri"/>
          <w:lang w:val="en-US"/>
        </w:rPr>
        <w:t>e</w:t>
      </w:r>
      <w:r>
        <w:rPr>
          <w:rFonts w:ascii="Calibri" w:hAnsi="Calibri" w:cs="Calibri"/>
          <w:lang w:val="en-US"/>
        </w:rPr>
        <w:t xml:space="preserve"> investment </w:t>
      </w:r>
      <w:r w:rsidR="000229C8">
        <w:rPr>
          <w:rFonts w:ascii="Calibri" w:hAnsi="Calibri" w:cs="Calibri"/>
          <w:lang w:val="en-US"/>
        </w:rPr>
        <w:t xml:space="preserve">in LEAFF </w:t>
      </w:r>
      <w:r w:rsidR="00E217DC">
        <w:rPr>
          <w:rFonts w:ascii="Calibri" w:hAnsi="Calibri" w:cs="Calibri"/>
          <w:lang w:val="en-US"/>
        </w:rPr>
        <w:t xml:space="preserve">provides a key part of the economic infrastructure necessary to support operations of robust local food economy. </w:t>
      </w:r>
      <w:r>
        <w:rPr>
          <w:rFonts w:ascii="Calibri" w:hAnsi="Calibri" w:cs="Calibri"/>
          <w:lang w:val="en-US"/>
        </w:rPr>
        <w:t xml:space="preserve">By providing a market, </w:t>
      </w:r>
      <w:r w:rsidR="00E217DC">
        <w:rPr>
          <w:rFonts w:ascii="Calibri" w:hAnsi="Calibri" w:cs="Calibri"/>
          <w:lang w:val="en-US"/>
        </w:rPr>
        <w:t xml:space="preserve">emerging </w:t>
      </w:r>
      <w:r>
        <w:rPr>
          <w:rFonts w:ascii="Calibri" w:hAnsi="Calibri" w:cs="Calibri"/>
          <w:lang w:val="en-US"/>
        </w:rPr>
        <w:t xml:space="preserve">farmers can plan </w:t>
      </w:r>
      <w:r w:rsidR="004E376B">
        <w:rPr>
          <w:rFonts w:ascii="Calibri" w:hAnsi="Calibri" w:cs="Calibri"/>
          <w:lang w:val="en-US"/>
        </w:rPr>
        <w:t>their production effectively</w:t>
      </w:r>
      <w:r w:rsidR="000229C8">
        <w:rPr>
          <w:rFonts w:ascii="Calibri" w:hAnsi="Calibri" w:cs="Calibri"/>
          <w:lang w:val="en-US"/>
        </w:rPr>
        <w:t xml:space="preserve"> </w:t>
      </w:r>
      <w:r w:rsidR="00DD1423">
        <w:rPr>
          <w:rFonts w:ascii="Calibri" w:hAnsi="Calibri" w:cs="Calibri"/>
          <w:lang w:val="en-US"/>
        </w:rPr>
        <w:t xml:space="preserve">by </w:t>
      </w:r>
      <w:r w:rsidR="000229C8">
        <w:rPr>
          <w:rFonts w:ascii="Calibri" w:hAnsi="Calibri" w:cs="Calibri"/>
          <w:lang w:val="en-US"/>
        </w:rPr>
        <w:t xml:space="preserve">planting their fields to deliver </w:t>
      </w:r>
      <w:r w:rsidR="00805513">
        <w:rPr>
          <w:rFonts w:ascii="Calibri" w:hAnsi="Calibri" w:cs="Calibri"/>
          <w:lang w:val="en-US"/>
        </w:rPr>
        <w:t xml:space="preserve">produce throughout the growing season and for </w:t>
      </w:r>
      <w:r w:rsidR="00DD1423">
        <w:rPr>
          <w:rFonts w:ascii="Calibri" w:hAnsi="Calibri" w:cs="Calibri"/>
          <w:lang w:val="en-US"/>
        </w:rPr>
        <w:t xml:space="preserve">processing and </w:t>
      </w:r>
      <w:r w:rsidR="00805513">
        <w:rPr>
          <w:rFonts w:ascii="Calibri" w:hAnsi="Calibri" w:cs="Calibri"/>
          <w:lang w:val="en-US"/>
        </w:rPr>
        <w:t>storage</w:t>
      </w:r>
      <w:r w:rsidR="00A94FC4">
        <w:rPr>
          <w:rFonts w:ascii="Calibri" w:hAnsi="Calibri" w:cs="Calibri"/>
          <w:lang w:val="en-US"/>
        </w:rPr>
        <w:t xml:space="preserve"> as well. </w:t>
      </w:r>
      <w:r w:rsidR="004E376B">
        <w:rPr>
          <w:rFonts w:ascii="Calibri" w:hAnsi="Calibri" w:cs="Calibri"/>
          <w:lang w:val="en-US"/>
        </w:rPr>
        <w:t>T</w:t>
      </w:r>
      <w:r w:rsidR="00E217DC">
        <w:rPr>
          <w:rFonts w:ascii="Calibri" w:hAnsi="Calibri" w:cs="Calibri"/>
          <w:lang w:val="en-US"/>
        </w:rPr>
        <w:t>hat market certainty strengthen</w:t>
      </w:r>
      <w:r w:rsidR="004E376B">
        <w:rPr>
          <w:rFonts w:ascii="Calibri" w:hAnsi="Calibri" w:cs="Calibri"/>
          <w:lang w:val="en-US"/>
        </w:rPr>
        <w:t>s</w:t>
      </w:r>
      <w:r w:rsidR="00E217DC">
        <w:rPr>
          <w:rFonts w:ascii="Calibri" w:hAnsi="Calibri" w:cs="Calibri"/>
          <w:lang w:val="en-US"/>
        </w:rPr>
        <w:t xml:space="preserve"> the local food system</w:t>
      </w:r>
      <w:r w:rsidR="00DD1423">
        <w:rPr>
          <w:rFonts w:ascii="Calibri" w:hAnsi="Calibri" w:cs="Calibri"/>
          <w:lang w:val="en-US"/>
        </w:rPr>
        <w:t>’</w:t>
      </w:r>
      <w:r w:rsidR="00E217DC">
        <w:rPr>
          <w:rFonts w:ascii="Calibri" w:hAnsi="Calibri" w:cs="Calibri"/>
          <w:lang w:val="en-US"/>
        </w:rPr>
        <w:t xml:space="preserve"> operations</w:t>
      </w:r>
      <w:r w:rsidR="00805513">
        <w:rPr>
          <w:rFonts w:ascii="Calibri" w:hAnsi="Calibri" w:cs="Calibri"/>
          <w:lang w:val="en-US"/>
        </w:rPr>
        <w:t xml:space="preserve"> which in turn </w:t>
      </w:r>
      <w:r w:rsidR="00A94FC4">
        <w:rPr>
          <w:rFonts w:ascii="Calibri" w:hAnsi="Calibri" w:cs="Calibri"/>
          <w:lang w:val="en-US"/>
        </w:rPr>
        <w:t xml:space="preserve">supports </w:t>
      </w:r>
      <w:r w:rsidR="00805513">
        <w:rPr>
          <w:rFonts w:ascii="Calibri" w:hAnsi="Calibri" w:cs="Calibri"/>
          <w:lang w:val="en-US"/>
        </w:rPr>
        <w:t>the demand for farm</w:t>
      </w:r>
      <w:r w:rsidR="00DD1423">
        <w:rPr>
          <w:rFonts w:ascii="Calibri" w:hAnsi="Calibri" w:cs="Calibri"/>
          <w:lang w:val="en-US"/>
        </w:rPr>
        <w:t>-t</w:t>
      </w:r>
      <w:r w:rsidR="00805513">
        <w:rPr>
          <w:rFonts w:ascii="Calibri" w:hAnsi="Calibri" w:cs="Calibri"/>
          <w:lang w:val="en-US"/>
        </w:rPr>
        <w:t>o</w:t>
      </w:r>
      <w:r w:rsidR="00DD1423">
        <w:rPr>
          <w:rFonts w:ascii="Calibri" w:hAnsi="Calibri" w:cs="Calibri"/>
          <w:lang w:val="en-US"/>
        </w:rPr>
        <w:t>-s</w:t>
      </w:r>
      <w:r w:rsidR="00805513">
        <w:rPr>
          <w:rFonts w:ascii="Calibri" w:hAnsi="Calibri" w:cs="Calibri"/>
          <w:lang w:val="en-US"/>
        </w:rPr>
        <w:t>chool and farm</w:t>
      </w:r>
      <w:r w:rsidR="00DD1423">
        <w:rPr>
          <w:rFonts w:ascii="Calibri" w:hAnsi="Calibri" w:cs="Calibri"/>
          <w:lang w:val="en-US"/>
        </w:rPr>
        <w:t>-</w:t>
      </w:r>
      <w:r w:rsidR="00805513">
        <w:rPr>
          <w:rFonts w:ascii="Calibri" w:hAnsi="Calibri" w:cs="Calibri"/>
          <w:lang w:val="en-US"/>
        </w:rPr>
        <w:t>to</w:t>
      </w:r>
      <w:r w:rsidR="00DD1423">
        <w:rPr>
          <w:rFonts w:ascii="Calibri" w:hAnsi="Calibri" w:cs="Calibri"/>
          <w:lang w:val="en-US"/>
        </w:rPr>
        <w:t>-</w:t>
      </w:r>
      <w:r w:rsidR="00805513">
        <w:rPr>
          <w:rFonts w:ascii="Calibri" w:hAnsi="Calibri" w:cs="Calibri"/>
          <w:lang w:val="en-US"/>
        </w:rPr>
        <w:t xml:space="preserve">childcare programs. </w:t>
      </w:r>
      <w:r w:rsidR="004E376B">
        <w:rPr>
          <w:rFonts w:ascii="Calibri" w:hAnsi="Calibri" w:cs="Calibri"/>
          <w:lang w:val="en-US"/>
        </w:rPr>
        <w:t xml:space="preserve">With continuing concerns about supply chain issues and unpredictable weather events, </w:t>
      </w:r>
      <w:r w:rsidR="000229C8">
        <w:rPr>
          <w:rFonts w:ascii="Calibri" w:hAnsi="Calibri" w:cs="Calibri"/>
          <w:lang w:val="en-US"/>
        </w:rPr>
        <w:t xml:space="preserve">generating local capacity to deliver vital food sources is a keystone to </w:t>
      </w:r>
      <w:r w:rsidR="00DD1423">
        <w:rPr>
          <w:rFonts w:ascii="Calibri" w:hAnsi="Calibri" w:cs="Calibri"/>
          <w:lang w:val="en-US"/>
        </w:rPr>
        <w:t xml:space="preserve">our </w:t>
      </w:r>
      <w:r w:rsidR="000229C8">
        <w:rPr>
          <w:rFonts w:ascii="Calibri" w:hAnsi="Calibri" w:cs="Calibri"/>
          <w:lang w:val="en-US"/>
        </w:rPr>
        <w:t>regional resilience</w:t>
      </w:r>
      <w:r w:rsidR="00805513">
        <w:rPr>
          <w:rFonts w:ascii="Calibri" w:hAnsi="Calibri" w:cs="Calibri"/>
          <w:lang w:val="en-US"/>
        </w:rPr>
        <w:t xml:space="preserve">. </w:t>
      </w:r>
    </w:p>
    <w:p w14:paraId="770828B1" w14:textId="77777777" w:rsidR="00805513" w:rsidRDefault="00805513" w:rsidP="00A2009C">
      <w:pPr>
        <w:shd w:val="clear" w:color="auto" w:fill="FFFFFF"/>
        <w:spacing w:line="240" w:lineRule="auto"/>
        <w:rPr>
          <w:rFonts w:ascii="Calibri" w:hAnsi="Calibri" w:cs="Calibri"/>
          <w:lang w:val="en-US"/>
        </w:rPr>
      </w:pPr>
    </w:p>
    <w:p w14:paraId="7F859843" w14:textId="3C5EE6CD" w:rsidR="00A94FC4" w:rsidRDefault="000229C8" w:rsidP="00A2009C">
      <w:pPr>
        <w:shd w:val="clear" w:color="auto" w:fill="FFFFFF"/>
        <w:spacing w:line="240" w:lineRule="auto"/>
        <w:rPr>
          <w:rFonts w:ascii="Calibri" w:eastAsia="Times New Roman" w:hAnsi="Calibri" w:cs="Calibri"/>
          <w:color w:val="000000"/>
          <w:lang w:val="en-US"/>
        </w:rPr>
      </w:pPr>
      <w:r>
        <w:rPr>
          <w:rFonts w:ascii="Calibri" w:hAnsi="Calibri" w:cs="Calibri"/>
          <w:lang w:val="en-US"/>
        </w:rPr>
        <w:t xml:space="preserve">Please support </w:t>
      </w:r>
      <w:r w:rsidR="00A2009C" w:rsidRPr="00940F17">
        <w:rPr>
          <w:rFonts w:ascii="Calibri" w:eastAsia="Times New Roman" w:hAnsi="Calibri" w:cs="Calibri"/>
          <w:color w:val="000000"/>
          <w:lang w:val="en-US"/>
        </w:rPr>
        <w:t xml:space="preserve">HF 1744 </w:t>
      </w:r>
      <w:r w:rsidR="00DD1423">
        <w:rPr>
          <w:rFonts w:ascii="Calibri" w:eastAsia="Times New Roman" w:hAnsi="Calibri" w:cs="Calibri"/>
          <w:color w:val="000000"/>
          <w:lang w:val="en-US"/>
        </w:rPr>
        <w:t>as</w:t>
      </w:r>
      <w:r>
        <w:rPr>
          <w:rFonts w:ascii="Calibri" w:eastAsia="Times New Roman" w:hAnsi="Calibri" w:cs="Calibri"/>
          <w:color w:val="000000"/>
          <w:lang w:val="en-US"/>
        </w:rPr>
        <w:t xml:space="preserve"> an investment </w:t>
      </w:r>
      <w:r w:rsidR="00A94FC4">
        <w:rPr>
          <w:rFonts w:ascii="Calibri" w:eastAsia="Times New Roman" w:hAnsi="Calibri" w:cs="Calibri"/>
          <w:color w:val="000000"/>
          <w:lang w:val="en-US"/>
        </w:rPr>
        <w:t>to strengthen our communities’ capacity to support emerging farmers and meet demands for healthy food sources now and in the</w:t>
      </w:r>
      <w:r w:rsidR="00DD1423">
        <w:rPr>
          <w:rFonts w:ascii="Calibri" w:eastAsia="Times New Roman" w:hAnsi="Calibri" w:cs="Calibri"/>
          <w:color w:val="000000"/>
          <w:lang w:val="en-US"/>
        </w:rPr>
        <w:t xml:space="preserve"> future.</w:t>
      </w:r>
    </w:p>
    <w:p w14:paraId="3985B4CB" w14:textId="058F3B47" w:rsidR="00A2009C" w:rsidRPr="00940F17" w:rsidRDefault="00A2009C" w:rsidP="00A2009C">
      <w:pPr>
        <w:spacing w:line="240" w:lineRule="auto"/>
        <w:rPr>
          <w:rFonts w:ascii="Calibri" w:eastAsia="Times New Roman" w:hAnsi="Calibri" w:cs="Calibri"/>
          <w:lang w:val="en-US"/>
        </w:rPr>
      </w:pPr>
    </w:p>
    <w:p w14:paraId="59759C19" w14:textId="25D0581C" w:rsidR="00A2009C" w:rsidRPr="00940F17" w:rsidRDefault="00A2009C" w:rsidP="00A2009C">
      <w:pPr>
        <w:spacing w:line="240" w:lineRule="auto"/>
        <w:rPr>
          <w:rFonts w:ascii="Calibri" w:eastAsia="Times New Roman" w:hAnsi="Calibri" w:cs="Calibri"/>
          <w:lang w:val="en-US"/>
        </w:rPr>
      </w:pPr>
      <w:r w:rsidRPr="00940F17">
        <w:rPr>
          <w:rFonts w:ascii="Calibri" w:eastAsia="Times New Roman" w:hAnsi="Calibri" w:cs="Calibri"/>
          <w:color w:val="000000"/>
          <w:lang w:val="en-US"/>
        </w:rPr>
        <w:t xml:space="preserve">Thank you for your </w:t>
      </w:r>
      <w:r w:rsidR="00DD1423">
        <w:rPr>
          <w:rFonts w:ascii="Calibri" w:eastAsia="Times New Roman" w:hAnsi="Calibri" w:cs="Calibri"/>
          <w:color w:val="000000"/>
          <w:lang w:val="en-US"/>
        </w:rPr>
        <w:t>leadership.</w:t>
      </w:r>
    </w:p>
    <w:p w14:paraId="0FF24872" w14:textId="77777777" w:rsidR="00A2009C" w:rsidRPr="00940F17" w:rsidRDefault="00A2009C" w:rsidP="00A2009C">
      <w:pPr>
        <w:spacing w:line="240" w:lineRule="auto"/>
        <w:rPr>
          <w:rFonts w:ascii="Calibri" w:eastAsia="Times New Roman" w:hAnsi="Calibri" w:cs="Calibri"/>
          <w:lang w:val="en-US"/>
        </w:rPr>
      </w:pPr>
      <w:r w:rsidRPr="00940F17">
        <w:rPr>
          <w:rFonts w:ascii="Calibri" w:eastAsia="Times New Roman" w:hAnsi="Calibri" w:cs="Calibri"/>
          <w:color w:val="000000"/>
          <w:lang w:val="en-US"/>
        </w:rPr>
        <w:t> </w:t>
      </w:r>
    </w:p>
    <w:p w14:paraId="5CD1FD54" w14:textId="2FCDEF4A" w:rsidR="00A2009C" w:rsidRDefault="00A2009C" w:rsidP="00A2009C">
      <w:pPr>
        <w:spacing w:line="240" w:lineRule="auto"/>
        <w:rPr>
          <w:rFonts w:asciiTheme="majorHAnsi" w:eastAsia="Times New Roman" w:hAnsiTheme="majorHAnsi" w:cstheme="majorHAnsi"/>
          <w:color w:val="000000"/>
          <w:lang w:val="en-US"/>
        </w:rPr>
      </w:pPr>
      <w:r w:rsidRPr="00940F17">
        <w:rPr>
          <w:rFonts w:asciiTheme="majorHAnsi" w:eastAsia="Times New Roman" w:hAnsiTheme="majorHAnsi" w:cstheme="majorHAnsi"/>
          <w:color w:val="000000"/>
          <w:lang w:val="en-US"/>
        </w:rPr>
        <w:t>Sincerely,</w:t>
      </w:r>
    </w:p>
    <w:p w14:paraId="0A61C992" w14:textId="6454C681" w:rsidR="00DD1423" w:rsidRPr="00940F17" w:rsidRDefault="00DD1423" w:rsidP="00A2009C">
      <w:pPr>
        <w:spacing w:line="240" w:lineRule="auto"/>
        <w:rPr>
          <w:rFonts w:asciiTheme="majorHAnsi" w:eastAsia="Times New Roman" w:hAnsiTheme="majorHAnsi" w:cstheme="majorHAnsi"/>
          <w:lang w:val="en-US"/>
        </w:rPr>
      </w:pPr>
      <w:r>
        <w:rPr>
          <w:rFonts w:asciiTheme="majorHAnsi" w:eastAsia="Times New Roman" w:hAnsiTheme="majorHAnsi" w:cstheme="majorHAnsi"/>
          <w:color w:val="000000"/>
          <w:lang w:val="en-US"/>
        </w:rPr>
        <w:t>Marita Bujold</w:t>
      </w:r>
    </w:p>
    <w:p w14:paraId="6547ADBD" w14:textId="36F90019" w:rsidR="00A2009C" w:rsidRPr="00432E33" w:rsidRDefault="00DD1423" w:rsidP="00A2009C">
      <w:pPr>
        <w:rPr>
          <w:rFonts w:asciiTheme="majorHAnsi" w:hAnsiTheme="majorHAnsi" w:cstheme="majorHAnsi"/>
        </w:rPr>
      </w:pPr>
      <w:r>
        <w:rPr>
          <w:rFonts w:asciiTheme="majorHAnsi" w:eastAsia="Times New Roman" w:hAnsiTheme="majorHAnsi" w:cstheme="majorHAnsi"/>
          <w:color w:val="000000"/>
          <w:lang w:val="en-US"/>
        </w:rPr>
        <w:t xml:space="preserve">Founder, Just Food and Water (initiative) </w:t>
      </w:r>
    </w:p>
    <w:p w14:paraId="09E111CB" w14:textId="3AB99F36" w:rsidR="00A2009C" w:rsidRPr="00432E33" w:rsidRDefault="00DD1423" w:rsidP="00A200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info@justfoodandwater.org</w:t>
      </w:r>
    </w:p>
    <w:p w14:paraId="1A743BF7" w14:textId="3C622BD8" w:rsidR="00A2009C" w:rsidRPr="00432E33" w:rsidRDefault="00DD1423" w:rsidP="00A2009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325 Pelham Blvd St. Paul, MN 55104</w:t>
      </w:r>
    </w:p>
    <w:p w14:paraId="253586FD" w14:textId="77777777" w:rsidR="00673EA2" w:rsidRDefault="00673EA2"/>
    <w:sectPr w:rsidR="00673E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9C"/>
    <w:rsid w:val="000229C8"/>
    <w:rsid w:val="00187BA0"/>
    <w:rsid w:val="0024412B"/>
    <w:rsid w:val="00315271"/>
    <w:rsid w:val="004E376B"/>
    <w:rsid w:val="00673EA2"/>
    <w:rsid w:val="00805513"/>
    <w:rsid w:val="00A2009C"/>
    <w:rsid w:val="00A94FC4"/>
    <w:rsid w:val="00C97389"/>
    <w:rsid w:val="00DD1423"/>
    <w:rsid w:val="00E2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27B3F1"/>
  <w15:chartTrackingRefBased/>
  <w15:docId w15:val="{EA58EDBD-7E9E-8E42-8398-757C6DF5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09C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Philpott</dc:creator>
  <cp:keywords/>
  <dc:description/>
  <cp:lastModifiedBy>Paul Philpott</cp:lastModifiedBy>
  <cp:revision>1</cp:revision>
  <dcterms:created xsi:type="dcterms:W3CDTF">2023-02-27T16:05:00Z</dcterms:created>
  <dcterms:modified xsi:type="dcterms:W3CDTF">2023-02-27T17:35:00Z</dcterms:modified>
</cp:coreProperties>
</file>