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F052" w14:textId="77777777" w:rsidR="00844D8D" w:rsidRDefault="00844D8D" w:rsidP="00A1537F">
      <w:pPr>
        <w:jc w:val="center"/>
        <w:rPr>
          <w:rFonts w:asciiTheme="minorHAnsi" w:hAnsiTheme="minorHAnsi" w:cstheme="minorHAnsi"/>
          <w:b/>
          <w:sz w:val="28"/>
          <w:szCs w:val="28"/>
        </w:rPr>
      </w:pPr>
      <w:r>
        <w:rPr>
          <w:rFonts w:asciiTheme="minorHAnsi" w:hAnsiTheme="minorHAnsi" w:cstheme="minorHAnsi"/>
          <w:b/>
          <w:sz w:val="28"/>
          <w:szCs w:val="28"/>
        </w:rPr>
        <w:t>Health and Human Services Policy Committee</w:t>
      </w:r>
    </w:p>
    <w:p w14:paraId="66A51CB4" w14:textId="7D135453" w:rsidR="00A1537F" w:rsidRDefault="00A1537F" w:rsidP="00A1537F">
      <w:pPr>
        <w:jc w:val="center"/>
        <w:rPr>
          <w:rFonts w:asciiTheme="minorHAnsi" w:hAnsiTheme="minorHAnsi" w:cstheme="minorHAnsi"/>
        </w:rPr>
      </w:pPr>
      <w:r w:rsidRPr="00702391">
        <w:rPr>
          <w:rFonts w:asciiTheme="minorHAnsi" w:hAnsiTheme="minorHAnsi" w:cstheme="minorHAnsi"/>
        </w:rPr>
        <w:t xml:space="preserve">Representative </w:t>
      </w:r>
      <w:r w:rsidR="000D7185">
        <w:rPr>
          <w:rFonts w:asciiTheme="minorHAnsi" w:hAnsiTheme="minorHAnsi" w:cstheme="minorHAnsi"/>
        </w:rPr>
        <w:t>Peter Fischer</w:t>
      </w:r>
      <w:r w:rsidRPr="00702391">
        <w:rPr>
          <w:rFonts w:asciiTheme="minorHAnsi" w:hAnsiTheme="minorHAnsi" w:cstheme="minorHAnsi"/>
        </w:rPr>
        <w:t>, Chair</w:t>
      </w:r>
    </w:p>
    <w:p w14:paraId="6996E717" w14:textId="6A740DF4" w:rsidR="000D7185" w:rsidRPr="00702391" w:rsidRDefault="000D7185" w:rsidP="00A1537F">
      <w:pPr>
        <w:jc w:val="center"/>
        <w:rPr>
          <w:rFonts w:asciiTheme="minorHAnsi" w:hAnsiTheme="minorHAnsi" w:cstheme="minorHAnsi"/>
        </w:rPr>
      </w:pPr>
      <w:r>
        <w:rPr>
          <w:rFonts w:asciiTheme="minorHAnsi" w:hAnsiTheme="minorHAnsi" w:cstheme="minorHAnsi"/>
        </w:rPr>
        <w:t xml:space="preserve">Representative </w:t>
      </w:r>
      <w:r w:rsidR="009D232D">
        <w:rPr>
          <w:rFonts w:asciiTheme="minorHAnsi" w:hAnsiTheme="minorHAnsi" w:cstheme="minorHAnsi"/>
        </w:rPr>
        <w:t>Luke Frederick</w:t>
      </w:r>
      <w:r>
        <w:rPr>
          <w:rFonts w:asciiTheme="minorHAnsi" w:hAnsiTheme="minorHAnsi" w:cstheme="minorHAnsi"/>
        </w:rPr>
        <w:t>, Vice Chair</w:t>
      </w:r>
    </w:p>
    <w:p w14:paraId="674B17F5" w14:textId="77777777" w:rsidR="00A1537F" w:rsidRPr="00702391" w:rsidRDefault="00A1537F" w:rsidP="00A1537F">
      <w:pPr>
        <w:jc w:val="center"/>
        <w:rPr>
          <w:rFonts w:asciiTheme="minorHAnsi" w:hAnsiTheme="minorHAnsi" w:cstheme="minorHAnsi"/>
        </w:rPr>
      </w:pPr>
    </w:p>
    <w:p w14:paraId="46E2F86E" w14:textId="615A0A96" w:rsidR="00A1537F" w:rsidRDefault="00A1537F" w:rsidP="00A1537F">
      <w:pPr>
        <w:jc w:val="center"/>
        <w:rPr>
          <w:rFonts w:asciiTheme="minorHAnsi" w:hAnsiTheme="minorHAnsi" w:cstheme="minorHAnsi"/>
        </w:rPr>
      </w:pPr>
      <w:r w:rsidRPr="00702391">
        <w:rPr>
          <w:rFonts w:asciiTheme="minorHAnsi" w:hAnsiTheme="minorHAnsi" w:cstheme="minorHAnsi"/>
        </w:rPr>
        <w:t xml:space="preserve">Committee Rules for the </w:t>
      </w:r>
      <w:r w:rsidR="000D7185">
        <w:rPr>
          <w:rFonts w:asciiTheme="minorHAnsi" w:hAnsiTheme="minorHAnsi" w:cstheme="minorHAnsi"/>
        </w:rPr>
        <w:t>2023-2024</w:t>
      </w:r>
      <w:r w:rsidRPr="00702391">
        <w:rPr>
          <w:rFonts w:asciiTheme="minorHAnsi" w:hAnsiTheme="minorHAnsi" w:cstheme="minorHAnsi"/>
        </w:rPr>
        <w:t xml:space="preserve"> Legislative Session</w:t>
      </w:r>
    </w:p>
    <w:p w14:paraId="565516C6" w14:textId="7CD7FCB1" w:rsidR="000D7185" w:rsidRDefault="000D7185" w:rsidP="00A1537F">
      <w:pPr>
        <w:pBdr>
          <w:bottom w:val="single" w:sz="12" w:space="1" w:color="auto"/>
        </w:pBdr>
        <w:jc w:val="center"/>
        <w:rPr>
          <w:rFonts w:asciiTheme="minorHAnsi" w:hAnsiTheme="minorHAnsi" w:cstheme="minorHAnsi"/>
        </w:rPr>
      </w:pPr>
    </w:p>
    <w:p w14:paraId="7DA5E586" w14:textId="420BF7AB" w:rsidR="00336012" w:rsidRDefault="00336012" w:rsidP="000D7185">
      <w:pPr>
        <w:pBdr>
          <w:bottom w:val="single" w:sz="12" w:space="1" w:color="auto"/>
        </w:pBdr>
        <w:rPr>
          <w:rFonts w:asciiTheme="minorHAnsi" w:hAnsiTheme="minorHAnsi" w:cstheme="minorHAnsi"/>
        </w:rPr>
      </w:pPr>
      <w:r>
        <w:rPr>
          <w:rFonts w:asciiTheme="minorHAnsi" w:hAnsiTheme="minorHAnsi" w:cstheme="minorHAnsi"/>
        </w:rPr>
        <w:t>1. All Rules and Parliamentary Procedures for this committee are as specified in the Rules of the House of Representatives, established custom and usage, or Mason’s Manual of Legislative Procedure.</w:t>
      </w:r>
    </w:p>
    <w:p w14:paraId="5C5FD6B5" w14:textId="77777777" w:rsidR="00336012" w:rsidRDefault="00336012" w:rsidP="000D7185">
      <w:pPr>
        <w:pBdr>
          <w:bottom w:val="single" w:sz="12" w:space="1" w:color="auto"/>
        </w:pBdr>
        <w:rPr>
          <w:rFonts w:asciiTheme="minorHAnsi" w:hAnsiTheme="minorHAnsi" w:cstheme="minorHAnsi"/>
        </w:rPr>
      </w:pPr>
    </w:p>
    <w:p w14:paraId="0505FE0D" w14:textId="6FA2BBA4" w:rsidR="000D7185" w:rsidRDefault="00DB13C6" w:rsidP="000D7185">
      <w:pPr>
        <w:pBdr>
          <w:bottom w:val="single" w:sz="12" w:space="1" w:color="auto"/>
        </w:pBdr>
        <w:rPr>
          <w:rFonts w:asciiTheme="minorHAnsi" w:hAnsiTheme="minorHAnsi" w:cstheme="minorHAnsi"/>
        </w:rPr>
      </w:pPr>
      <w:r>
        <w:rPr>
          <w:rFonts w:asciiTheme="minorHAnsi" w:hAnsiTheme="minorHAnsi" w:cstheme="minorHAnsi"/>
        </w:rPr>
        <w:t>2</w:t>
      </w:r>
      <w:r w:rsidR="000D7185">
        <w:rPr>
          <w:rFonts w:asciiTheme="minorHAnsi" w:hAnsiTheme="minorHAnsi" w:cstheme="minorHAnsi"/>
        </w:rPr>
        <w:t>. Regularly scheduled meetings will be at 1:00 PM on Mondays and Wednesdays in Room 200, State Office Building. The Chair will make every effort to start and end meetings on time. Additional meetings may be scheduled at the call of the Chair.</w:t>
      </w:r>
    </w:p>
    <w:p w14:paraId="1ADEC22A" w14:textId="1EEEC59C" w:rsidR="004404BF" w:rsidRDefault="004404BF" w:rsidP="000D7185">
      <w:pPr>
        <w:pBdr>
          <w:bottom w:val="single" w:sz="12" w:space="1" w:color="auto"/>
        </w:pBdr>
        <w:rPr>
          <w:rFonts w:asciiTheme="minorHAnsi" w:hAnsiTheme="minorHAnsi" w:cstheme="minorHAnsi"/>
        </w:rPr>
      </w:pPr>
    </w:p>
    <w:p w14:paraId="491FA226" w14:textId="1D577E64" w:rsidR="004404BF" w:rsidRDefault="004404BF" w:rsidP="000D7185">
      <w:pPr>
        <w:pBdr>
          <w:bottom w:val="single" w:sz="12" w:space="1" w:color="auto"/>
        </w:pBdr>
        <w:rPr>
          <w:rFonts w:asciiTheme="minorHAnsi" w:hAnsiTheme="minorHAnsi" w:cstheme="minorHAnsi"/>
        </w:rPr>
      </w:pPr>
      <w:r>
        <w:rPr>
          <w:rFonts w:asciiTheme="minorHAnsi" w:hAnsiTheme="minorHAnsi" w:cstheme="minorHAnsi"/>
        </w:rPr>
        <w:t xml:space="preserve">3. Members are expected to attend all meetings, and the Committee Administrator should be notified about planned absences if possible. Members who arrive after the beginning of the meeting should ensure they </w:t>
      </w:r>
      <w:r w:rsidR="003F0E43">
        <w:rPr>
          <w:rFonts w:asciiTheme="minorHAnsi" w:hAnsiTheme="minorHAnsi" w:cstheme="minorHAnsi"/>
        </w:rPr>
        <w:t>are recorded as present with the Committee Legislative Assistant.</w:t>
      </w:r>
    </w:p>
    <w:p w14:paraId="4098943A" w14:textId="4886CBA3" w:rsidR="003F0E43" w:rsidRDefault="003F0E43" w:rsidP="000D7185">
      <w:pPr>
        <w:pBdr>
          <w:bottom w:val="single" w:sz="12" w:space="1" w:color="auto"/>
        </w:pBdr>
        <w:rPr>
          <w:rFonts w:asciiTheme="minorHAnsi" w:hAnsiTheme="minorHAnsi" w:cstheme="minorHAnsi"/>
        </w:rPr>
      </w:pPr>
    </w:p>
    <w:p w14:paraId="72FF2CEB" w14:textId="76EA43CF" w:rsidR="000D7185" w:rsidRDefault="00147D2B" w:rsidP="000D7185">
      <w:pPr>
        <w:pBdr>
          <w:bottom w:val="single" w:sz="12" w:space="1" w:color="auto"/>
        </w:pBdr>
        <w:rPr>
          <w:rFonts w:asciiTheme="minorHAnsi" w:hAnsiTheme="minorHAnsi" w:cstheme="minorHAnsi"/>
        </w:rPr>
      </w:pPr>
      <w:r>
        <w:rPr>
          <w:rFonts w:asciiTheme="minorHAnsi" w:hAnsiTheme="minorHAnsi" w:cstheme="minorHAnsi"/>
        </w:rPr>
        <w:t>4</w:t>
      </w:r>
      <w:r w:rsidR="000D7185">
        <w:rPr>
          <w:rFonts w:asciiTheme="minorHAnsi" w:hAnsiTheme="minorHAnsi" w:cstheme="minorHAnsi"/>
        </w:rPr>
        <w:t xml:space="preserve">. Proper decorum will be maintained in the committee hearing room. All presentations, discussion and questions must go through and be recognized by the Chair. Private discussions should be taken outside of the committee hearing room. </w:t>
      </w:r>
      <w:r w:rsidR="000D7185" w:rsidRPr="000D7185">
        <w:rPr>
          <w:rFonts w:asciiTheme="minorHAnsi" w:hAnsiTheme="minorHAnsi" w:cstheme="minorHAnsi"/>
        </w:rPr>
        <w:t>Cellular phones and electronic devices must be turned on silent inside the committee hearing room. Beverages, but not food items (unless provided to the committee), are permitted in the committee room.</w:t>
      </w:r>
    </w:p>
    <w:p w14:paraId="73454B47" w14:textId="4465D462" w:rsidR="000D7185" w:rsidRDefault="000D7185" w:rsidP="000D7185">
      <w:pPr>
        <w:pBdr>
          <w:bottom w:val="single" w:sz="12" w:space="1" w:color="auto"/>
        </w:pBdr>
        <w:rPr>
          <w:rFonts w:asciiTheme="minorHAnsi" w:hAnsiTheme="minorHAnsi" w:cstheme="minorHAnsi"/>
        </w:rPr>
      </w:pPr>
    </w:p>
    <w:p w14:paraId="11919B88" w14:textId="501E3A19" w:rsidR="000D7185" w:rsidRDefault="00147D2B" w:rsidP="000D7185">
      <w:pPr>
        <w:pBdr>
          <w:bottom w:val="single" w:sz="12" w:space="1" w:color="auto"/>
        </w:pBdr>
        <w:rPr>
          <w:rFonts w:asciiTheme="minorHAnsi" w:hAnsiTheme="minorHAnsi" w:cstheme="minorHAnsi"/>
        </w:rPr>
      </w:pPr>
      <w:r>
        <w:rPr>
          <w:rFonts w:asciiTheme="minorHAnsi" w:hAnsiTheme="minorHAnsi" w:cstheme="minorHAnsi"/>
        </w:rPr>
        <w:t>5</w:t>
      </w:r>
      <w:r w:rsidR="000D7185">
        <w:rPr>
          <w:rFonts w:asciiTheme="minorHAnsi" w:hAnsiTheme="minorHAnsi" w:cstheme="minorHAnsi"/>
        </w:rPr>
        <w:t xml:space="preserve">. </w:t>
      </w:r>
      <w:r w:rsidR="00702AEC" w:rsidRPr="00702AEC">
        <w:rPr>
          <w:rFonts w:asciiTheme="minorHAnsi" w:hAnsiTheme="minorHAnsi" w:cstheme="minorHAnsi"/>
        </w:rPr>
        <w:t>The Chair may set time limits on debates, testifiers, and time allowed for bills and amendments.  The Chair will determine the order and number of testifiers.  The Chair has the authority to terminate a presentation if the Chair feels that the issue or matter has been adequately addressed.</w:t>
      </w:r>
    </w:p>
    <w:p w14:paraId="422D2125" w14:textId="585D6DF8" w:rsidR="00523555" w:rsidRDefault="00523555" w:rsidP="000D7185">
      <w:pPr>
        <w:pBdr>
          <w:bottom w:val="single" w:sz="12" w:space="1" w:color="auto"/>
        </w:pBdr>
        <w:rPr>
          <w:rFonts w:asciiTheme="minorHAnsi" w:hAnsiTheme="minorHAnsi" w:cstheme="minorHAnsi"/>
        </w:rPr>
      </w:pPr>
    </w:p>
    <w:p w14:paraId="1350A1A8" w14:textId="64D39739" w:rsidR="00523555" w:rsidRDefault="00147D2B" w:rsidP="000D7185">
      <w:pPr>
        <w:pBdr>
          <w:bottom w:val="single" w:sz="12" w:space="1" w:color="auto"/>
        </w:pBdr>
        <w:rPr>
          <w:rFonts w:asciiTheme="minorHAnsi" w:hAnsiTheme="minorHAnsi" w:cstheme="minorHAnsi"/>
        </w:rPr>
      </w:pPr>
      <w:r>
        <w:rPr>
          <w:rFonts w:asciiTheme="minorHAnsi" w:hAnsiTheme="minorHAnsi" w:cstheme="minorHAnsi"/>
        </w:rPr>
        <w:t>6</w:t>
      </w:r>
      <w:r w:rsidR="00523555">
        <w:rPr>
          <w:rFonts w:asciiTheme="minorHAnsi" w:hAnsiTheme="minorHAnsi" w:cstheme="minorHAnsi"/>
        </w:rPr>
        <w:t xml:space="preserve">. It is the responsibility of the author of a bill referred to this committee to submit a request </w:t>
      </w:r>
      <w:r w:rsidR="00523555">
        <w:rPr>
          <w:rFonts w:asciiTheme="minorHAnsi" w:hAnsiTheme="minorHAnsi" w:cstheme="minorHAnsi"/>
          <w:b/>
          <w:bCs/>
        </w:rPr>
        <w:t xml:space="preserve">via email </w:t>
      </w:r>
      <w:r w:rsidR="00523555">
        <w:rPr>
          <w:rFonts w:asciiTheme="minorHAnsi" w:hAnsiTheme="minorHAnsi" w:cstheme="minorHAnsi"/>
        </w:rPr>
        <w:t>for a hearing to the Committee Administrator. Hearings will be granted at the Chair’s discretion.</w:t>
      </w:r>
    </w:p>
    <w:p w14:paraId="140B7003" w14:textId="15D4F224" w:rsidR="00523555" w:rsidRDefault="00523555" w:rsidP="000D7185">
      <w:pPr>
        <w:pBdr>
          <w:bottom w:val="single" w:sz="12" w:space="1" w:color="auto"/>
        </w:pBdr>
        <w:rPr>
          <w:rFonts w:asciiTheme="minorHAnsi" w:hAnsiTheme="minorHAnsi" w:cstheme="minorHAnsi"/>
        </w:rPr>
      </w:pPr>
    </w:p>
    <w:p w14:paraId="255A1AC2" w14:textId="2D15D916" w:rsidR="00523555" w:rsidRDefault="00147D2B" w:rsidP="000D7185">
      <w:pPr>
        <w:pBdr>
          <w:bottom w:val="single" w:sz="12" w:space="1" w:color="auto"/>
        </w:pBdr>
        <w:rPr>
          <w:rFonts w:asciiTheme="minorHAnsi" w:hAnsiTheme="minorHAnsi" w:cstheme="minorHAnsi"/>
        </w:rPr>
      </w:pPr>
      <w:r>
        <w:rPr>
          <w:rFonts w:asciiTheme="minorHAnsi" w:hAnsiTheme="minorHAnsi" w:cstheme="minorHAnsi"/>
        </w:rPr>
        <w:t>7</w:t>
      </w:r>
      <w:r w:rsidR="00523555">
        <w:rPr>
          <w:rFonts w:asciiTheme="minorHAnsi" w:hAnsiTheme="minorHAnsi" w:cstheme="minorHAnsi"/>
        </w:rPr>
        <w:t xml:space="preserve">. </w:t>
      </w:r>
      <w:r w:rsidR="00EB6E2E">
        <w:rPr>
          <w:rFonts w:asciiTheme="minorHAnsi" w:hAnsiTheme="minorHAnsi" w:cstheme="minorHAnsi"/>
        </w:rPr>
        <w:t>Individuals wishing to testify before the committee</w:t>
      </w:r>
      <w:r w:rsidR="00241B78">
        <w:rPr>
          <w:rFonts w:asciiTheme="minorHAnsi" w:hAnsiTheme="minorHAnsi" w:cstheme="minorHAnsi"/>
        </w:rPr>
        <w:t xml:space="preserve"> should notify the Committee Legislative Assistant and the Committee Administrator by:</w:t>
      </w:r>
    </w:p>
    <w:p w14:paraId="20392212" w14:textId="1A81EC17" w:rsidR="00241B78" w:rsidRPr="009708B1" w:rsidRDefault="00487485" w:rsidP="00487485">
      <w:pPr>
        <w:pBdr>
          <w:bottom w:val="single" w:sz="12" w:space="1" w:color="auto"/>
        </w:pBdr>
        <w:rPr>
          <w:rFonts w:asciiTheme="minorHAnsi" w:hAnsiTheme="minorHAnsi" w:cstheme="minorHAnsi"/>
          <w:b/>
          <w:bCs/>
        </w:rPr>
      </w:pPr>
      <w:r>
        <w:rPr>
          <w:rFonts w:asciiTheme="minorHAnsi" w:hAnsiTheme="minorHAnsi" w:cstheme="minorHAnsi"/>
        </w:rPr>
        <w:t xml:space="preserve">     </w:t>
      </w:r>
      <w:r w:rsidR="00241B78">
        <w:rPr>
          <w:rFonts w:asciiTheme="minorHAnsi" w:hAnsiTheme="minorHAnsi" w:cstheme="minorHAnsi"/>
        </w:rPr>
        <w:t xml:space="preserve">- </w:t>
      </w:r>
      <w:r w:rsidR="00567A55">
        <w:rPr>
          <w:rFonts w:asciiTheme="minorHAnsi" w:hAnsiTheme="minorHAnsi" w:cstheme="minorHAnsi"/>
        </w:rPr>
        <w:t>8</w:t>
      </w:r>
      <w:r w:rsidR="00241B78">
        <w:rPr>
          <w:rFonts w:asciiTheme="minorHAnsi" w:hAnsiTheme="minorHAnsi" w:cstheme="minorHAnsi"/>
        </w:rPr>
        <w:t>:</w:t>
      </w:r>
      <w:r w:rsidR="00567A55">
        <w:rPr>
          <w:rFonts w:asciiTheme="minorHAnsi" w:hAnsiTheme="minorHAnsi" w:cstheme="minorHAnsi"/>
        </w:rPr>
        <w:t>3</w:t>
      </w:r>
      <w:r w:rsidR="00241B78">
        <w:rPr>
          <w:rFonts w:asciiTheme="minorHAnsi" w:hAnsiTheme="minorHAnsi" w:cstheme="minorHAnsi"/>
        </w:rPr>
        <w:t>0 AM the day of the hearing for Monday hearings</w:t>
      </w:r>
      <w:r w:rsidR="009708B1">
        <w:rPr>
          <w:rFonts w:asciiTheme="minorHAnsi" w:hAnsiTheme="minorHAnsi" w:cstheme="minorHAnsi"/>
        </w:rPr>
        <w:t xml:space="preserve"> </w:t>
      </w:r>
      <w:r w:rsidR="009708B1">
        <w:rPr>
          <w:rFonts w:asciiTheme="minorHAnsi" w:hAnsiTheme="minorHAnsi" w:cstheme="minorHAnsi"/>
          <w:b/>
          <w:bCs/>
        </w:rPr>
        <w:t>or</w:t>
      </w:r>
    </w:p>
    <w:p w14:paraId="5FCB30ED" w14:textId="6B429EE3" w:rsidR="00241B78" w:rsidRPr="00241B78" w:rsidRDefault="00487485" w:rsidP="00487485">
      <w:pPr>
        <w:pBdr>
          <w:bottom w:val="single" w:sz="12" w:space="1" w:color="auto"/>
        </w:pBdr>
        <w:spacing w:after="240"/>
        <w:rPr>
          <w:rFonts w:asciiTheme="minorHAnsi" w:hAnsiTheme="minorHAnsi" w:cstheme="minorHAnsi"/>
        </w:rPr>
      </w:pPr>
      <w:r>
        <w:rPr>
          <w:rFonts w:asciiTheme="minorHAnsi" w:hAnsiTheme="minorHAnsi" w:cstheme="minorHAnsi"/>
        </w:rPr>
        <w:t xml:space="preserve">     </w:t>
      </w:r>
      <w:r w:rsidR="00241B78">
        <w:rPr>
          <w:rFonts w:asciiTheme="minorHAnsi" w:hAnsiTheme="minorHAnsi" w:cstheme="minorHAnsi"/>
        </w:rPr>
        <w:t>- 5:00 PM the day before the hearing for Wednesday hearings</w:t>
      </w:r>
    </w:p>
    <w:p w14:paraId="57B8F4DA" w14:textId="777E11D2" w:rsidR="00241B78" w:rsidRDefault="00241B78" w:rsidP="00487485">
      <w:pPr>
        <w:pBdr>
          <w:bottom w:val="single" w:sz="12" w:space="1" w:color="auto"/>
        </w:pBdr>
        <w:rPr>
          <w:rFonts w:asciiTheme="minorHAnsi" w:hAnsiTheme="minorHAnsi" w:cstheme="minorHAnsi"/>
        </w:rPr>
      </w:pPr>
      <w:r>
        <w:rPr>
          <w:rFonts w:asciiTheme="minorHAnsi" w:hAnsiTheme="minorHAnsi" w:cstheme="minorHAnsi"/>
        </w:rPr>
        <w:t xml:space="preserve">Every effort will be made to accommodate in-person testifiers who have traveled a long distance, non-lobbyist testifiers, and </w:t>
      </w:r>
      <w:r w:rsidR="00147D2B">
        <w:rPr>
          <w:rFonts w:asciiTheme="minorHAnsi" w:hAnsiTheme="minorHAnsi" w:cstheme="minorHAnsi"/>
        </w:rPr>
        <w:t xml:space="preserve">(if applicable) </w:t>
      </w:r>
      <w:r>
        <w:rPr>
          <w:rFonts w:asciiTheme="minorHAnsi" w:hAnsiTheme="minorHAnsi" w:cstheme="minorHAnsi"/>
        </w:rPr>
        <w:t>virtual testifiers</w:t>
      </w:r>
      <w:r w:rsidR="00147D2B">
        <w:rPr>
          <w:rFonts w:asciiTheme="minorHAnsi" w:hAnsiTheme="minorHAnsi" w:cstheme="minorHAnsi"/>
        </w:rPr>
        <w:t>.</w:t>
      </w:r>
    </w:p>
    <w:p w14:paraId="3E38226F" w14:textId="0A8DD27F" w:rsidR="00487485" w:rsidRDefault="00487485" w:rsidP="00241B78">
      <w:pPr>
        <w:pBdr>
          <w:bottom w:val="single" w:sz="12" w:space="1" w:color="auto"/>
        </w:pBdr>
        <w:rPr>
          <w:rFonts w:asciiTheme="minorHAnsi" w:hAnsiTheme="minorHAnsi" w:cstheme="minorHAnsi"/>
        </w:rPr>
      </w:pPr>
    </w:p>
    <w:p w14:paraId="7DD10143" w14:textId="4288BEB3" w:rsidR="00487485" w:rsidRDefault="00147D2B" w:rsidP="00241B78">
      <w:pPr>
        <w:pBdr>
          <w:bottom w:val="single" w:sz="12" w:space="1" w:color="auto"/>
        </w:pBdr>
        <w:rPr>
          <w:rFonts w:asciiTheme="minorHAnsi" w:hAnsiTheme="minorHAnsi" w:cstheme="minorHAnsi"/>
        </w:rPr>
      </w:pPr>
      <w:r>
        <w:rPr>
          <w:rFonts w:asciiTheme="minorHAnsi" w:hAnsiTheme="minorHAnsi" w:cstheme="minorHAnsi"/>
        </w:rPr>
        <w:t>8</w:t>
      </w:r>
      <w:r w:rsidR="00487485">
        <w:rPr>
          <w:rFonts w:asciiTheme="minorHAnsi" w:hAnsiTheme="minorHAnsi" w:cstheme="minorHAnsi"/>
        </w:rPr>
        <w:t xml:space="preserve">. Bill authors are expected to </w:t>
      </w:r>
      <w:r>
        <w:rPr>
          <w:rFonts w:asciiTheme="minorHAnsi" w:hAnsiTheme="minorHAnsi" w:cstheme="minorHAnsi"/>
        </w:rPr>
        <w:t>arrange</w:t>
      </w:r>
      <w:r w:rsidR="00487485">
        <w:rPr>
          <w:rFonts w:asciiTheme="minorHAnsi" w:hAnsiTheme="minorHAnsi" w:cstheme="minorHAnsi"/>
        </w:rPr>
        <w:t xml:space="preserve"> their own testifiers and notify the Committee Legislative Assistant and Committee Administrator by </w:t>
      </w:r>
    </w:p>
    <w:p w14:paraId="3C5DCB4F" w14:textId="2544F45D" w:rsidR="004E1405" w:rsidRPr="009708B1" w:rsidRDefault="004E1405" w:rsidP="004E1405">
      <w:pPr>
        <w:pBdr>
          <w:bottom w:val="single" w:sz="12" w:space="1" w:color="auto"/>
        </w:pBdr>
        <w:rPr>
          <w:rFonts w:asciiTheme="minorHAnsi" w:hAnsiTheme="minorHAnsi" w:cstheme="minorHAnsi"/>
          <w:b/>
          <w:bCs/>
        </w:rPr>
      </w:pPr>
      <w:r>
        <w:rPr>
          <w:rFonts w:asciiTheme="minorHAnsi" w:hAnsiTheme="minorHAnsi" w:cstheme="minorHAnsi"/>
        </w:rPr>
        <w:t xml:space="preserve">     - </w:t>
      </w:r>
      <w:r w:rsidR="00567A55">
        <w:rPr>
          <w:rFonts w:asciiTheme="minorHAnsi" w:hAnsiTheme="minorHAnsi" w:cstheme="minorHAnsi"/>
        </w:rPr>
        <w:t>8</w:t>
      </w:r>
      <w:r>
        <w:rPr>
          <w:rFonts w:asciiTheme="minorHAnsi" w:hAnsiTheme="minorHAnsi" w:cstheme="minorHAnsi"/>
        </w:rPr>
        <w:t>:</w:t>
      </w:r>
      <w:r w:rsidR="00567A55">
        <w:rPr>
          <w:rFonts w:asciiTheme="minorHAnsi" w:hAnsiTheme="minorHAnsi" w:cstheme="minorHAnsi"/>
        </w:rPr>
        <w:t>3</w:t>
      </w:r>
      <w:r>
        <w:rPr>
          <w:rFonts w:asciiTheme="minorHAnsi" w:hAnsiTheme="minorHAnsi" w:cstheme="minorHAnsi"/>
        </w:rPr>
        <w:t>0 AM the day of the hearing for Monday hearings</w:t>
      </w:r>
      <w:r w:rsidR="009708B1">
        <w:rPr>
          <w:rFonts w:asciiTheme="minorHAnsi" w:hAnsiTheme="minorHAnsi" w:cstheme="minorHAnsi"/>
        </w:rPr>
        <w:t xml:space="preserve"> </w:t>
      </w:r>
      <w:r w:rsidR="009708B1">
        <w:rPr>
          <w:rFonts w:asciiTheme="minorHAnsi" w:hAnsiTheme="minorHAnsi" w:cstheme="minorHAnsi"/>
          <w:b/>
          <w:bCs/>
        </w:rPr>
        <w:t>or</w:t>
      </w:r>
    </w:p>
    <w:p w14:paraId="754D723C" w14:textId="77777777" w:rsidR="004E1405" w:rsidRPr="00241B78" w:rsidRDefault="004E1405" w:rsidP="004E1405">
      <w:pPr>
        <w:pBdr>
          <w:bottom w:val="single" w:sz="12" w:space="1" w:color="auto"/>
        </w:pBdr>
        <w:spacing w:after="240"/>
        <w:rPr>
          <w:rFonts w:asciiTheme="minorHAnsi" w:hAnsiTheme="minorHAnsi" w:cstheme="minorHAnsi"/>
        </w:rPr>
      </w:pPr>
      <w:r>
        <w:rPr>
          <w:rFonts w:asciiTheme="minorHAnsi" w:hAnsiTheme="minorHAnsi" w:cstheme="minorHAnsi"/>
        </w:rPr>
        <w:t xml:space="preserve">     - 5:00 PM the day before the hearing for Wednesday hearings</w:t>
      </w:r>
    </w:p>
    <w:p w14:paraId="7CDAEC14" w14:textId="796BFDF1" w:rsidR="003F0E43" w:rsidRDefault="00147D2B" w:rsidP="00241B78">
      <w:pPr>
        <w:pBdr>
          <w:bottom w:val="single" w:sz="12" w:space="1" w:color="auto"/>
        </w:pBdr>
        <w:rPr>
          <w:rFonts w:asciiTheme="minorHAnsi" w:hAnsiTheme="minorHAnsi" w:cstheme="minorHAnsi"/>
        </w:rPr>
      </w:pPr>
      <w:r>
        <w:rPr>
          <w:rFonts w:asciiTheme="minorHAnsi" w:hAnsiTheme="minorHAnsi" w:cstheme="minorHAnsi"/>
        </w:rPr>
        <w:lastRenderedPageBreak/>
        <w:t>9</w:t>
      </w:r>
      <w:r w:rsidR="004E1405">
        <w:rPr>
          <w:rFonts w:asciiTheme="minorHAnsi" w:hAnsiTheme="minorHAnsi" w:cstheme="minorHAnsi"/>
        </w:rPr>
        <w:t xml:space="preserve">. Testifiers and groups submitting written testimony or materials must – in order to have them distributed to members, staff, and the public – submit them to the Committee Legislative Assistant and Committee Administrator by </w:t>
      </w:r>
      <w:r w:rsidR="009708B1">
        <w:rPr>
          <w:rFonts w:asciiTheme="minorHAnsi" w:hAnsiTheme="minorHAnsi" w:cstheme="minorHAnsi"/>
        </w:rPr>
        <w:t>8:</w:t>
      </w:r>
      <w:r w:rsidR="00567A55">
        <w:rPr>
          <w:rFonts w:asciiTheme="minorHAnsi" w:hAnsiTheme="minorHAnsi" w:cstheme="minorHAnsi"/>
        </w:rPr>
        <w:t>3</w:t>
      </w:r>
      <w:r w:rsidR="009708B1">
        <w:rPr>
          <w:rFonts w:asciiTheme="minorHAnsi" w:hAnsiTheme="minorHAnsi" w:cstheme="minorHAnsi"/>
        </w:rPr>
        <w:t xml:space="preserve">0 AM the day of the hearing for both Monday and Wednesday hearings. </w:t>
      </w:r>
    </w:p>
    <w:p w14:paraId="0AB14A50" w14:textId="77777777" w:rsidR="003F0E43" w:rsidRDefault="003F0E43" w:rsidP="00241B78">
      <w:pPr>
        <w:pBdr>
          <w:bottom w:val="single" w:sz="12" w:space="1" w:color="auto"/>
        </w:pBdr>
        <w:rPr>
          <w:rFonts w:asciiTheme="minorHAnsi" w:hAnsiTheme="minorHAnsi" w:cstheme="minorHAnsi"/>
        </w:rPr>
      </w:pPr>
    </w:p>
    <w:p w14:paraId="289D6971" w14:textId="759FB35F" w:rsidR="00241B78" w:rsidRDefault="009708B1" w:rsidP="00241B78">
      <w:pPr>
        <w:pBdr>
          <w:bottom w:val="single" w:sz="12" w:space="1" w:color="auto"/>
        </w:pBdr>
        <w:rPr>
          <w:rFonts w:asciiTheme="minorHAnsi" w:hAnsiTheme="minorHAnsi" w:cstheme="minorHAnsi"/>
        </w:rPr>
      </w:pPr>
      <w:r>
        <w:rPr>
          <w:rFonts w:asciiTheme="minorHAnsi" w:hAnsiTheme="minorHAnsi" w:cstheme="minorHAnsi"/>
        </w:rPr>
        <w:t>All effort must be made by those submitting written testimony to combine materials into one document.</w:t>
      </w:r>
      <w:r w:rsidR="003F0E43">
        <w:rPr>
          <w:rFonts w:asciiTheme="minorHAnsi" w:hAnsiTheme="minorHAnsi" w:cstheme="minorHAnsi"/>
        </w:rPr>
        <w:t xml:space="preserve"> Handouts should be in accessible (Optical Character Recognition) format for posting to the committee webpage. Contact the Committee Administrator for more information about acceptable file formats.</w:t>
      </w:r>
    </w:p>
    <w:p w14:paraId="0D66B829" w14:textId="38B3BFA8" w:rsidR="00AB7250" w:rsidRDefault="00AB7250" w:rsidP="00241B78">
      <w:pPr>
        <w:pBdr>
          <w:bottom w:val="single" w:sz="12" w:space="1" w:color="auto"/>
        </w:pBdr>
        <w:rPr>
          <w:rFonts w:asciiTheme="minorHAnsi" w:hAnsiTheme="minorHAnsi" w:cstheme="minorHAnsi"/>
        </w:rPr>
      </w:pPr>
    </w:p>
    <w:p w14:paraId="62CC63CD" w14:textId="16BFC46F" w:rsidR="00AB7250" w:rsidRDefault="00DB13C6" w:rsidP="00241B78">
      <w:pPr>
        <w:pBdr>
          <w:bottom w:val="single" w:sz="12" w:space="1" w:color="auto"/>
        </w:pBdr>
        <w:rPr>
          <w:rFonts w:asciiTheme="minorHAnsi" w:hAnsiTheme="minorHAnsi" w:cstheme="minorHAnsi"/>
        </w:rPr>
      </w:pPr>
      <w:r>
        <w:rPr>
          <w:rFonts w:asciiTheme="minorHAnsi" w:hAnsiTheme="minorHAnsi" w:cstheme="minorHAnsi"/>
        </w:rPr>
        <w:t>1</w:t>
      </w:r>
      <w:r w:rsidR="00147D2B">
        <w:rPr>
          <w:rFonts w:asciiTheme="minorHAnsi" w:hAnsiTheme="minorHAnsi" w:cstheme="minorHAnsi"/>
        </w:rPr>
        <w:t>0</w:t>
      </w:r>
      <w:r w:rsidR="00AB7250">
        <w:rPr>
          <w:rFonts w:asciiTheme="minorHAnsi" w:hAnsiTheme="minorHAnsi" w:cstheme="minorHAnsi"/>
        </w:rPr>
        <w:t>. Members and the public can expect to have meeting materials distributed</w:t>
      </w:r>
      <w:r w:rsidR="00336012">
        <w:rPr>
          <w:rFonts w:asciiTheme="minorHAnsi" w:hAnsiTheme="minorHAnsi" w:cstheme="minorHAnsi"/>
        </w:rPr>
        <w:t xml:space="preserve"> by the Committee Legislative Assistant and the Committee Administrator</w:t>
      </w:r>
      <w:r w:rsidR="00AB7250">
        <w:rPr>
          <w:rFonts w:asciiTheme="minorHAnsi" w:hAnsiTheme="minorHAnsi" w:cstheme="minorHAnsi"/>
        </w:rPr>
        <w:t xml:space="preserve"> in the following ways:</w:t>
      </w:r>
    </w:p>
    <w:p w14:paraId="07759C48" w14:textId="3679F8B8" w:rsidR="00AB7250" w:rsidRDefault="00AB7250" w:rsidP="00241B78">
      <w:pPr>
        <w:pBdr>
          <w:bottom w:val="single" w:sz="12" w:space="1" w:color="auto"/>
        </w:pBdr>
        <w:rPr>
          <w:rFonts w:asciiTheme="minorHAnsi" w:hAnsiTheme="minorHAnsi" w:cstheme="minorHAnsi"/>
        </w:rPr>
      </w:pPr>
      <w:r>
        <w:rPr>
          <w:rFonts w:asciiTheme="minorHAnsi" w:hAnsiTheme="minorHAnsi" w:cstheme="minorHAnsi"/>
        </w:rPr>
        <w:t xml:space="preserve">     - printed materials for members and staff of the committee and members of the public will be available in the committee room during hearings</w:t>
      </w:r>
    </w:p>
    <w:p w14:paraId="00478776" w14:textId="24235A0E" w:rsidR="00AB7250" w:rsidRDefault="00AB7250" w:rsidP="00241B78">
      <w:pPr>
        <w:pBdr>
          <w:bottom w:val="single" w:sz="12" w:space="1" w:color="auto"/>
        </w:pBdr>
        <w:rPr>
          <w:rFonts w:asciiTheme="minorHAnsi" w:hAnsiTheme="minorHAnsi" w:cstheme="minorHAnsi"/>
        </w:rPr>
      </w:pPr>
      <w:r>
        <w:rPr>
          <w:rFonts w:asciiTheme="minorHAnsi" w:hAnsiTheme="minorHAnsi" w:cstheme="minorHAnsi"/>
        </w:rPr>
        <w:t xml:space="preserve">     - </w:t>
      </w:r>
      <w:r w:rsidR="00336012">
        <w:rPr>
          <w:rFonts w:asciiTheme="minorHAnsi" w:hAnsiTheme="minorHAnsi" w:cstheme="minorHAnsi"/>
        </w:rPr>
        <w:t>electronic materials for members and staff of the committee will be distributed one hour prior to a committee hearing via email</w:t>
      </w:r>
    </w:p>
    <w:p w14:paraId="7B429CAE" w14:textId="5BC5778D" w:rsidR="00336012" w:rsidRPr="00AB7250" w:rsidRDefault="00336012" w:rsidP="00241B78">
      <w:pPr>
        <w:pBdr>
          <w:bottom w:val="single" w:sz="12" w:space="1" w:color="auto"/>
        </w:pBdr>
        <w:rPr>
          <w:rFonts w:asciiTheme="minorHAnsi" w:hAnsiTheme="minorHAnsi" w:cstheme="minorHAnsi"/>
        </w:rPr>
      </w:pPr>
      <w:r>
        <w:rPr>
          <w:rFonts w:asciiTheme="minorHAnsi" w:hAnsiTheme="minorHAnsi" w:cstheme="minorHAnsi"/>
        </w:rPr>
        <w:t xml:space="preserve">     - electronic materials will be posted on the committee web page for each individual hearing at least one hour prior to a committee hearing</w:t>
      </w:r>
    </w:p>
    <w:p w14:paraId="7152BD88" w14:textId="0E3E02E5" w:rsidR="009708B1" w:rsidRDefault="009708B1" w:rsidP="00241B78">
      <w:pPr>
        <w:pBdr>
          <w:bottom w:val="single" w:sz="12" w:space="1" w:color="auto"/>
        </w:pBdr>
        <w:rPr>
          <w:rFonts w:asciiTheme="minorHAnsi" w:hAnsiTheme="minorHAnsi" w:cstheme="minorHAnsi"/>
        </w:rPr>
      </w:pPr>
    </w:p>
    <w:p w14:paraId="7C01C1A9" w14:textId="7F0C08BB" w:rsidR="009708B1" w:rsidRDefault="00DB13C6" w:rsidP="00241B78">
      <w:pPr>
        <w:pBdr>
          <w:bottom w:val="single" w:sz="12" w:space="1" w:color="auto"/>
        </w:pBdr>
        <w:rPr>
          <w:rFonts w:asciiTheme="minorHAnsi" w:hAnsiTheme="minorHAnsi" w:cstheme="minorHAnsi"/>
        </w:rPr>
      </w:pPr>
      <w:r>
        <w:rPr>
          <w:rFonts w:asciiTheme="minorHAnsi" w:hAnsiTheme="minorHAnsi" w:cstheme="minorHAnsi"/>
        </w:rPr>
        <w:t>1</w:t>
      </w:r>
      <w:r w:rsidR="00147D2B">
        <w:rPr>
          <w:rFonts w:asciiTheme="minorHAnsi" w:hAnsiTheme="minorHAnsi" w:cstheme="minorHAnsi"/>
        </w:rPr>
        <w:t>1</w:t>
      </w:r>
      <w:r w:rsidR="009708B1">
        <w:rPr>
          <w:rFonts w:asciiTheme="minorHAnsi" w:hAnsiTheme="minorHAnsi" w:cstheme="minorHAnsi"/>
        </w:rPr>
        <w:t xml:space="preserve">. All substantive amendments are to be received by the Committee Administrator in electronic format by </w:t>
      </w:r>
    </w:p>
    <w:p w14:paraId="32BAF353" w14:textId="26522776" w:rsidR="009708B1" w:rsidRPr="009708B1" w:rsidRDefault="009708B1" w:rsidP="00241B78">
      <w:pPr>
        <w:pBdr>
          <w:bottom w:val="single" w:sz="12" w:space="1" w:color="auto"/>
        </w:pBdr>
        <w:rPr>
          <w:rFonts w:asciiTheme="minorHAnsi" w:hAnsiTheme="minorHAnsi" w:cstheme="minorHAnsi"/>
          <w:b/>
          <w:bCs/>
        </w:rPr>
      </w:pPr>
      <w:r>
        <w:rPr>
          <w:rFonts w:asciiTheme="minorHAnsi" w:hAnsiTheme="minorHAnsi" w:cstheme="minorHAnsi"/>
        </w:rPr>
        <w:t xml:space="preserve">     - 5:00 PM the Friday before the Monday hearing in which a bill is scheduled to be heard </w:t>
      </w:r>
      <w:r>
        <w:rPr>
          <w:rFonts w:asciiTheme="minorHAnsi" w:hAnsiTheme="minorHAnsi" w:cstheme="minorHAnsi"/>
          <w:b/>
          <w:bCs/>
        </w:rPr>
        <w:t>or</w:t>
      </w:r>
    </w:p>
    <w:p w14:paraId="5DE00521" w14:textId="72736908" w:rsidR="009708B1" w:rsidRDefault="009708B1" w:rsidP="00241B78">
      <w:pPr>
        <w:pBdr>
          <w:bottom w:val="single" w:sz="12" w:space="1" w:color="auto"/>
        </w:pBdr>
        <w:rPr>
          <w:rFonts w:asciiTheme="minorHAnsi" w:hAnsiTheme="minorHAnsi" w:cstheme="minorHAnsi"/>
        </w:rPr>
      </w:pPr>
      <w:r>
        <w:rPr>
          <w:rFonts w:asciiTheme="minorHAnsi" w:hAnsiTheme="minorHAnsi" w:cstheme="minorHAnsi"/>
        </w:rPr>
        <w:t xml:space="preserve">     - 1:00 PM the day before the hearing for the Wednesday hearing in which a bill is scheduled to be heard</w:t>
      </w:r>
    </w:p>
    <w:p w14:paraId="3467F764" w14:textId="422D4470" w:rsidR="009708B1" w:rsidRDefault="009708B1" w:rsidP="00241B78">
      <w:pPr>
        <w:pBdr>
          <w:bottom w:val="single" w:sz="12" w:space="1" w:color="auto"/>
        </w:pBdr>
        <w:rPr>
          <w:rFonts w:asciiTheme="minorHAnsi" w:hAnsiTheme="minorHAnsi" w:cstheme="minorHAnsi"/>
        </w:rPr>
      </w:pPr>
    </w:p>
    <w:p w14:paraId="0567D4CF" w14:textId="1C4CA309" w:rsidR="00AB7250" w:rsidRDefault="009708B1" w:rsidP="00241B78">
      <w:pPr>
        <w:pBdr>
          <w:bottom w:val="single" w:sz="12" w:space="1" w:color="auto"/>
        </w:pBdr>
        <w:rPr>
          <w:rFonts w:asciiTheme="minorHAnsi" w:hAnsiTheme="minorHAnsi" w:cstheme="minorHAnsi"/>
        </w:rPr>
      </w:pPr>
      <w:r>
        <w:rPr>
          <w:rFonts w:asciiTheme="minorHAnsi" w:hAnsiTheme="minorHAnsi" w:cstheme="minorHAnsi"/>
        </w:rPr>
        <w:t>Amendments to amendments must be received electronically by the Committee Administrator no later than three hours before the bill’s scheduled committee hearing begins. It is the Chair’s prerogative to allow amendments of a corrective or technical nature during a hearing that have not met this rul</w:t>
      </w:r>
      <w:r w:rsidR="00AB7250">
        <w:rPr>
          <w:rFonts w:asciiTheme="minorHAnsi" w:hAnsiTheme="minorHAnsi" w:cstheme="minorHAnsi"/>
        </w:rPr>
        <w:t>e.</w:t>
      </w:r>
    </w:p>
    <w:p w14:paraId="724190C6" w14:textId="77777777" w:rsidR="003F0E43" w:rsidRDefault="003F0E43" w:rsidP="00241B78">
      <w:pPr>
        <w:pBdr>
          <w:bottom w:val="single" w:sz="12" w:space="1" w:color="auto"/>
        </w:pBdr>
        <w:rPr>
          <w:rFonts w:asciiTheme="minorHAnsi" w:hAnsiTheme="minorHAnsi" w:cstheme="minorHAnsi"/>
        </w:rPr>
      </w:pPr>
    </w:p>
    <w:p w14:paraId="4B037142" w14:textId="2AB320FA" w:rsidR="00AB7250" w:rsidRDefault="00DB13C6" w:rsidP="00241B78">
      <w:pPr>
        <w:pBdr>
          <w:bottom w:val="single" w:sz="12" w:space="1" w:color="auto"/>
        </w:pBdr>
        <w:rPr>
          <w:rFonts w:asciiTheme="minorHAnsi" w:hAnsiTheme="minorHAnsi" w:cstheme="minorHAnsi"/>
        </w:rPr>
      </w:pPr>
      <w:r>
        <w:rPr>
          <w:rFonts w:asciiTheme="minorHAnsi" w:hAnsiTheme="minorHAnsi" w:cstheme="minorHAnsi"/>
        </w:rPr>
        <w:t>1</w:t>
      </w:r>
      <w:r w:rsidR="00147D2B">
        <w:rPr>
          <w:rFonts w:asciiTheme="minorHAnsi" w:hAnsiTheme="minorHAnsi" w:cstheme="minorHAnsi"/>
        </w:rPr>
        <w:t>2</w:t>
      </w:r>
      <w:r w:rsidR="00AB7250">
        <w:rPr>
          <w:rFonts w:asciiTheme="minorHAnsi" w:hAnsiTheme="minorHAnsi" w:cstheme="minorHAnsi"/>
        </w:rPr>
        <w:t>. Material left on the table after the meeting will be removed and recycled unless placed in the “SAVE” portion of the committee folder.</w:t>
      </w:r>
    </w:p>
    <w:p w14:paraId="1460A5C9" w14:textId="77777777" w:rsidR="00AB7250" w:rsidRDefault="00AB7250" w:rsidP="00241B78">
      <w:pPr>
        <w:pBdr>
          <w:bottom w:val="single" w:sz="12" w:space="1" w:color="auto"/>
        </w:pBdr>
        <w:rPr>
          <w:rFonts w:asciiTheme="minorHAnsi" w:hAnsiTheme="minorHAnsi" w:cstheme="minorHAnsi"/>
        </w:rPr>
      </w:pPr>
    </w:p>
    <w:p w14:paraId="2001B2E2" w14:textId="180786C9" w:rsidR="00AB7250" w:rsidRDefault="00AB7250" w:rsidP="00241B78">
      <w:pPr>
        <w:pBdr>
          <w:bottom w:val="single" w:sz="12" w:space="1" w:color="auto"/>
        </w:pBdr>
        <w:rPr>
          <w:rFonts w:asciiTheme="minorHAnsi" w:hAnsiTheme="minorHAnsi" w:cstheme="minorHAnsi"/>
        </w:rPr>
      </w:pPr>
      <w:r>
        <w:rPr>
          <w:rFonts w:asciiTheme="minorHAnsi" w:hAnsiTheme="minorHAnsi" w:cstheme="minorHAnsi"/>
        </w:rPr>
        <w:t>1</w:t>
      </w:r>
      <w:r w:rsidR="00147D2B">
        <w:rPr>
          <w:rFonts w:asciiTheme="minorHAnsi" w:hAnsiTheme="minorHAnsi" w:cstheme="minorHAnsi"/>
        </w:rPr>
        <w:t>3</w:t>
      </w:r>
      <w:r>
        <w:rPr>
          <w:rFonts w:asciiTheme="minorHAnsi" w:hAnsiTheme="minorHAnsi" w:cstheme="minorHAnsi"/>
        </w:rPr>
        <w:t>. Requests for interim per diem and expense reimbursement for committee business other than meetings called by the Chair require prior approval and requests should be submitted in writing to the Committee Administrator.</w:t>
      </w:r>
    </w:p>
    <w:p w14:paraId="162F98F9" w14:textId="77777777" w:rsidR="00AB7250" w:rsidRDefault="00AB7250" w:rsidP="00241B78">
      <w:pPr>
        <w:pBdr>
          <w:bottom w:val="single" w:sz="12" w:space="1" w:color="auto"/>
        </w:pBdr>
        <w:rPr>
          <w:rFonts w:asciiTheme="minorHAnsi" w:hAnsiTheme="minorHAnsi" w:cstheme="minorHAnsi"/>
        </w:rPr>
      </w:pPr>
    </w:p>
    <w:p w14:paraId="5DA75F84" w14:textId="3EBE0B1F" w:rsidR="009708B1" w:rsidRDefault="00AB7250" w:rsidP="00241B78">
      <w:pPr>
        <w:pBdr>
          <w:bottom w:val="single" w:sz="12" w:space="1" w:color="auto"/>
        </w:pBdr>
        <w:rPr>
          <w:rFonts w:asciiTheme="minorHAnsi" w:hAnsiTheme="minorHAnsi" w:cstheme="minorHAnsi"/>
        </w:rPr>
      </w:pPr>
      <w:r>
        <w:rPr>
          <w:rFonts w:asciiTheme="minorHAnsi" w:hAnsiTheme="minorHAnsi" w:cstheme="minorHAnsi"/>
        </w:rPr>
        <w:t>1</w:t>
      </w:r>
      <w:r w:rsidR="00147D2B">
        <w:rPr>
          <w:rFonts w:asciiTheme="minorHAnsi" w:hAnsiTheme="minorHAnsi" w:cstheme="minorHAnsi"/>
        </w:rPr>
        <w:t>4</w:t>
      </w:r>
      <w:r>
        <w:rPr>
          <w:rFonts w:asciiTheme="minorHAnsi" w:hAnsiTheme="minorHAnsi" w:cstheme="minorHAnsi"/>
        </w:rPr>
        <w:t xml:space="preserve">. The Chair may </w:t>
      </w:r>
      <w:r w:rsidR="00DB13C6">
        <w:rPr>
          <w:rFonts w:asciiTheme="minorHAnsi" w:hAnsiTheme="minorHAnsi" w:cstheme="minorHAnsi"/>
        </w:rPr>
        <w:t xml:space="preserve">waive or </w:t>
      </w:r>
      <w:r>
        <w:rPr>
          <w:rFonts w:asciiTheme="minorHAnsi" w:hAnsiTheme="minorHAnsi" w:cstheme="minorHAnsi"/>
        </w:rPr>
        <w:t xml:space="preserve">amend the rules at </w:t>
      </w:r>
      <w:r w:rsidR="00DB13C6">
        <w:rPr>
          <w:rFonts w:asciiTheme="minorHAnsi" w:hAnsiTheme="minorHAnsi" w:cstheme="minorHAnsi"/>
        </w:rPr>
        <w:t xml:space="preserve">their </w:t>
      </w:r>
      <w:r>
        <w:rPr>
          <w:rFonts w:asciiTheme="minorHAnsi" w:hAnsiTheme="minorHAnsi" w:cstheme="minorHAnsi"/>
        </w:rPr>
        <w:t>discretion.</w:t>
      </w:r>
      <w:r w:rsidR="009708B1">
        <w:rPr>
          <w:rFonts w:asciiTheme="minorHAnsi" w:hAnsiTheme="minorHAnsi" w:cstheme="minorHAnsi"/>
        </w:rPr>
        <w:t xml:space="preserve"> </w:t>
      </w:r>
    </w:p>
    <w:p w14:paraId="0A8DACD1" w14:textId="782B9002" w:rsidR="00AB7250" w:rsidRDefault="00AB7250" w:rsidP="00241B78">
      <w:pPr>
        <w:pBdr>
          <w:bottom w:val="single" w:sz="12" w:space="1" w:color="auto"/>
        </w:pBdr>
        <w:rPr>
          <w:rFonts w:asciiTheme="minorHAnsi" w:hAnsiTheme="minorHAnsi" w:cstheme="minorHAnsi"/>
        </w:rPr>
      </w:pPr>
    </w:p>
    <w:p w14:paraId="7D306DBE" w14:textId="77777777" w:rsidR="00AB7250" w:rsidRPr="00AB7250" w:rsidRDefault="00AB7250" w:rsidP="00AB7250"/>
    <w:sectPr w:rsidR="00AB7250" w:rsidRPr="00AB7250" w:rsidSect="00FC34AA">
      <w:pgSz w:w="12240" w:h="15840"/>
      <w:pgMar w:top="11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783B"/>
    <w:multiLevelType w:val="hybridMultilevel"/>
    <w:tmpl w:val="6BC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A6C9E"/>
    <w:multiLevelType w:val="hybridMultilevel"/>
    <w:tmpl w:val="6C56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537F"/>
    <w:rsid w:val="00020129"/>
    <w:rsid w:val="000D7185"/>
    <w:rsid w:val="0010790C"/>
    <w:rsid w:val="00147457"/>
    <w:rsid w:val="00147D2B"/>
    <w:rsid w:val="001C4F31"/>
    <w:rsid w:val="00241B78"/>
    <w:rsid w:val="00323671"/>
    <w:rsid w:val="00336012"/>
    <w:rsid w:val="0038627F"/>
    <w:rsid w:val="003C5FA9"/>
    <w:rsid w:val="003F0E43"/>
    <w:rsid w:val="004404BF"/>
    <w:rsid w:val="00487485"/>
    <w:rsid w:val="004E1405"/>
    <w:rsid w:val="004F1FB0"/>
    <w:rsid w:val="00523555"/>
    <w:rsid w:val="00567A55"/>
    <w:rsid w:val="005C1588"/>
    <w:rsid w:val="006C4C50"/>
    <w:rsid w:val="00702391"/>
    <w:rsid w:val="00702AEC"/>
    <w:rsid w:val="007C52A4"/>
    <w:rsid w:val="00844D8D"/>
    <w:rsid w:val="008464A9"/>
    <w:rsid w:val="009045BC"/>
    <w:rsid w:val="009708B1"/>
    <w:rsid w:val="009853C6"/>
    <w:rsid w:val="009D232D"/>
    <w:rsid w:val="00A034F1"/>
    <w:rsid w:val="00A067AA"/>
    <w:rsid w:val="00A1537F"/>
    <w:rsid w:val="00A82536"/>
    <w:rsid w:val="00AB7250"/>
    <w:rsid w:val="00AC4035"/>
    <w:rsid w:val="00C942DF"/>
    <w:rsid w:val="00D952F6"/>
    <w:rsid w:val="00D95BC0"/>
    <w:rsid w:val="00DB13C6"/>
    <w:rsid w:val="00DE4903"/>
    <w:rsid w:val="00EB0976"/>
    <w:rsid w:val="00EB6E2E"/>
    <w:rsid w:val="00EC5D5B"/>
    <w:rsid w:val="00F203AA"/>
    <w:rsid w:val="00F831FC"/>
    <w:rsid w:val="00FC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973B"/>
  <w15:docId w15:val="{21594077-FC64-4726-B22E-485D4B3F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 w:type="paragraph" w:styleId="BalloonText">
    <w:name w:val="Balloon Text"/>
    <w:basedOn w:val="Normal"/>
    <w:link w:val="BalloonTextChar"/>
    <w:uiPriority w:val="99"/>
    <w:semiHidden/>
    <w:unhideWhenUsed/>
    <w:rsid w:val="00147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457"/>
    <w:rPr>
      <w:rFonts w:ascii="Segoe UI" w:hAnsi="Segoe UI" w:cs="Segoe UI"/>
      <w:sz w:val="18"/>
      <w:szCs w:val="18"/>
    </w:rPr>
  </w:style>
  <w:style w:type="paragraph" w:styleId="ListParagraph">
    <w:name w:val="List Paragraph"/>
    <w:basedOn w:val="Normal"/>
    <w:uiPriority w:val="34"/>
    <w:qFormat/>
    <w:rsid w:val="000D7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78B8-09A4-4C79-A2E2-F3805417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Nick Stumo-Langer</cp:lastModifiedBy>
  <cp:revision>7</cp:revision>
  <cp:lastPrinted>2019-01-29T18:58:00Z</cp:lastPrinted>
  <dcterms:created xsi:type="dcterms:W3CDTF">2022-12-20T19:11:00Z</dcterms:created>
  <dcterms:modified xsi:type="dcterms:W3CDTF">2023-01-04T16:11:00Z</dcterms:modified>
</cp:coreProperties>
</file>