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8600" w14:textId="01F08811" w:rsidR="00AB2BD9" w:rsidRDefault="008F74C6">
      <w:r>
        <w:t>WE OPPOSE PHYSICIAN ASSISTED SUICIDE</w:t>
      </w:r>
    </w:p>
    <w:p w14:paraId="7B6C6543" w14:textId="5512D662" w:rsidR="008F74C6" w:rsidRDefault="008F74C6">
      <w:r>
        <w:t>Physician assisted suicide is wrong in principle, and in practice would lead to innumerable negative consequences.</w:t>
      </w:r>
    </w:p>
    <w:p w14:paraId="6B7C7774" w14:textId="77192FCB" w:rsidR="0071098C" w:rsidRDefault="0078247B">
      <w:r>
        <w:t xml:space="preserve">Minnesota </w:t>
      </w:r>
      <w:r w:rsidR="0082329A">
        <w:t>House</w:t>
      </w:r>
      <w:r w:rsidR="002C6099">
        <w:t xml:space="preserve"> file </w:t>
      </w:r>
      <w:r w:rsidR="0082329A">
        <w:t>19</w:t>
      </w:r>
      <w:r>
        <w:t>30 (HF1930)</w:t>
      </w:r>
      <w:r w:rsidR="002C6099">
        <w:t>, authored by</w:t>
      </w:r>
      <w:r w:rsidR="00AA27B2">
        <w:t xml:space="preserve"> </w:t>
      </w:r>
      <w:r w:rsidR="0082329A">
        <w:t xml:space="preserve">Mr. Mike Freiberg and others, </w:t>
      </w:r>
      <w:r w:rsidR="00AB2BD9">
        <w:t xml:space="preserve">provides legal protection to doctors who prescribe deadly doses of drugs </w:t>
      </w:r>
      <w:r w:rsidR="006A6FA5">
        <w:t>to hasten the death of</w:t>
      </w:r>
      <w:r w:rsidR="00AB2BD9">
        <w:t xml:space="preserve"> patients. </w:t>
      </w:r>
      <w:r w:rsidR="0071098C">
        <w:t xml:space="preserve"> </w:t>
      </w:r>
      <w:r w:rsidR="00AE253E">
        <w:t>This legislation is a project</w:t>
      </w:r>
      <w:r>
        <w:t xml:space="preserve"> of individuals, and </w:t>
      </w:r>
      <w:r w:rsidR="008F74C6">
        <w:t>of “</w:t>
      </w:r>
      <w:r w:rsidR="0082329A">
        <w:t>Compassion and Choices</w:t>
      </w:r>
      <w:proofErr w:type="gramStart"/>
      <w:r w:rsidR="00411B0E">
        <w:t>”</w:t>
      </w:r>
      <w:r w:rsidR="004C54A8">
        <w:t>,</w:t>
      </w:r>
      <w:proofErr w:type="gramEnd"/>
      <w:r w:rsidR="0082329A">
        <w:t xml:space="preserve"> whose goal is to legalize assisted suicide</w:t>
      </w:r>
      <w:r w:rsidR="006D4C80">
        <w:t>.</w:t>
      </w:r>
      <w:r w:rsidR="006A6FA5">
        <w:t xml:space="preserve">  Our </w:t>
      </w:r>
      <w:r w:rsidR="0082329A">
        <w:t>patients are not asking us for this!</w:t>
      </w:r>
    </w:p>
    <w:p w14:paraId="7BA18888" w14:textId="77777777" w:rsidR="004C54A8" w:rsidRDefault="0071098C">
      <w:r>
        <w:t>We need</w:t>
      </w:r>
      <w:r w:rsidR="00640998">
        <w:t xml:space="preserve"> to</w:t>
      </w:r>
      <w:r w:rsidR="004C54A8">
        <w:t>:</w:t>
      </w:r>
    </w:p>
    <w:p w14:paraId="24A28E42" w14:textId="4FF96E55" w:rsidR="004C54A8" w:rsidRDefault="00640998">
      <w:r>
        <w:t xml:space="preserve"> </w:t>
      </w:r>
      <w:r w:rsidR="004C54A8">
        <w:t>-</w:t>
      </w:r>
      <w:r w:rsidR="0071098C">
        <w:t xml:space="preserve"> </w:t>
      </w:r>
      <w:r w:rsidR="004C54A8">
        <w:t xml:space="preserve"> </w:t>
      </w:r>
      <w:r w:rsidR="0071098C">
        <w:t>build a culture in which doctors and other caregivers know their patients well</w:t>
      </w:r>
    </w:p>
    <w:p w14:paraId="6EBB4BAC" w14:textId="2D9C54F4" w:rsidR="004C54A8" w:rsidRDefault="004C54A8">
      <w:r>
        <w:t xml:space="preserve"> -  </w:t>
      </w:r>
      <w:r w:rsidR="0071098C">
        <w:t>explain what interventions may be useful</w:t>
      </w:r>
    </w:p>
    <w:p w14:paraId="022022FE" w14:textId="228375A5" w:rsidR="004C54A8" w:rsidRDefault="004C54A8">
      <w:r>
        <w:t xml:space="preserve"> -  explain</w:t>
      </w:r>
      <w:r w:rsidR="0071098C">
        <w:t xml:space="preserve"> what interventions may be of no benefit</w:t>
      </w:r>
      <w:r w:rsidR="0082329A">
        <w:t xml:space="preserve"> or may even be withdrawn in some circumstances. C</w:t>
      </w:r>
      <w:r w:rsidR="008D098C">
        <w:t>onversations about prognosis, as well as predictions of mortality are fraught with uncertainty.</w:t>
      </w:r>
      <w:r w:rsidR="006D4C80" w:rsidRPr="006D4C80">
        <w:t xml:space="preserve"> </w:t>
      </w:r>
      <w:r w:rsidR="006D4C80">
        <w:t xml:space="preserve"> </w:t>
      </w:r>
    </w:p>
    <w:p w14:paraId="300A42F8" w14:textId="47C46D37" w:rsidR="0071098C" w:rsidRDefault="004C54A8">
      <w:r>
        <w:t xml:space="preserve">  </w:t>
      </w:r>
      <w:r w:rsidR="006D4C80">
        <w:t xml:space="preserve">It is unreasonable to end life based on the inexact practice of estimating a prognosis.  </w:t>
      </w:r>
      <w:r w:rsidR="0082329A">
        <w:t xml:space="preserve"> </w:t>
      </w:r>
      <w:r w:rsidR="0078247B">
        <w:t xml:space="preserve">In the current culture of </w:t>
      </w:r>
      <w:r w:rsidR="006D4C80">
        <w:t>fragmented and highly specialized care,</w:t>
      </w:r>
      <w:r w:rsidR="0078247B">
        <w:t xml:space="preserve"> </w:t>
      </w:r>
      <w:r w:rsidR="006D4C80">
        <w:t>a</w:t>
      </w:r>
      <w:r w:rsidR="008F74C6">
        <w:t>nd</w:t>
      </w:r>
      <w:r w:rsidR="00640998">
        <w:t xml:space="preserve"> a </w:t>
      </w:r>
      <w:r w:rsidR="006D4C80">
        <w:t>shortage of primary care doctors</w:t>
      </w:r>
      <w:r w:rsidR="004909A3">
        <w:t>,</w:t>
      </w:r>
      <w:r w:rsidR="006D4C80">
        <w:t xml:space="preserve"> this practice will be abused. There is abundant information about the consequences of similar legislation from Canada and other countries.  </w:t>
      </w:r>
      <w:r w:rsidR="00640998">
        <w:t>The AMA does not support physician assisted suicide.</w:t>
      </w:r>
    </w:p>
    <w:p w14:paraId="6EE96A46" w14:textId="419C2AC9" w:rsidR="0071098C" w:rsidRDefault="0071098C">
      <w:r>
        <w:t xml:space="preserve"> While states such as Oregon collect </w:t>
      </w:r>
      <w:r w:rsidR="006D4C80">
        <w:t xml:space="preserve">information </w:t>
      </w:r>
      <w:r>
        <w:t xml:space="preserve">on the practice, </w:t>
      </w:r>
      <w:r w:rsidR="007953E9">
        <w:t>s</w:t>
      </w:r>
      <w:r>
        <w:t xml:space="preserve">ome questions cannot be </w:t>
      </w:r>
      <w:r w:rsidR="00905870">
        <w:t>adequately answered by available dat</w:t>
      </w:r>
      <w:r w:rsidR="00AE253E">
        <w:t>a</w:t>
      </w:r>
      <w:r w:rsidR="00905870">
        <w:t xml:space="preserve">.  </w:t>
      </w:r>
      <w:r w:rsidR="007953E9">
        <w:t>I</w:t>
      </w:r>
      <w:r w:rsidR="00905870">
        <w:t>n the case of a patient who receives a prescription for deadly drugs but changes their mind and does not use them, it is not possible to know if someone else uses the drugs.</w:t>
      </w:r>
      <w:r w:rsidR="0078247B">
        <w:t xml:space="preserve"> </w:t>
      </w:r>
      <w:r w:rsidR="008F74C6">
        <w:t xml:space="preserve">Patients will feel coerced, especially when some potential treatments are more expensive than poisons to end their lives. </w:t>
      </w:r>
    </w:p>
    <w:p w14:paraId="4774A0D9" w14:textId="1C4B8159" w:rsidR="00905870" w:rsidRDefault="008D098C">
      <w:r>
        <w:t>Law is a teacher. This law</w:t>
      </w:r>
      <w:r w:rsidR="007953E9">
        <w:t xml:space="preserve"> teaches </w:t>
      </w:r>
      <w:r>
        <w:t xml:space="preserve">that human life in a vulnerable state </w:t>
      </w:r>
      <w:r w:rsidR="004C54A8">
        <w:t xml:space="preserve">can </w:t>
      </w:r>
      <w:r w:rsidR="007953E9">
        <w:t>be</w:t>
      </w:r>
      <w:r>
        <w:t xml:space="preserve"> unworthy of life. It teaches that a profession esteemed for healing, </w:t>
      </w:r>
      <w:r w:rsidR="007953E9">
        <w:t>can be</w:t>
      </w:r>
      <w:r>
        <w:t xml:space="preserve"> corrupted into hastening death. Conscience obligates us to oppose laws which are contrary to the common </w:t>
      </w:r>
      <w:r w:rsidR="007953E9">
        <w:t>good. We oppose this legislation.</w:t>
      </w:r>
    </w:p>
    <w:p w14:paraId="3498B986" w14:textId="77777777" w:rsidR="004909A3" w:rsidRDefault="004909A3"/>
    <w:p w14:paraId="68B6675B" w14:textId="77777777" w:rsidR="004909A3" w:rsidRDefault="004909A3"/>
    <w:p w14:paraId="7C6CACF4" w14:textId="56CF52E5" w:rsidR="00171B8B" w:rsidRDefault="00014BED">
      <w:r>
        <w:t>Thomas P Nobrega, MD</w:t>
      </w:r>
      <w:r w:rsidR="00171B8B">
        <w:t xml:space="preserve"> / Saint Paul</w:t>
      </w:r>
    </w:p>
    <w:p w14:paraId="56888ECC" w14:textId="77777777" w:rsidR="00014BED" w:rsidRDefault="00014BED"/>
    <w:p w14:paraId="200077CA" w14:textId="508C9728" w:rsidR="00014BED" w:rsidRDefault="00171B8B">
      <w:r>
        <w:t>Peter Daly, MD / Lilydale</w:t>
      </w:r>
    </w:p>
    <w:p w14:paraId="6F6E1A5B" w14:textId="16974966" w:rsidR="00171B8B" w:rsidRDefault="00171B8B">
      <w:r>
        <w:t>Terese Shearer, MD / Saint Paul</w:t>
      </w:r>
    </w:p>
    <w:p w14:paraId="035DADAE" w14:textId="099525D4" w:rsidR="00171B8B" w:rsidRDefault="00171B8B">
      <w:r>
        <w:t xml:space="preserve">Christine </w:t>
      </w:r>
      <w:proofErr w:type="spellStart"/>
      <w:r>
        <w:t>Broszko</w:t>
      </w:r>
      <w:proofErr w:type="spellEnd"/>
      <w:r>
        <w:t xml:space="preserve">, MD / </w:t>
      </w:r>
      <w:r w:rsidR="00411B0E">
        <w:t>Blaine</w:t>
      </w:r>
    </w:p>
    <w:p w14:paraId="5F5E107F" w14:textId="5E914B4F" w:rsidR="00171B8B" w:rsidRDefault="006F0A37">
      <w:r>
        <w:t>Bob</w:t>
      </w:r>
      <w:r w:rsidR="00171B8B">
        <w:t xml:space="preserve"> Tibesar, MD / Saint Paul</w:t>
      </w:r>
    </w:p>
    <w:p w14:paraId="5909286E" w14:textId="77777777" w:rsidR="0071098C" w:rsidRDefault="0071098C"/>
    <w:p w14:paraId="6F462705" w14:textId="77777777" w:rsidR="0071098C" w:rsidRDefault="0071098C"/>
    <w:p w14:paraId="37920863" w14:textId="77777777" w:rsidR="0071098C" w:rsidRDefault="0071098C"/>
    <w:p w14:paraId="4CF4548B" w14:textId="77777777" w:rsidR="006A6FA5" w:rsidRDefault="006A6FA5"/>
    <w:p w14:paraId="70209D9E" w14:textId="77777777" w:rsidR="006A6FA5" w:rsidRDefault="006A6FA5"/>
    <w:p w14:paraId="5E77297D" w14:textId="0EF4DA05" w:rsidR="00AB2BD9" w:rsidRDefault="00AB2BD9"/>
    <w:p w14:paraId="1C7F7EE6" w14:textId="77777777" w:rsidR="00AB2BD9" w:rsidRDefault="00AB2BD9"/>
    <w:p w14:paraId="0B680B6D" w14:textId="304DF992" w:rsidR="00CC2FD8" w:rsidRDefault="00CC2FD8"/>
    <w:p w14:paraId="318B05FA" w14:textId="77777777" w:rsidR="00CC2FD8" w:rsidRDefault="00CC2FD8"/>
    <w:p w14:paraId="3D711632" w14:textId="77777777" w:rsidR="00CC2FD8" w:rsidRDefault="00CC2FD8"/>
    <w:p w14:paraId="73B45347" w14:textId="7FA71C1F" w:rsidR="00161661" w:rsidRDefault="00161661"/>
    <w:p w14:paraId="6FE15E0D" w14:textId="77777777" w:rsidR="00161661" w:rsidRDefault="00161661"/>
    <w:p w14:paraId="156392E6" w14:textId="77777777" w:rsidR="000E6F5C" w:rsidRDefault="000E6F5C"/>
    <w:p w14:paraId="58903DC6" w14:textId="77777777" w:rsidR="002C6099" w:rsidRDefault="002C6099"/>
    <w:p w14:paraId="309ECA1E" w14:textId="77777777" w:rsidR="007C2525" w:rsidRDefault="007C2525"/>
    <w:p w14:paraId="56BCBE09" w14:textId="77777777" w:rsidR="007C2525" w:rsidRDefault="007C2525"/>
    <w:sectPr w:rsidR="007C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D9"/>
    <w:rsid w:val="00014BED"/>
    <w:rsid w:val="000C4DA9"/>
    <w:rsid w:val="000E6F5C"/>
    <w:rsid w:val="00154B26"/>
    <w:rsid w:val="00161661"/>
    <w:rsid w:val="00171B8B"/>
    <w:rsid w:val="00290CBB"/>
    <w:rsid w:val="002C6099"/>
    <w:rsid w:val="00384CD5"/>
    <w:rsid w:val="00411B0E"/>
    <w:rsid w:val="004656E5"/>
    <w:rsid w:val="004865A4"/>
    <w:rsid w:val="004909A3"/>
    <w:rsid w:val="004916C6"/>
    <w:rsid w:val="004C54A8"/>
    <w:rsid w:val="005A15A3"/>
    <w:rsid w:val="00640998"/>
    <w:rsid w:val="006A6FA5"/>
    <w:rsid w:val="006D4C80"/>
    <w:rsid w:val="006F0A37"/>
    <w:rsid w:val="0071098C"/>
    <w:rsid w:val="0078247B"/>
    <w:rsid w:val="007953E9"/>
    <w:rsid w:val="007C2525"/>
    <w:rsid w:val="0082329A"/>
    <w:rsid w:val="008C323E"/>
    <w:rsid w:val="008D098C"/>
    <w:rsid w:val="008F74C6"/>
    <w:rsid w:val="00905870"/>
    <w:rsid w:val="00974169"/>
    <w:rsid w:val="00AA27B2"/>
    <w:rsid w:val="00AB2BD9"/>
    <w:rsid w:val="00AE253E"/>
    <w:rsid w:val="00B107BA"/>
    <w:rsid w:val="00CC2FD8"/>
    <w:rsid w:val="00E2242C"/>
    <w:rsid w:val="00F76081"/>
    <w:rsid w:val="00F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E775"/>
  <w15:chartTrackingRefBased/>
  <w15:docId w15:val="{A0B18A45-9A00-48BC-8B92-F6DC3D68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</cp:lastModifiedBy>
  <cp:revision>3</cp:revision>
  <cp:lastPrinted>2024-01-11T02:36:00Z</cp:lastPrinted>
  <dcterms:created xsi:type="dcterms:W3CDTF">2024-01-23T22:23:00Z</dcterms:created>
  <dcterms:modified xsi:type="dcterms:W3CDTF">2024-01-23T22:27:00Z</dcterms:modified>
</cp:coreProperties>
</file>