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6058C353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EB2139">
        <w:rPr>
          <w:rFonts w:ascii="Segoe UI" w:hAnsi="Segoe UI" w:cs="Segoe UI"/>
          <w:sz w:val="22"/>
          <w:szCs w:val="22"/>
        </w:rPr>
        <w:t xml:space="preserve">FORTY-SECOND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50419795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104808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104808">
        <w:rPr>
          <w:rFonts w:ascii="Segoe UI" w:hAnsi="Segoe UI" w:cs="Segoe UI"/>
          <w:sz w:val="22"/>
          <w:szCs w:val="22"/>
        </w:rPr>
        <w:t>31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EB2139">
        <w:rPr>
          <w:rFonts w:ascii="Segoe UI" w:hAnsi="Segoe UI" w:cs="Segoe UI"/>
          <w:sz w:val="22"/>
          <w:szCs w:val="22"/>
        </w:rPr>
        <w:t xml:space="preserve"> 14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9F88039" w14:textId="77777777" w:rsidR="00104808" w:rsidRPr="00DE7A29" w:rsidRDefault="00104808" w:rsidP="00104808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>
        <w:rPr>
          <w:rFonts w:ascii="Segoe UI" w:hAnsi="Segoe UI" w:cs="Segoe UI"/>
          <w:sz w:val="22"/>
          <w:szCs w:val="22"/>
        </w:rPr>
        <w:t>Jeff</w:t>
      </w:r>
    </w:p>
    <w:p w14:paraId="10745970" w14:textId="77777777" w:rsidR="00104808" w:rsidRPr="00DE7A29" w:rsidRDefault="00104808" w:rsidP="0010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21116927" w14:textId="77777777" w:rsidR="00104808" w:rsidRDefault="00104808" w:rsidP="0010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580CBB23" w14:textId="33FBC4A7" w:rsidR="00EB2139" w:rsidRDefault="00EB2139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04808">
        <w:rPr>
          <w:rFonts w:ascii="Segoe UI" w:hAnsi="Segoe UI" w:cs="Segoe UI"/>
          <w:b/>
          <w:bCs/>
          <w:sz w:val="22"/>
          <w:szCs w:val="22"/>
        </w:rPr>
        <w:t xml:space="preserve">HF4605 (Bierman) </w:t>
      </w:r>
      <w:r w:rsidRPr="00EB2139">
        <w:rPr>
          <w:rFonts w:ascii="Segoe UI" w:hAnsi="Segoe UI" w:cs="Segoe UI"/>
          <w:sz w:val="22"/>
          <w:szCs w:val="22"/>
        </w:rPr>
        <w:t>Medication repository program requirements modified.</w:t>
      </w:r>
    </w:p>
    <w:p w14:paraId="4A25F24E" w14:textId="77777777" w:rsidR="00104808" w:rsidRDefault="00104808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3BD53B0" w14:textId="24C02E64" w:rsidR="00104808" w:rsidRDefault="00104808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that HF4605 be laid over for possible inclusion in a committee omnibus bill.</w:t>
      </w:r>
    </w:p>
    <w:p w14:paraId="2283B9AD" w14:textId="77777777" w:rsidR="00104808" w:rsidRDefault="00104808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91866D2" w14:textId="1E0666A5" w:rsidR="00104808" w:rsidRDefault="00104808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presented his bill.</w:t>
      </w:r>
    </w:p>
    <w:p w14:paraId="6BB0869F" w14:textId="77777777" w:rsidR="00104808" w:rsidRDefault="00104808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84C3F69" w14:textId="02879F4C" w:rsidR="00104808" w:rsidRDefault="00104808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4588CD2" w14:textId="772EB596" w:rsidR="00104808" w:rsidRDefault="00104808" w:rsidP="0010480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Rachel Rockwell, Pharmacist in Charge, Roundtable Rx</w:t>
      </w:r>
    </w:p>
    <w:p w14:paraId="538E2357" w14:textId="77777777" w:rsidR="00104808" w:rsidRDefault="00104808" w:rsidP="001048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107F9D8" w14:textId="5452991F" w:rsidR="00104808" w:rsidRPr="00104808" w:rsidRDefault="004A1BEF" w:rsidP="001048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HF4605 for possible inclusion in a committee omnibus bill.</w:t>
      </w:r>
    </w:p>
    <w:p w14:paraId="7B741423" w14:textId="77777777" w:rsidR="00EB2139" w:rsidRPr="00EB2139" w:rsidRDefault="00EB2139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F358E88" w14:textId="5CB3F915" w:rsidR="00EB2139" w:rsidRDefault="00EB2139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04808">
        <w:rPr>
          <w:rFonts w:ascii="Segoe UI" w:hAnsi="Segoe UI" w:cs="Segoe UI"/>
          <w:b/>
          <w:bCs/>
          <w:sz w:val="22"/>
          <w:szCs w:val="22"/>
        </w:rPr>
        <w:t>HF1814 (Reyer)</w:t>
      </w:r>
      <w:r w:rsidRPr="00EB2139">
        <w:rPr>
          <w:rFonts w:ascii="Segoe UI" w:hAnsi="Segoe UI" w:cs="Segoe UI"/>
          <w:sz w:val="22"/>
          <w:szCs w:val="22"/>
        </w:rPr>
        <w:t xml:space="preserve"> Commissioner of human services required to establish dental home pilot project, project criteria specified, report required, and money appropriated.</w:t>
      </w:r>
    </w:p>
    <w:p w14:paraId="640E8D55" w14:textId="77777777" w:rsidR="004A1BEF" w:rsidRDefault="004A1BEF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5C3D7E3" w14:textId="3E02FC0C" w:rsidR="004A1BEF" w:rsidRDefault="004A1BEF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moved that HF1814 be re-referred to the Committee on Taxes.</w:t>
      </w:r>
    </w:p>
    <w:p w14:paraId="051B1872" w14:textId="77777777" w:rsidR="004A1BEF" w:rsidRDefault="004A1BEF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90DDAC3" w14:textId="27C16765" w:rsidR="004A1BEF" w:rsidRDefault="004A1BEF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moved the H1814DE1-2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73E38639" w14:textId="77777777" w:rsidR="004A1BEF" w:rsidRDefault="004A1BEF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4A9C4A3" w14:textId="13909248" w:rsidR="004A1BEF" w:rsidRDefault="004A1BEF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 as amended.</w:t>
      </w:r>
    </w:p>
    <w:p w14:paraId="742C532B" w14:textId="77777777" w:rsidR="004A1BEF" w:rsidRDefault="004A1BEF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102893B" w14:textId="5CAA01BB" w:rsidR="004A1BEF" w:rsidRDefault="004A1BEF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17CB32D" w14:textId="140532D1" w:rsidR="00EB2139" w:rsidRDefault="00EB2139" w:rsidP="00EB2139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A1BEF">
        <w:rPr>
          <w:rFonts w:ascii="Segoe UI" w:hAnsi="Segoe UI" w:cs="Segoe UI"/>
          <w:sz w:val="22"/>
          <w:szCs w:val="22"/>
        </w:rPr>
        <w:t>Bennett Hartz, Assistant Attorney General</w:t>
      </w:r>
      <w:r w:rsidR="004409E3">
        <w:rPr>
          <w:rFonts w:ascii="Segoe UI" w:hAnsi="Segoe UI" w:cs="Segoe UI"/>
          <w:sz w:val="22"/>
          <w:szCs w:val="22"/>
        </w:rPr>
        <w:t xml:space="preserve">, </w:t>
      </w:r>
      <w:r w:rsidRPr="004A1BEF">
        <w:rPr>
          <w:rFonts w:ascii="Segoe UI" w:hAnsi="Segoe UI" w:cs="Segoe UI"/>
          <w:sz w:val="22"/>
          <w:szCs w:val="22"/>
        </w:rPr>
        <w:t>Minnesota Attorney General’s Office</w:t>
      </w:r>
    </w:p>
    <w:p w14:paraId="57F2C566" w14:textId="32B4EEF6" w:rsidR="00EB2139" w:rsidRDefault="00EB2139" w:rsidP="00EB2139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A1BEF">
        <w:rPr>
          <w:rFonts w:ascii="Segoe UI" w:hAnsi="Segoe UI" w:cs="Segoe UI"/>
          <w:sz w:val="22"/>
          <w:szCs w:val="22"/>
        </w:rPr>
        <w:lastRenderedPageBreak/>
        <w:t xml:space="preserve">Walt Myers, </w:t>
      </w:r>
      <w:r w:rsidR="004A1BEF">
        <w:rPr>
          <w:rFonts w:ascii="Segoe UI" w:hAnsi="Segoe UI" w:cs="Segoe UI"/>
          <w:sz w:val="22"/>
          <w:szCs w:val="22"/>
        </w:rPr>
        <w:t>Volunteer, Cancer Legal Care</w:t>
      </w:r>
    </w:p>
    <w:p w14:paraId="178BC43B" w14:textId="77777777" w:rsidR="00EB2139" w:rsidRDefault="00EB2139" w:rsidP="00EB2139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A1BEF">
        <w:rPr>
          <w:rFonts w:ascii="Segoe UI" w:hAnsi="Segoe UI" w:cs="Segoe UI"/>
          <w:sz w:val="22"/>
          <w:szCs w:val="22"/>
        </w:rPr>
        <w:t>Mary K</w:t>
      </w:r>
      <w:proofErr w:type="spellStart"/>
      <w:r w:rsidRPr="004A1BEF">
        <w:rPr>
          <w:rFonts w:ascii="Segoe UI" w:hAnsi="Segoe UI" w:cs="Segoe UI"/>
          <w:sz w:val="22"/>
          <w:szCs w:val="22"/>
        </w:rPr>
        <w:t>rinkie</w:t>
      </w:r>
      <w:proofErr w:type="spellEnd"/>
      <w:r w:rsidRPr="004A1BEF">
        <w:rPr>
          <w:rFonts w:ascii="Segoe UI" w:hAnsi="Segoe UI" w:cs="Segoe UI"/>
          <w:sz w:val="22"/>
          <w:szCs w:val="22"/>
        </w:rPr>
        <w:t>, Vice President of Government Relations, Minnesota Hospital Association</w:t>
      </w:r>
    </w:p>
    <w:p w14:paraId="67F3CDAB" w14:textId="77777777" w:rsidR="00EB2139" w:rsidRPr="004A1BEF" w:rsidRDefault="00EB2139" w:rsidP="00EB2139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A1BEF">
        <w:rPr>
          <w:rFonts w:ascii="Segoe UI" w:hAnsi="Segoe UI" w:cs="Segoe UI"/>
          <w:sz w:val="22"/>
          <w:szCs w:val="22"/>
        </w:rPr>
        <w:t>Dana Bacon, Senior Director, State Government Affairs, The Leukemia &amp; Lymphoma Society</w:t>
      </w:r>
    </w:p>
    <w:p w14:paraId="0F2608D8" w14:textId="77777777" w:rsidR="00EB2139" w:rsidRDefault="00EB2139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841D401" w14:textId="28B26244" w:rsidR="0076463B" w:rsidRDefault="000C086F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renewed her motion that HF1814, as amended, be re-referred to the Committee on Taxes.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223FDBDA" w14:textId="77777777" w:rsidR="000C086F" w:rsidRDefault="000C086F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12DF347" w14:textId="7F67803A" w:rsidR="00EB2139" w:rsidRDefault="00EB2139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04808">
        <w:rPr>
          <w:rFonts w:ascii="Segoe UI" w:hAnsi="Segoe UI" w:cs="Segoe UI"/>
          <w:b/>
          <w:bCs/>
          <w:sz w:val="22"/>
          <w:szCs w:val="22"/>
        </w:rPr>
        <w:t>HF4758 (Reyer)</w:t>
      </w:r>
      <w:r w:rsidRPr="00EB2139">
        <w:rPr>
          <w:rFonts w:ascii="Segoe UI" w:hAnsi="Segoe UI" w:cs="Segoe UI"/>
          <w:sz w:val="22"/>
          <w:szCs w:val="22"/>
        </w:rPr>
        <w:t xml:space="preserve"> Medical record fee charging existing prohibition clarified.</w:t>
      </w:r>
    </w:p>
    <w:p w14:paraId="0DFC68F8" w14:textId="77777777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D9C53E0" w14:textId="28E59C6B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moved that HF4758 be laid over for possible inclusion in a committee omnibus bill.</w:t>
      </w:r>
    </w:p>
    <w:p w14:paraId="40278A80" w14:textId="77777777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BE8A824" w14:textId="666C7EA5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bill.</w:t>
      </w:r>
    </w:p>
    <w:p w14:paraId="15CBF1CF" w14:textId="77777777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56E439E" w14:textId="7379AE18" w:rsidR="00D960BC" w:rsidRPr="00EB2139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HF4758 for possible inclusion in a committee omnibus bill.</w:t>
      </w:r>
    </w:p>
    <w:p w14:paraId="1ADAB619" w14:textId="77777777" w:rsidR="00EB2139" w:rsidRPr="00EB2139" w:rsidRDefault="00EB2139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388A59D" w14:textId="40AF3CF6" w:rsidR="00EB2139" w:rsidRDefault="00EB2139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04808">
        <w:rPr>
          <w:rFonts w:ascii="Segoe UI" w:hAnsi="Segoe UI" w:cs="Segoe UI"/>
          <w:b/>
          <w:bCs/>
          <w:sz w:val="22"/>
          <w:szCs w:val="22"/>
        </w:rPr>
        <w:t>HF4801 (Liebling)</w:t>
      </w:r>
      <w:r w:rsidRPr="00EB2139">
        <w:rPr>
          <w:rFonts w:ascii="Segoe UI" w:hAnsi="Segoe UI" w:cs="Segoe UI"/>
          <w:sz w:val="22"/>
          <w:szCs w:val="22"/>
        </w:rPr>
        <w:t xml:space="preserve"> MNsure reporting requirements changed.</w:t>
      </w:r>
    </w:p>
    <w:p w14:paraId="37CA10DD" w14:textId="77777777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6E07E42" w14:textId="63348A6B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HF4801 be laid over for possible inclusion in a committee omnibus bill.</w:t>
      </w:r>
    </w:p>
    <w:p w14:paraId="6756921C" w14:textId="77777777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3C3D96" w14:textId="4D7D03EB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bill.</w:t>
      </w:r>
    </w:p>
    <w:p w14:paraId="7E163540" w14:textId="77777777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B5A9B0" w14:textId="745CE00C" w:rsidR="00D960BC" w:rsidRDefault="00D960BC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CC94815" w14:textId="506ED2C8" w:rsidR="00D960BC" w:rsidRDefault="00D960BC" w:rsidP="00D960B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Erika Helvick Anderson, Senior Director of Public Affairs, MNSure</w:t>
      </w:r>
    </w:p>
    <w:p w14:paraId="7CE0EF0B" w14:textId="77777777" w:rsidR="00D960BC" w:rsidRDefault="00D960BC" w:rsidP="00D960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E3FCE4B" w14:textId="2B2B6B03" w:rsidR="00D960BC" w:rsidRPr="00D960BC" w:rsidRDefault="00D960BC" w:rsidP="00D960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HF4801 for possible inclusion in a committee omnibus bill.</w:t>
      </w:r>
    </w:p>
    <w:p w14:paraId="3C464B48" w14:textId="77777777" w:rsidR="00EB2139" w:rsidRPr="00EB2139" w:rsidRDefault="00EB2139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FC2DB6D" w14:textId="1DC28801" w:rsidR="00EB2139" w:rsidRPr="00EB2139" w:rsidRDefault="00EB2139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04808">
        <w:rPr>
          <w:rFonts w:ascii="Segoe UI" w:hAnsi="Segoe UI" w:cs="Segoe UI"/>
          <w:b/>
          <w:bCs/>
          <w:sz w:val="22"/>
          <w:szCs w:val="22"/>
        </w:rPr>
        <w:t>HF4802 (Liebling)</w:t>
      </w:r>
      <w:r w:rsidRPr="00EB2139">
        <w:rPr>
          <w:rFonts w:ascii="Segoe UI" w:hAnsi="Segoe UI" w:cs="Segoe UI"/>
          <w:sz w:val="22"/>
          <w:szCs w:val="22"/>
        </w:rPr>
        <w:t xml:space="preserve"> Provisions for public review process in rulemaking, case mix review, and Minnesota One Health Antimicrobial Stewardship Collaborative changed; definition modified. Department of Health Policy bill. </w:t>
      </w:r>
    </w:p>
    <w:p w14:paraId="2168CF5F" w14:textId="77777777" w:rsidR="00EB2139" w:rsidRPr="00EB2139" w:rsidRDefault="00EB2139" w:rsidP="00EB21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FDBF50B" w14:textId="31AA6E9C" w:rsidR="00EB2139" w:rsidRDefault="001008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HF4802 be laid over for possible inclusion in a committee omnibus bill.</w:t>
      </w:r>
    </w:p>
    <w:p w14:paraId="3A31372E" w14:textId="77777777" w:rsidR="0010086A" w:rsidRDefault="001008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C0F46EE" w14:textId="4649B7E0" w:rsidR="0010086A" w:rsidRDefault="001008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</w:t>
      </w:r>
      <w:r w:rsidR="00700796">
        <w:rPr>
          <w:rFonts w:ascii="Segoe UI" w:hAnsi="Segoe UI" w:cs="Segoe UI"/>
          <w:sz w:val="22"/>
          <w:szCs w:val="22"/>
        </w:rPr>
        <w:t xml:space="preserve">H4802A1 Amendment.  </w:t>
      </w:r>
      <w:r w:rsidR="00700796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58A49BD" w14:textId="77777777" w:rsidR="00700796" w:rsidRDefault="00700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AE4F1E6" w14:textId="289AC246" w:rsidR="00700796" w:rsidRDefault="00700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 as amended.</w:t>
      </w:r>
    </w:p>
    <w:p w14:paraId="4683806A" w14:textId="77777777" w:rsidR="00700796" w:rsidRDefault="00700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DB5D709" w14:textId="2F03D905" w:rsidR="00700796" w:rsidRDefault="00700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AC50331" w14:textId="0668390D" w:rsidR="00700796" w:rsidRDefault="00700796" w:rsidP="0070079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Carol Backstrom, Assistant Commissioner, Minnesota Department of Health</w:t>
      </w:r>
    </w:p>
    <w:p w14:paraId="1D02E48E" w14:textId="77777777" w:rsidR="00700796" w:rsidRDefault="00700796" w:rsidP="00700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316F6BD" w14:textId="2FCA7A1E" w:rsidR="00700796" w:rsidRDefault="00700796" w:rsidP="00700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Lisa Thimjon, Director of Government Affairs, Minnesota Department of Health</w:t>
      </w:r>
      <w:r w:rsidR="000229FC">
        <w:rPr>
          <w:rFonts w:ascii="Segoe UI" w:hAnsi="Segoe UI" w:cs="Segoe UI"/>
          <w:sz w:val="22"/>
          <w:szCs w:val="22"/>
        </w:rPr>
        <w:t>, responded to member questions.</w:t>
      </w:r>
    </w:p>
    <w:p w14:paraId="09C31B28" w14:textId="77777777" w:rsidR="000229FC" w:rsidRDefault="000229FC" w:rsidP="00700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303C8A6" w14:textId="522C5A92" w:rsidR="000229FC" w:rsidRPr="00700796" w:rsidRDefault="000229FC" w:rsidP="00700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HF4802, as amended, for possible inclusion in a committee omnibus bill.</w:t>
      </w:r>
    </w:p>
    <w:p w14:paraId="68668A30" w14:textId="77777777" w:rsidR="0010086A" w:rsidRDefault="001008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0B3A6CA1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0229FC">
        <w:rPr>
          <w:rFonts w:ascii="Segoe UI" w:hAnsi="Segoe UI" w:cs="Segoe UI"/>
          <w:sz w:val="22"/>
          <w:szCs w:val="22"/>
        </w:rPr>
        <w:t>11:44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6067C8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D1AD" w14:textId="77777777" w:rsidR="006067C8" w:rsidRDefault="006067C8">
      <w:r>
        <w:separator/>
      </w:r>
    </w:p>
  </w:endnote>
  <w:endnote w:type="continuationSeparator" w:id="0">
    <w:p w14:paraId="142A91B4" w14:textId="77777777" w:rsidR="006067C8" w:rsidRDefault="0060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1B44" w14:textId="77777777" w:rsidR="006067C8" w:rsidRDefault="006067C8">
      <w:r>
        <w:separator/>
      </w:r>
    </w:p>
  </w:footnote>
  <w:footnote w:type="continuationSeparator" w:id="0">
    <w:p w14:paraId="4483666B" w14:textId="77777777" w:rsidR="006067C8" w:rsidRDefault="0060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2891334C" w:rsidR="00243607" w:rsidRPr="00EF2D2A" w:rsidRDefault="004A1BEF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14,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577"/>
    <w:multiLevelType w:val="hybridMultilevel"/>
    <w:tmpl w:val="8C365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21E1"/>
    <w:multiLevelType w:val="hybridMultilevel"/>
    <w:tmpl w:val="9D507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A33DA"/>
    <w:multiLevelType w:val="hybridMultilevel"/>
    <w:tmpl w:val="8D9E7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85104"/>
    <w:multiLevelType w:val="hybridMultilevel"/>
    <w:tmpl w:val="8C2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161778">
    <w:abstractNumId w:val="0"/>
  </w:num>
  <w:num w:numId="2" w16cid:durableId="1274941796">
    <w:abstractNumId w:val="1"/>
  </w:num>
  <w:num w:numId="3" w16cid:durableId="1782142949">
    <w:abstractNumId w:val="2"/>
  </w:num>
  <w:num w:numId="4" w16cid:durableId="1354500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229FC"/>
    <w:rsid w:val="00066235"/>
    <w:rsid w:val="000827D2"/>
    <w:rsid w:val="000C086F"/>
    <w:rsid w:val="000E6125"/>
    <w:rsid w:val="0010086A"/>
    <w:rsid w:val="0010424C"/>
    <w:rsid w:val="00104808"/>
    <w:rsid w:val="001564BD"/>
    <w:rsid w:val="001D6FD1"/>
    <w:rsid w:val="001E409E"/>
    <w:rsid w:val="00243607"/>
    <w:rsid w:val="00273096"/>
    <w:rsid w:val="002776F8"/>
    <w:rsid w:val="002C29E1"/>
    <w:rsid w:val="003C2262"/>
    <w:rsid w:val="003D361C"/>
    <w:rsid w:val="003E3DB9"/>
    <w:rsid w:val="003F1B1D"/>
    <w:rsid w:val="004028F7"/>
    <w:rsid w:val="00423996"/>
    <w:rsid w:val="004409E3"/>
    <w:rsid w:val="00484C55"/>
    <w:rsid w:val="00487B74"/>
    <w:rsid w:val="004A1BEF"/>
    <w:rsid w:val="004C779D"/>
    <w:rsid w:val="004D180C"/>
    <w:rsid w:val="00515989"/>
    <w:rsid w:val="005309EE"/>
    <w:rsid w:val="00534AD1"/>
    <w:rsid w:val="00567B10"/>
    <w:rsid w:val="005776F8"/>
    <w:rsid w:val="00590DD0"/>
    <w:rsid w:val="005B7352"/>
    <w:rsid w:val="005D5E88"/>
    <w:rsid w:val="006067C8"/>
    <w:rsid w:val="006236E4"/>
    <w:rsid w:val="00642469"/>
    <w:rsid w:val="006B5BF9"/>
    <w:rsid w:val="00700796"/>
    <w:rsid w:val="0076463B"/>
    <w:rsid w:val="00781E03"/>
    <w:rsid w:val="007B052A"/>
    <w:rsid w:val="007D4A90"/>
    <w:rsid w:val="00841DE4"/>
    <w:rsid w:val="00845590"/>
    <w:rsid w:val="00846981"/>
    <w:rsid w:val="008548F0"/>
    <w:rsid w:val="00887EF1"/>
    <w:rsid w:val="008C6CAA"/>
    <w:rsid w:val="008E7E78"/>
    <w:rsid w:val="0092416C"/>
    <w:rsid w:val="00A04873"/>
    <w:rsid w:val="00A44B7A"/>
    <w:rsid w:val="00A77AC8"/>
    <w:rsid w:val="00AD2B8E"/>
    <w:rsid w:val="00AD7913"/>
    <w:rsid w:val="00AE02ED"/>
    <w:rsid w:val="00B1196C"/>
    <w:rsid w:val="00B8692A"/>
    <w:rsid w:val="00B9224F"/>
    <w:rsid w:val="00BA4E3B"/>
    <w:rsid w:val="00BC145B"/>
    <w:rsid w:val="00BD2B88"/>
    <w:rsid w:val="00BE21C9"/>
    <w:rsid w:val="00C12430"/>
    <w:rsid w:val="00C43AAE"/>
    <w:rsid w:val="00C64041"/>
    <w:rsid w:val="00C90D53"/>
    <w:rsid w:val="00C91089"/>
    <w:rsid w:val="00CE6A0F"/>
    <w:rsid w:val="00D1496D"/>
    <w:rsid w:val="00D36DEE"/>
    <w:rsid w:val="00D908E1"/>
    <w:rsid w:val="00D9370A"/>
    <w:rsid w:val="00D960BC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B2139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10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6</cp:revision>
  <cp:lastPrinted>2007-01-17T16:11:00Z</cp:lastPrinted>
  <dcterms:created xsi:type="dcterms:W3CDTF">2024-03-14T23:39:00Z</dcterms:created>
  <dcterms:modified xsi:type="dcterms:W3CDTF">2024-03-19T00:21:00Z</dcterms:modified>
</cp:coreProperties>
</file>