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2422" w14:textId="77777777" w:rsidR="00761A4A" w:rsidRDefault="00EF7B77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FIRST MEETING</w:t>
      </w:r>
    </w:p>
    <w:p w14:paraId="482B25A9" w14:textId="77777777" w:rsidR="00761A4A" w:rsidRDefault="00EF7B77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3A50A128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3506D" w14:textId="77777777" w:rsidR="00761A4A" w:rsidRDefault="00EF7B77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B7137B8" w14:textId="77777777" w:rsidR="00761A4A" w:rsidRDefault="00EF7B77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31736AAE" w14:textId="77777777" w:rsidR="00761A4A" w:rsidRDefault="00761A4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D07113" w14:textId="07BA0420" w:rsidR="00761A4A" w:rsidRDefault="00EF7B77">
      <w:pPr>
        <w:rPr>
          <w:rFonts w:ascii="Times New Roman" w:eastAsia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Representative Newton, Chair of the Veterans and Military Affairs Finance &amp; Policy Committee, called the meeting to order at 01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.m., on January 9,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 Room 5 of the State Office Building.</w:t>
      </w:r>
    </w:p>
    <w:p w14:paraId="5E8EB3E7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88221" w14:textId="77777777" w:rsidR="00761A4A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2CC50455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45E38" w14:textId="77777777" w:rsidR="00EF7B77" w:rsidRDefault="00EF7B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EF7B77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D43EA47" w14:textId="77777777" w:rsidR="00761A4A" w:rsidRDefault="00EF7B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present:</w:t>
      </w:r>
    </w:p>
    <w:p w14:paraId="517F5E83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61A4A" w:rsidSect="00EF7B7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E59B4B0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72758965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2224D025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Bliss, Matt Lead</w:t>
      </w:r>
    </w:p>
    <w:p w14:paraId="7951D702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53B25113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7ADD2EB9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125673D5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Lislegard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Dave</w:t>
      </w:r>
    </w:p>
    <w:p w14:paraId="19A67957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2289B29C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1795C066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Hudella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Shane</w:t>
      </w:r>
    </w:p>
    <w:p w14:paraId="6702C598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70634F6D" w14:textId="77777777" w:rsidR="00761A4A" w:rsidRDefault="00EF7B77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61A4A" w:rsidSect="00EF7B7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Mark</w:t>
      </w:r>
    </w:p>
    <w:p w14:paraId="4829CE4A" w14:textId="77777777" w:rsid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F7B7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CEB086D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67D1F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7EAAD25E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5649E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>Introductions by members and committee staff.</w:t>
      </w:r>
    </w:p>
    <w:p w14:paraId="390206FF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D33962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 xml:space="preserve">Chair Newton moved that HF 45 be rereferred to the House Judiciary Finance and Civil Law Committee. </w:t>
      </w:r>
    </w:p>
    <w:p w14:paraId="4B4D28C9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28C18" w14:textId="2CBC558D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 xml:space="preserve">HF 45 (Feist) </w:t>
      </w:r>
      <w:r w:rsidRPr="00EF7B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Assessment process established to determine if current and former members of the military charged with offenses are eligible for deferred prosecution.</w:t>
      </w:r>
    </w:p>
    <w:p w14:paraId="4A657632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43135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 xml:space="preserve">Author Testifiers: </w:t>
      </w:r>
    </w:p>
    <w:p w14:paraId="51909E50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637A8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ab/>
        <w:t>Ryan Else, MACDC</w:t>
      </w:r>
    </w:p>
    <w:p w14:paraId="536204A4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8F4E5" w14:textId="307DF211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>Chair Newton ren</w:t>
      </w:r>
      <w:r w:rsidRPr="00EF7B77">
        <w:rPr>
          <w:rFonts w:ascii="Times New Roman" w:eastAsia="Times New Roman" w:hAnsi="Times New Roman" w:cs="Times New Roman"/>
          <w:sz w:val="24"/>
          <w:szCs w:val="24"/>
        </w:rPr>
        <w:t xml:space="preserve">ewed his motion that HF 45 be rereferred to The House Judiciary Finance and Civil Law </w:t>
      </w:r>
      <w:r w:rsidRPr="00EF7B77">
        <w:rPr>
          <w:rFonts w:ascii="Times New Roman" w:eastAsia="Times New Roman" w:hAnsi="Times New Roman" w:cs="Times New Roman"/>
          <w:sz w:val="24"/>
          <w:szCs w:val="24"/>
        </w:rPr>
        <w:t>Committee.</w:t>
      </w:r>
    </w:p>
    <w:p w14:paraId="59B7F5EB" w14:textId="77777777" w:rsidR="00761A4A" w:rsidRPr="00EF7B77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2149D" w14:textId="77777777" w:rsidR="00761A4A" w:rsidRP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B77">
        <w:rPr>
          <w:rFonts w:ascii="Times New Roman" w:eastAsia="Times New Roman" w:hAnsi="Times New Roman" w:cs="Times New Roman"/>
          <w:sz w:val="24"/>
          <w:szCs w:val="24"/>
        </w:rPr>
        <w:t>Presentation by the Department of Veteran Affairs.</w:t>
      </w:r>
    </w:p>
    <w:p w14:paraId="2ABD6F27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DF3C6" w14:textId="77777777" w:rsidR="00761A4A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Commissioner Larry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Herke</w:t>
      </w:r>
      <w:proofErr w:type="spellEnd"/>
    </w:p>
    <w:p w14:paraId="6F5DD8A4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4D0EB3" w14:textId="77777777" w:rsidR="00761A4A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 by the Department of Military Affairs.</w:t>
      </w:r>
    </w:p>
    <w:p w14:paraId="6D39E46F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D5675" w14:textId="0A79ED7A" w:rsidR="00761A4A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Maj. Gen. Shawn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Adjutant General of the Minnesota National Guard</w:t>
      </w:r>
    </w:p>
    <w:p w14:paraId="32DF2BF1" w14:textId="7514CD53" w:rsidR="00EF7B77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Don Kerr, Executive Director Minnesota Department of Military Affairs</w:t>
      </w:r>
    </w:p>
    <w:p w14:paraId="71EAA223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B1E89" w14:textId="77777777" w:rsidR="00761A4A" w:rsidRDefault="00EF7B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adjourned at 2:38 PM. </w:t>
      </w:r>
    </w:p>
    <w:p w14:paraId="2FAF577F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C61EC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5A32D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1ECB5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2C33A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8825A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DA152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28C79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3D4F4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D43B3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AE034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7EAE1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A9839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E9E6B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0554C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52A10" w14:textId="77777777" w:rsidR="00761A4A" w:rsidRDefault="00EF7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75B2863" wp14:editId="3F293ED9">
                <wp:simplePos x="0" y="0"/>
                <wp:positionH relativeFrom="column">
                  <wp:posOffset>2959100</wp:posOffset>
                </wp:positionH>
                <wp:positionV relativeFrom="paragraph">
                  <wp:posOffset>114300</wp:posOffset>
                </wp:positionV>
                <wp:extent cx="2891790" cy="22225"/>
                <wp:effectExtent l="0" t="0" r="0" b="0"/>
                <wp:wrapSquare wrapText="bothSides" distT="0" distB="0" distL="0" distR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4868" y="3774285"/>
                          <a:ext cx="28822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72FDCA" w14:textId="77777777" w:rsidR="00761A4A" w:rsidRDefault="00761A4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114300</wp:posOffset>
                </wp:positionV>
                <wp:extent cx="2891790" cy="22225"/>
                <wp:effectExtent b="0" l="0" r="0" t="0"/>
                <wp:wrapSquare wrapText="bothSides" distB="0" distT="0" distL="0" distR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1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8B7F67" w14:textId="77777777" w:rsidR="00761A4A" w:rsidRDefault="00EF7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Rep. Jerry Newton, CHAIR</w:t>
      </w:r>
    </w:p>
    <w:p w14:paraId="61A37938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E3B46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4D5C8" w14:textId="77777777" w:rsidR="00761A4A" w:rsidRDefault="00761A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A1BF7" w14:textId="77777777" w:rsidR="00761A4A" w:rsidRDefault="00EF7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2C5CECFD" wp14:editId="03FC7DCE">
                <wp:simplePos x="0" y="0"/>
                <wp:positionH relativeFrom="column">
                  <wp:posOffset>2959100</wp:posOffset>
                </wp:positionH>
                <wp:positionV relativeFrom="paragraph">
                  <wp:posOffset>127000</wp:posOffset>
                </wp:positionV>
                <wp:extent cx="2891790" cy="22225"/>
                <wp:effectExtent l="0" t="0" r="0" b="0"/>
                <wp:wrapSquare wrapText="bothSides" distT="0" distB="0" distL="0" distR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4868" y="3774285"/>
                          <a:ext cx="28822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699515" w14:textId="77777777" w:rsidR="00761A4A" w:rsidRDefault="00761A4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127000</wp:posOffset>
                </wp:positionV>
                <wp:extent cx="2891790" cy="22225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1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3FC96A" w14:textId="77777777" w:rsidR="00761A4A" w:rsidRDefault="00EF7B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Robin Schmidt, Committee Legislative Assistant</w:t>
      </w:r>
    </w:p>
    <w:p w14:paraId="091EDCED" w14:textId="77777777" w:rsidR="00761A4A" w:rsidRDefault="00761A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E157E" w14:textId="77777777" w:rsidR="00761A4A" w:rsidRDefault="00761A4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61A4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4A"/>
    <w:rsid w:val="00761A4A"/>
    <w:rsid w:val="00E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5828"/>
  <w15:docId w15:val="{F5CEE248-F43A-4BFB-A343-2C945A1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zn8BFIrfZMBHnFg75ZrCEp46sw==">AMUW2mUyd81GQ6+zCym1vRlaFBLOef5S0t6rTCAegB4q4bMOvWcp1vZEr6GJaB47tGN9r1XfoQM4mQvCFRyZlgzPoYDf3DmTfXYUforKM8Avs3zkh2qMSMmpGZ0BJOx351+lUr4/OGkbz78W8o1rzdONvMYsK26oJA==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1317</Characters>
  <Application>Microsoft Office Word</Application>
  <DocSecurity>4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 Staff</dc:creator>
  <cp:lastModifiedBy>Adam Kopel</cp:lastModifiedBy>
  <cp:revision>2</cp:revision>
  <dcterms:created xsi:type="dcterms:W3CDTF">2023-01-13T18:49:00Z</dcterms:created>
  <dcterms:modified xsi:type="dcterms:W3CDTF">2023-01-13T18:49:00Z</dcterms:modified>
</cp:coreProperties>
</file>