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42" w:rsidRDefault="00737793">
      <w:pPr>
        <w:pStyle w:val="BSmasthead"/>
      </w:pPr>
      <w:r>
        <w:rPr>
          <w:noProof/>
        </w:rPr>
        <w:pict>
          <v:line id="_x0000_s1038" style="position:absolute;z-index:251663872" from="329.05pt,21.6pt" to="522pt,21.6pt" o:allowincell="f"/>
        </w:pict>
      </w:r>
      <w:r>
        <w:rPr>
          <w:noProof/>
        </w:rPr>
        <w:pict>
          <v:rect id="_x0000_s1026" style="position:absolute;margin-left:36pt;margin-top:57.6pt;width:46.8pt;height:.95pt;z-index:-25166489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7" style="position:absolute;margin-left:39.6pt;margin-top:61.2pt;width:43.2pt;height:2.5pt;z-index:-25166387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 w:rsidR="00CE6D42">
        <w:t xml:space="preserve">  </w:t>
      </w:r>
      <w:r w:rsidR="00CE6D42">
        <w:tab/>
        <w:t xml:space="preserve">HOUSE RESEARCH </w:t>
      </w:r>
      <w:r>
        <w:fldChar w:fldCharType="begin"/>
      </w:r>
      <w:r w:rsidR="00CE6D42">
        <w:instrText>ADVANCE \u12</w:instrText>
      </w:r>
      <w:r>
        <w:fldChar w:fldCharType="end"/>
      </w:r>
      <w:r>
        <w:rPr>
          <w:noProof/>
        </w:rPr>
        <w:pict>
          <v:rect id="_x0000_s1028" style="position:absolute;margin-left:383.55pt;margin-top:61.2pt;width:189.35pt;height:2.5pt;z-index:-25166284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9" style="position:absolute;margin-left:36pt;margin-top:57.6pt;width:.95pt;height:54pt;z-index:-25166182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0" style="position:absolute;margin-left:39.6pt;margin-top:61.2pt;width:2.5pt;height:46.8pt;z-index:-25166080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1" style="position:absolute;margin-left:8in;margin-top:57.6pt;width:.95pt;height:54pt;z-index:-25165977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2" style="position:absolute;margin-left:570.95pt;margin-top:61.2pt;width:2.5pt;height:46.8pt;z-index:-25165875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3" style="position:absolute;margin-left:36pt;margin-top:111.6pt;width:4in;height:.95pt;z-index:-25165772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4" style="position:absolute;margin-left:39.6pt;margin-top:106.55pt;width:284.4pt;height:2.5pt;z-index:-25165670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5" style="position:absolute;margin-left:529.2pt;margin-top:111.6pt;width:47.5pt;height:.95pt;z-index:-25165568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6" style="position:absolute;margin-left:529.2pt;margin-top:106.55pt;width:43.9pt;height:2.5pt;z-index:-25165465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</w:p>
    <w:p w:rsidR="00CE6D42" w:rsidRDefault="00CE6D42">
      <w:pPr>
        <w:pStyle w:val="BSmasthead"/>
        <w:tabs>
          <w:tab w:val="left" w:pos="5670"/>
        </w:tabs>
      </w:pPr>
      <w:r>
        <w:tab/>
      </w:r>
      <w:r>
        <w:tab/>
      </w:r>
      <w:r>
        <w:tab/>
      </w:r>
      <w:r w:rsidR="00737793">
        <w:fldChar w:fldCharType="begin"/>
      </w:r>
      <w:r>
        <w:instrText>ADVANCE \u14</w:instrText>
      </w:r>
      <w:r w:rsidR="00737793">
        <w:fldChar w:fldCharType="end"/>
      </w:r>
      <w:r>
        <w:tab/>
        <w:t>Bill Summary</w:t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Arial" w:hAnsi="Arial"/>
          <w:b/>
          <w:sz w:val="28"/>
        </w:rPr>
        <w:t>FILE NUMBER:</w:t>
      </w:r>
      <w:r>
        <w:tab/>
        <w:t xml:space="preserve">H.F. </w:t>
      </w:r>
      <w:r w:rsidR="00646FD2">
        <w:t>174</w:t>
      </w:r>
      <w:r>
        <w:tab/>
      </w:r>
      <w:r>
        <w:rPr>
          <w:rFonts w:ascii="Arial" w:hAnsi="Arial"/>
          <w:b/>
          <w:sz w:val="28"/>
        </w:rPr>
        <w:t>DATE:</w:t>
      </w:r>
      <w:r>
        <w:rPr>
          <w:rFonts w:ascii="Arial" w:hAnsi="Arial"/>
          <w:b/>
          <w:sz w:val="28"/>
        </w:rPr>
        <w:tab/>
      </w:r>
      <w:r w:rsidR="00646FD2">
        <w:rPr>
          <w:bCs/>
        </w:rPr>
        <w:t>March 9, 2011</w:t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  <w:t>Version:</w:t>
      </w:r>
      <w:r>
        <w:rPr>
          <w:rFonts w:ascii="Arial" w:hAnsi="Arial"/>
          <w:b/>
        </w:rPr>
        <w:tab/>
      </w:r>
      <w:r w:rsidR="00646FD2">
        <w:rPr>
          <w:bCs/>
        </w:rPr>
        <w:t>As introduced</w:t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  <w:t>Authors:</w:t>
      </w:r>
      <w:r>
        <w:tab/>
      </w:r>
      <w:proofErr w:type="spellStart"/>
      <w:r w:rsidR="00646FD2">
        <w:rPr>
          <w:bCs/>
        </w:rPr>
        <w:t>Peppin</w:t>
      </w:r>
      <w:proofErr w:type="spellEnd"/>
      <w:r w:rsidR="00646FD2">
        <w:rPr>
          <w:bCs/>
        </w:rPr>
        <w:t xml:space="preserve"> and others</w:t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>
        <w:rPr>
          <w:rFonts w:ascii="Arial" w:hAnsi="Arial"/>
          <w:b/>
        </w:rPr>
        <w:t>Subject:</w:t>
      </w:r>
      <w:r>
        <w:rPr>
          <w:rFonts w:ascii="Arial" w:hAnsi="Arial"/>
          <w:b/>
        </w:rPr>
        <w:tab/>
      </w:r>
      <w:r w:rsidR="00646FD2">
        <w:rPr>
          <w:bCs/>
        </w:rPr>
        <w:t>DOR request for proposals</w:t>
      </w:r>
      <w:r w:rsidR="000156F4">
        <w:rPr>
          <w:bCs/>
        </w:rPr>
        <w:t xml:space="preserve"> (RFP)</w:t>
      </w:r>
      <w:r w:rsidR="00646FD2">
        <w:rPr>
          <w:bCs/>
        </w:rPr>
        <w:t xml:space="preserve"> for tax compliance contract</w:t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sz w:val="22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2"/>
        </w:rPr>
        <w:t>Analyst:</w:t>
      </w:r>
      <w:r>
        <w:rPr>
          <w:sz w:val="22"/>
        </w:rPr>
        <w:tab/>
      </w:r>
      <w:r w:rsidR="00646FD2">
        <w:rPr>
          <w:sz w:val="22"/>
        </w:rPr>
        <w:t>Joel Michael, joel.michael@house.mn</w:t>
      </w:r>
      <w:r>
        <w:rPr>
          <w:sz w:val="22"/>
        </w:rPr>
        <w:tab/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CE6D42" w:rsidRDefault="00CE6D42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website at: www.house.mn/hrd/hrd.htm.</w:t>
      </w:r>
    </w:p>
    <w:p w:rsidR="00CE6D42" w:rsidRDefault="00737793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w:pict>
          <v:rect id="_x0000_s1037" style="position:absolute;margin-left:36pt;margin-top:0;width:540pt;height:2.15pt;z-index:-25165363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CE6D42" w:rsidRDefault="00CE6D42">
      <w:pPr>
        <w:tabs>
          <w:tab w:val="left" w:pos="-360"/>
          <w:tab w:val="left" w:pos="0"/>
          <w:tab w:val="left" w:pos="1080"/>
        </w:tabs>
      </w:pPr>
    </w:p>
    <w:p w:rsidR="00CE6D42" w:rsidRDefault="00646FD2">
      <w:pPr>
        <w:pStyle w:val="BodyText"/>
        <w:rPr>
          <w:b w:val="0"/>
          <w:bCs/>
        </w:rPr>
      </w:pPr>
      <w:r>
        <w:rPr>
          <w:b w:val="0"/>
          <w:bCs/>
        </w:rPr>
        <w:t>This bill directs the commissioner of revenue to issue</w:t>
      </w:r>
      <w:r w:rsidR="000156F4">
        <w:rPr>
          <w:b w:val="0"/>
          <w:bCs/>
        </w:rPr>
        <w:t xml:space="preserve"> RFPs</w:t>
      </w:r>
      <w:r>
        <w:rPr>
          <w:b w:val="0"/>
          <w:bCs/>
        </w:rPr>
        <w:t xml:space="preserve"> for a system of “tax analytics and business intelligence tools” to help collect state taxes and debt</w:t>
      </w:r>
      <w:r w:rsidR="00AC4674">
        <w:rPr>
          <w:b w:val="0"/>
          <w:bCs/>
        </w:rPr>
        <w:t>s</w:t>
      </w:r>
      <w:r>
        <w:rPr>
          <w:b w:val="0"/>
          <w:bCs/>
        </w:rPr>
        <w:t xml:space="preserve">.  This system </w:t>
      </w:r>
      <w:r w:rsidR="00AC4674">
        <w:rPr>
          <w:b w:val="0"/>
          <w:bCs/>
        </w:rPr>
        <w:t xml:space="preserve">is </w:t>
      </w:r>
      <w:r>
        <w:rPr>
          <w:b w:val="0"/>
          <w:bCs/>
        </w:rPr>
        <w:t xml:space="preserve">intended to improve the </w:t>
      </w:r>
      <w:r w:rsidR="00AC4674">
        <w:rPr>
          <w:b w:val="0"/>
          <w:bCs/>
        </w:rPr>
        <w:t xml:space="preserve">state’s methods used to select taxpayers for </w:t>
      </w:r>
      <w:r>
        <w:rPr>
          <w:b w:val="0"/>
          <w:bCs/>
        </w:rPr>
        <w:t xml:space="preserve">audit and debts </w:t>
      </w:r>
      <w:r w:rsidR="00AC4674">
        <w:rPr>
          <w:b w:val="0"/>
          <w:bCs/>
        </w:rPr>
        <w:t xml:space="preserve">for </w:t>
      </w:r>
      <w:r>
        <w:rPr>
          <w:b w:val="0"/>
          <w:bCs/>
        </w:rPr>
        <w:t>collect</w:t>
      </w:r>
      <w:r w:rsidR="00AC4674">
        <w:rPr>
          <w:b w:val="0"/>
          <w:bCs/>
        </w:rPr>
        <w:t>ion</w:t>
      </w:r>
      <w:r>
        <w:rPr>
          <w:b w:val="0"/>
          <w:bCs/>
        </w:rPr>
        <w:t>.</w:t>
      </w:r>
    </w:p>
    <w:p w:rsidR="000156F4" w:rsidRDefault="000156F4">
      <w:pPr>
        <w:pStyle w:val="BodyText"/>
        <w:rPr>
          <w:b w:val="0"/>
          <w:bCs/>
        </w:rPr>
      </w:pPr>
      <w:r>
        <w:rPr>
          <w:b w:val="0"/>
          <w:bCs/>
        </w:rPr>
        <w:t xml:space="preserve">This system is </w:t>
      </w:r>
      <w:r w:rsidR="00AC4674">
        <w:rPr>
          <w:b w:val="0"/>
          <w:bCs/>
        </w:rPr>
        <w:t xml:space="preserve">to </w:t>
      </w:r>
      <w:r>
        <w:rPr>
          <w:b w:val="0"/>
          <w:bCs/>
        </w:rPr>
        <w:t xml:space="preserve">use </w:t>
      </w:r>
      <w:r w:rsidR="00AC4674">
        <w:rPr>
          <w:b w:val="0"/>
          <w:bCs/>
        </w:rPr>
        <w:t xml:space="preserve">DOR data, along with </w:t>
      </w:r>
      <w:r>
        <w:rPr>
          <w:b w:val="0"/>
          <w:bCs/>
        </w:rPr>
        <w:t>other data sources</w:t>
      </w:r>
      <w:r w:rsidR="00AC4674">
        <w:rPr>
          <w:b w:val="0"/>
          <w:bCs/>
        </w:rPr>
        <w:t>,</w:t>
      </w:r>
      <w:r>
        <w:rPr>
          <w:b w:val="0"/>
          <w:bCs/>
        </w:rPr>
        <w:t xml:space="preserve"> and sophisticated modeling and technology to identify these candidates for auditing</w:t>
      </w:r>
      <w:r w:rsidR="00AC4674">
        <w:rPr>
          <w:b w:val="0"/>
          <w:bCs/>
        </w:rPr>
        <w:t xml:space="preserve"> with goals of both improving</w:t>
      </w:r>
      <w:r>
        <w:rPr>
          <w:b w:val="0"/>
          <w:bCs/>
        </w:rPr>
        <w:t xml:space="preserve"> the</w:t>
      </w:r>
      <w:r w:rsidR="00AC4674">
        <w:rPr>
          <w:b w:val="0"/>
          <w:bCs/>
        </w:rPr>
        <w:t xml:space="preserve"> revenue</w:t>
      </w:r>
      <w:r>
        <w:rPr>
          <w:b w:val="0"/>
          <w:bCs/>
        </w:rPr>
        <w:t xml:space="preserve"> yield</w:t>
      </w:r>
      <w:r w:rsidR="00AC4674">
        <w:rPr>
          <w:b w:val="0"/>
          <w:bCs/>
        </w:rPr>
        <w:t>ed by</w:t>
      </w:r>
      <w:r>
        <w:rPr>
          <w:b w:val="0"/>
          <w:bCs/>
        </w:rPr>
        <w:t xml:space="preserve"> </w:t>
      </w:r>
      <w:proofErr w:type="gramStart"/>
      <w:r w:rsidR="00AC4674">
        <w:rPr>
          <w:b w:val="0"/>
          <w:bCs/>
        </w:rPr>
        <w:t>the</w:t>
      </w:r>
      <w:proofErr w:type="gramEnd"/>
      <w:r w:rsidR="00AC4674">
        <w:rPr>
          <w:b w:val="0"/>
          <w:bCs/>
        </w:rPr>
        <w:t xml:space="preserve"> </w:t>
      </w:r>
      <w:r>
        <w:rPr>
          <w:b w:val="0"/>
          <w:bCs/>
        </w:rPr>
        <w:t>audit</w:t>
      </w:r>
      <w:r w:rsidR="00AC4674">
        <w:rPr>
          <w:b w:val="0"/>
          <w:bCs/>
        </w:rPr>
        <w:t>s</w:t>
      </w:r>
      <w:r>
        <w:rPr>
          <w:b w:val="0"/>
          <w:bCs/>
        </w:rPr>
        <w:t xml:space="preserve"> and debt collection</w:t>
      </w:r>
      <w:r w:rsidR="00AC4674">
        <w:rPr>
          <w:b w:val="0"/>
          <w:bCs/>
        </w:rPr>
        <w:t xml:space="preserve"> efforts</w:t>
      </w:r>
      <w:r>
        <w:rPr>
          <w:b w:val="0"/>
          <w:bCs/>
        </w:rPr>
        <w:t xml:space="preserve"> and </w:t>
      </w:r>
      <w:r w:rsidR="00AC4674">
        <w:rPr>
          <w:b w:val="0"/>
          <w:bCs/>
        </w:rPr>
        <w:t>reducing</w:t>
      </w:r>
      <w:r>
        <w:rPr>
          <w:b w:val="0"/>
          <w:bCs/>
        </w:rPr>
        <w:t xml:space="preserve"> the number of audits of compliant taxpayers.</w:t>
      </w:r>
    </w:p>
    <w:p w:rsidR="000156F4" w:rsidRDefault="000156F4">
      <w:pPr>
        <w:pStyle w:val="BodyText"/>
        <w:rPr>
          <w:b w:val="0"/>
          <w:bCs/>
        </w:rPr>
      </w:pPr>
      <w:r>
        <w:rPr>
          <w:b w:val="0"/>
          <w:bCs/>
        </w:rPr>
        <w:t>The bill directs the commissioner of revenue to enter a contract by October 1, 2011</w:t>
      </w:r>
      <w:r w:rsidR="00780AF9">
        <w:rPr>
          <w:b w:val="0"/>
          <w:bCs/>
        </w:rPr>
        <w:t>,</w:t>
      </w:r>
      <w:r>
        <w:rPr>
          <w:b w:val="0"/>
          <w:bCs/>
        </w:rPr>
        <w:t xml:space="preserve"> </w:t>
      </w:r>
      <w:r w:rsidR="00AC4674">
        <w:rPr>
          <w:b w:val="0"/>
          <w:bCs/>
        </w:rPr>
        <w:t xml:space="preserve">that includes a </w:t>
      </w:r>
      <w:r>
        <w:rPr>
          <w:b w:val="0"/>
          <w:bCs/>
        </w:rPr>
        <w:t xml:space="preserve">“performance-based vendor financing option whereby the vendor shares in the risk of the project’s success.”  This </w:t>
      </w:r>
      <w:r w:rsidR="00AC4674">
        <w:rPr>
          <w:b w:val="0"/>
          <w:bCs/>
        </w:rPr>
        <w:t xml:space="preserve">likely means </w:t>
      </w:r>
      <w:r>
        <w:rPr>
          <w:b w:val="0"/>
          <w:bCs/>
        </w:rPr>
        <w:t xml:space="preserve">that </w:t>
      </w:r>
      <w:r w:rsidR="00AC4674">
        <w:rPr>
          <w:b w:val="0"/>
          <w:bCs/>
        </w:rPr>
        <w:t>contractor would be paid, at least in part, based on the increase in state revenues yielded by use of the proposed system.</w:t>
      </w:r>
    </w:p>
    <w:sectPr w:rsidR="000156F4" w:rsidSect="00AD31EB">
      <w:headerReference w:type="default" r:id="rId7"/>
      <w:footerReference w:type="default" r:id="rId8"/>
      <w:footerReference w:type="first" r:id="rId9"/>
      <w:type w:val="continuous"/>
      <w:pgSz w:w="12240" w:h="15840" w:code="1"/>
      <w:pgMar w:top="720" w:right="1080" w:bottom="720" w:left="1080" w:header="720" w:footer="43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FD2" w:rsidRDefault="00646FD2">
      <w:pPr>
        <w:spacing w:after="0"/>
      </w:pPr>
      <w:r>
        <w:separator/>
      </w:r>
    </w:p>
  </w:endnote>
  <w:endnote w:type="continuationSeparator" w:id="0">
    <w:p w:rsidR="00646FD2" w:rsidRDefault="00646F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42" w:rsidRDefault="00737793">
    <w:pPr>
      <w:pStyle w:val="Header"/>
      <w:spacing w:line="240" w:lineRule="exact"/>
      <w:rPr>
        <w:noProof/>
      </w:rPr>
    </w:pPr>
    <w:r>
      <w:rPr>
        <w:noProof/>
      </w:rPr>
      <w:pict>
        <v:line id="_x0000_s2051" style="position:absolute;z-index:251658240" from="-22.95pt,14.75pt" to="517.05pt,14.75pt" strokeweight="1.5pt"/>
      </w:pict>
    </w:r>
  </w:p>
  <w:p w:rsidR="00CE6D42" w:rsidRDefault="00737793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CE6D42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CE6D42">
          <w:rPr>
            <w:rFonts w:ascii="Arial" w:hAnsi="Arial"/>
          </w:rPr>
          <w:t>Research Department</w:t>
        </w:r>
      </w:smartTag>
      <w:r w:rsidR="00CE6D42">
        <w:rPr>
          <w:rFonts w:ascii="Arial" w:hAnsi="Arial"/>
        </w:rPr>
        <w:tab/>
      </w:r>
      <w:smartTag w:uri="urn:schemas-microsoft-com:office:smarttags" w:element="State">
        <w:r w:rsidR="00CE6D42">
          <w:rPr>
            <w:rFonts w:ascii="Arial" w:hAnsi="Arial"/>
          </w:rPr>
          <w:t>Minnesota</w:t>
        </w:r>
      </w:smartTag>
    </w:smartTag>
    <w:r w:rsidR="00CE6D42">
      <w:rPr>
        <w:rFonts w:ascii="Arial" w:hAnsi="Arial"/>
      </w:rPr>
      <w:t xml:space="preserve"> House of Representatives</w:t>
    </w:r>
    <w:r w:rsidR="00CE6D42">
      <w:rPr>
        <w:rFonts w:ascii="Arial" w:hAnsi="Arial"/>
      </w:rPr>
      <w:tab/>
      <w:t>600 State Office Building</w:t>
    </w:r>
  </w:p>
  <w:p w:rsidR="00CE6D42" w:rsidRDefault="00CE6D42">
    <w:pPr>
      <w:pStyle w:val="Footer"/>
      <w:tabs>
        <w:tab w:val="clear" w:pos="4320"/>
        <w:tab w:val="clear" w:pos="8640"/>
        <w:tab w:val="right" w:pos="10350"/>
      </w:tabs>
      <w:rPr>
        <w:sz w:val="18"/>
      </w:rPr>
    </w:pPr>
    <w:r>
      <w:rPr>
        <w:rFonts w:ascii="Arial" w:hAnsi="Arial"/>
      </w:rPr>
      <w:tab/>
    </w:r>
    <w:r w:rsidR="00737793">
      <w:rPr>
        <w:sz w:val="18"/>
      </w:rPr>
      <w:fldChar w:fldCharType="begin"/>
    </w:r>
    <w:r>
      <w:rPr>
        <w:sz w:val="18"/>
      </w:rPr>
      <w:instrText xml:space="preserve"> FILENAME \p </w:instrText>
    </w:r>
    <w:r w:rsidR="00737793">
      <w:rPr>
        <w:sz w:val="18"/>
      </w:rPr>
      <w:fldChar w:fldCharType="separate"/>
    </w:r>
    <w:r w:rsidR="00780AF9">
      <w:rPr>
        <w:noProof/>
        <w:sz w:val="18"/>
      </w:rPr>
      <w:t>G:\Summaries\2011\0174 Peppin.jm.docx</w:t>
    </w:r>
    <w:r w:rsidR="00737793">
      <w:rPr>
        <w:sz w:val="18"/>
      </w:rPr>
      <w:fldChar w:fldCharType="end"/>
    </w:r>
    <w:r>
      <w:rPr>
        <w:sz w:val="18"/>
      </w:rPr>
      <w:t xml:space="preserve">  Last printed </w:t>
    </w:r>
    <w:r w:rsidR="00737793">
      <w:rPr>
        <w:sz w:val="18"/>
      </w:rPr>
      <w:fldChar w:fldCharType="begin"/>
    </w:r>
    <w:r>
      <w:rPr>
        <w:sz w:val="18"/>
      </w:rPr>
      <w:instrText xml:space="preserve"> PRINTDATE </w:instrText>
    </w:r>
    <w:r w:rsidR="00737793">
      <w:rPr>
        <w:sz w:val="18"/>
      </w:rPr>
      <w:fldChar w:fldCharType="separate"/>
    </w:r>
    <w:r w:rsidR="00780AF9">
      <w:rPr>
        <w:noProof/>
        <w:sz w:val="18"/>
      </w:rPr>
      <w:t>3/9/2011 5:30:00 PM</w:t>
    </w:r>
    <w:r w:rsidR="00737793"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42" w:rsidRDefault="00737793">
    <w:pPr>
      <w:pStyle w:val="Header"/>
      <w:spacing w:line="240" w:lineRule="exact"/>
      <w:rPr>
        <w:noProof/>
      </w:rPr>
    </w:pPr>
    <w:r>
      <w:rPr>
        <w:noProof/>
      </w:rPr>
      <w:pict>
        <v:line id="_x0000_s2050" style="position:absolute;z-index:251657216" from="-22.95pt,14.75pt" to="517.05pt,14.75pt" strokeweight="1.5pt"/>
      </w:pict>
    </w:r>
  </w:p>
  <w:p w:rsidR="00CE6D42" w:rsidRDefault="00737793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CE6D42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CE6D42">
          <w:rPr>
            <w:rFonts w:ascii="Arial" w:hAnsi="Arial"/>
          </w:rPr>
          <w:t>Research Department</w:t>
        </w:r>
      </w:smartTag>
      <w:r w:rsidR="00CE6D42">
        <w:rPr>
          <w:rFonts w:ascii="Arial" w:hAnsi="Arial"/>
        </w:rPr>
        <w:tab/>
      </w:r>
      <w:smartTag w:uri="urn:schemas-microsoft-com:office:smarttags" w:element="State">
        <w:r w:rsidR="00CE6D42">
          <w:rPr>
            <w:rFonts w:ascii="Arial" w:hAnsi="Arial"/>
          </w:rPr>
          <w:t>Minnesota</w:t>
        </w:r>
      </w:smartTag>
    </w:smartTag>
    <w:r w:rsidR="00CE6D42">
      <w:rPr>
        <w:rFonts w:ascii="Arial" w:hAnsi="Arial"/>
      </w:rPr>
      <w:t xml:space="preserve"> House of Representatives</w:t>
    </w:r>
    <w:r w:rsidR="00CE6D42">
      <w:rPr>
        <w:rFonts w:ascii="Arial" w:hAnsi="Arial"/>
      </w:rPr>
      <w:tab/>
      <w:t>600 State Office Building</w:t>
    </w:r>
  </w:p>
  <w:p w:rsidR="00CE6D42" w:rsidRDefault="00CE6D42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tab/>
    </w:r>
    <w:r w:rsidR="00737793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737793">
      <w:rPr>
        <w:snapToGrid w:val="0"/>
        <w:sz w:val="18"/>
      </w:rPr>
      <w:fldChar w:fldCharType="separate"/>
    </w:r>
    <w:r w:rsidR="00780AF9">
      <w:rPr>
        <w:noProof/>
        <w:snapToGrid w:val="0"/>
        <w:sz w:val="18"/>
      </w:rPr>
      <w:t>G:\Summaries\2011\0174 Peppin.jm.docx</w:t>
    </w:r>
    <w:r w:rsidR="00737793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737793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737793">
      <w:rPr>
        <w:snapToGrid w:val="0"/>
        <w:sz w:val="18"/>
      </w:rPr>
      <w:fldChar w:fldCharType="separate"/>
    </w:r>
    <w:r w:rsidR="00780AF9">
      <w:rPr>
        <w:noProof/>
        <w:snapToGrid w:val="0"/>
        <w:sz w:val="18"/>
      </w:rPr>
      <w:t>3/9/2011 5:30:00 PM</w:t>
    </w:r>
    <w:r w:rsidR="00737793">
      <w:rPr>
        <w:snapToGrid w:val="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FD2" w:rsidRDefault="00646FD2">
      <w:pPr>
        <w:spacing w:after="0"/>
      </w:pPr>
      <w:r>
        <w:separator/>
      </w:r>
    </w:p>
  </w:footnote>
  <w:footnote w:type="continuationSeparator" w:id="0">
    <w:p w:rsidR="00646FD2" w:rsidRDefault="00646FD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42" w:rsidRDefault="00CE6D42">
    <w:pPr>
      <w:pStyle w:val="Header"/>
      <w:rPr>
        <w:rStyle w:val="PageNumber"/>
      </w:rPr>
    </w:pPr>
    <w:r>
      <w:rPr>
        <w:rStyle w:val="PageNumber"/>
      </w:rPr>
      <w:t>H.F.</w:t>
    </w:r>
    <w:r>
      <w:rPr>
        <w:rStyle w:val="PageNumber"/>
      </w:rPr>
      <w:tab/>
    </w:r>
    <w:r>
      <w:rPr>
        <w:rStyle w:val="PageNumber"/>
      </w:rPr>
      <w:tab/>
      <w:t>Date</w:t>
    </w:r>
  </w:p>
  <w:p w:rsidR="00CE6D42" w:rsidRDefault="00CE6D42">
    <w:pPr>
      <w:pStyle w:val="Header"/>
      <w:rPr>
        <w:rStyle w:val="PageNumber"/>
        <w:b/>
        <w:sz w:val="24"/>
        <w:u w:val="single"/>
      </w:rPr>
    </w:pPr>
    <w:r>
      <w:rPr>
        <w:rStyle w:val="PageNumber"/>
      </w:rPr>
      <w:t>Version:</w:t>
    </w:r>
    <w:r>
      <w:rPr>
        <w:rStyle w:val="PageNumber"/>
      </w:rPr>
      <w:tab/>
    </w:r>
    <w:r>
      <w:rPr>
        <w:rStyle w:val="PageNumber"/>
      </w:rPr>
      <w:tab/>
      <w:t xml:space="preserve">Page </w:t>
    </w:r>
    <w:r w:rsidR="00737793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737793">
      <w:rPr>
        <w:rStyle w:val="PageNumber"/>
      </w:rPr>
      <w:fldChar w:fldCharType="separate"/>
    </w:r>
    <w:r>
      <w:rPr>
        <w:rStyle w:val="PageNumber"/>
        <w:noProof/>
      </w:rPr>
      <w:t>2</w:t>
    </w:r>
    <w:r w:rsidR="00737793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7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8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2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8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156F4"/>
    <w:rsid w:val="000156F4"/>
    <w:rsid w:val="00415D4C"/>
    <w:rsid w:val="0047703F"/>
    <w:rsid w:val="00595E1F"/>
    <w:rsid w:val="00646FD2"/>
    <w:rsid w:val="00665D35"/>
    <w:rsid w:val="00737793"/>
    <w:rsid w:val="00780AF9"/>
    <w:rsid w:val="00A07CDA"/>
    <w:rsid w:val="00AB10E8"/>
    <w:rsid w:val="00AC4674"/>
    <w:rsid w:val="00AD31EB"/>
    <w:rsid w:val="00B3493B"/>
    <w:rsid w:val="00BA2F03"/>
    <w:rsid w:val="00C74B8C"/>
    <w:rsid w:val="00CE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EB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AD31EB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D31EB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D31EB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AD31EB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31EB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AD31EB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AD31EB"/>
  </w:style>
  <w:style w:type="paragraph" w:customStyle="1" w:styleId="Sectionnumber">
    <w:name w:val="Section number"/>
    <w:basedOn w:val="Normal"/>
    <w:rsid w:val="00AD31EB"/>
    <w:pPr>
      <w:numPr>
        <w:numId w:val="22"/>
      </w:numPr>
      <w:spacing w:after="100" w:afterAutospacing="1"/>
    </w:pPr>
    <w:rPr>
      <w:b/>
    </w:rPr>
  </w:style>
  <w:style w:type="paragraph" w:styleId="BodyText">
    <w:name w:val="Body Text"/>
    <w:basedOn w:val="Normal"/>
    <w:rsid w:val="00AD31EB"/>
    <w:pPr>
      <w:spacing w:before="100" w:beforeAutospacing="1" w:after="100" w:afterAutospacing="1"/>
    </w:pPr>
    <w:rPr>
      <w:b/>
    </w:rPr>
  </w:style>
  <w:style w:type="paragraph" w:customStyle="1" w:styleId="BSmasthead">
    <w:name w:val="BS masthead"/>
    <w:basedOn w:val="Normal"/>
    <w:rsid w:val="00AD31EB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F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DUser\Application%20Data\Microsoft\Templates\Bill%20summaries\BS%20narrativ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BS narrative.dotm</Template>
  <TotalTime>1</TotalTime>
  <Pages>1</Pages>
  <Words>220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HOUSE RESEARCH </vt:lpstr>
    </vt:vector>
  </TitlesOfParts>
  <Company>MN House of Reps., Research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RESEARCH</dc:title>
  <dc:creator>Joel Michael</dc:creator>
  <cp:lastModifiedBy>Software Administration</cp:lastModifiedBy>
  <cp:revision>2</cp:revision>
  <cp:lastPrinted>2011-03-09T23:30:00Z</cp:lastPrinted>
  <dcterms:created xsi:type="dcterms:W3CDTF">2011-04-27T21:40:00Z</dcterms:created>
  <dcterms:modified xsi:type="dcterms:W3CDTF">2011-04-27T21:40:00Z</dcterms:modified>
</cp:coreProperties>
</file>