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F3F0" w14:textId="71D49235" w:rsidR="000821BD" w:rsidRDefault="000821BD" w:rsidP="000821BD">
      <w:r>
        <w:t>STATE OF MINNESOTA FORTY-</w:t>
      </w:r>
      <w:r>
        <w:t>THIRD</w:t>
      </w:r>
      <w:r>
        <w:t xml:space="preserve"> MEETING </w:t>
      </w:r>
    </w:p>
    <w:p w14:paraId="08B21C14" w14:textId="77777777" w:rsidR="000821BD" w:rsidRPr="005155AE" w:rsidRDefault="000821BD" w:rsidP="000821BD">
      <w:pPr>
        <w:rPr>
          <w:i/>
          <w:iCs/>
        </w:rPr>
      </w:pPr>
      <w:r>
        <w:t>HOUSE OF REPRESENTATIVES NINETY-SECOND SESSION</w:t>
      </w:r>
    </w:p>
    <w:p w14:paraId="33EBCF3B" w14:textId="77777777" w:rsidR="000821BD" w:rsidRDefault="000821BD" w:rsidP="000821BD"/>
    <w:p w14:paraId="7879EB76" w14:textId="77777777" w:rsidR="000821BD" w:rsidRDefault="000821BD" w:rsidP="000821BD">
      <w:r>
        <w:t>COMMERCE FINANCE AND POLICY COMMITTEE</w:t>
      </w:r>
    </w:p>
    <w:p w14:paraId="784B16AF" w14:textId="77777777" w:rsidR="000821BD" w:rsidRDefault="000821BD" w:rsidP="000821BD"/>
    <w:p w14:paraId="73B22B7C" w14:textId="73ADE242" w:rsidR="000821BD" w:rsidRDefault="000821BD" w:rsidP="000821BD">
      <w:r w:rsidRPr="00D167CA">
        <w:t xml:space="preserve">Representative </w:t>
      </w:r>
      <w:r>
        <w:t>Zack Stephenson</w:t>
      </w:r>
      <w:r w:rsidRPr="00D167CA">
        <w:t>, Chair of the Commerce Finance and Policy Committee, called the virtual meeting to order at 3:0</w:t>
      </w:r>
      <w:r w:rsidR="00B54FA8">
        <w:t>1</w:t>
      </w:r>
      <w:r w:rsidRPr="00D167CA">
        <w:t xml:space="preserve"> PM on </w:t>
      </w:r>
      <w:r>
        <w:t>March 2</w:t>
      </w:r>
      <w:r>
        <w:t>3</w:t>
      </w:r>
      <w:r>
        <w:rPr>
          <w:vertAlign w:val="superscript"/>
        </w:rPr>
        <w:t>rd</w:t>
      </w:r>
      <w:r>
        <w:t>, 2022</w:t>
      </w:r>
      <w:r w:rsidRPr="00D167CA">
        <w:t xml:space="preserve"> pursuant to House rule 10.01. The meeting was broadcast via Zoom and House Public Information Services.</w:t>
      </w:r>
    </w:p>
    <w:p w14:paraId="153B3441" w14:textId="77777777" w:rsidR="000821BD" w:rsidRDefault="000821BD" w:rsidP="000821BD"/>
    <w:p w14:paraId="1B504D00" w14:textId="77777777" w:rsidR="000821BD" w:rsidRDefault="000821BD" w:rsidP="000821BD">
      <w:r>
        <w:t>Members present:</w:t>
      </w:r>
    </w:p>
    <w:p w14:paraId="72A6B2FE" w14:textId="77777777" w:rsidR="000821BD" w:rsidRDefault="000821BD" w:rsidP="000821BD"/>
    <w:p w14:paraId="002DAABF" w14:textId="77777777" w:rsidR="000821BD" w:rsidRDefault="000821BD" w:rsidP="000821BD">
      <w:r>
        <w:t>STEPHENSON, Zack, Chair</w:t>
      </w:r>
    </w:p>
    <w:p w14:paraId="72FC0739" w14:textId="77777777" w:rsidR="000821BD" w:rsidRDefault="000821BD" w:rsidP="000821BD">
      <w:r>
        <w:t>KOTYZA-WITTHUHN, Carlie, Vice Chair</w:t>
      </w:r>
    </w:p>
    <w:p w14:paraId="49AE0B7F" w14:textId="77777777" w:rsidR="000821BD" w:rsidRDefault="000821BD" w:rsidP="000821BD">
      <w:r>
        <w:t>O’DRISCOLL, Tim, GOP Lead</w:t>
      </w:r>
    </w:p>
    <w:p w14:paraId="34FBDDAE" w14:textId="77777777" w:rsidR="000821BD" w:rsidRDefault="000821BD" w:rsidP="000821BD">
      <w:r>
        <w:t>BAHR, Cal</w:t>
      </w:r>
    </w:p>
    <w:p w14:paraId="3D742E2F" w14:textId="77777777" w:rsidR="000821BD" w:rsidRDefault="000821BD" w:rsidP="000821BD">
      <w:r>
        <w:t>CARLSON, Andrew</w:t>
      </w:r>
    </w:p>
    <w:p w14:paraId="2D1C8FFA" w14:textId="77777777" w:rsidR="000821BD" w:rsidRDefault="000821BD" w:rsidP="000821BD">
      <w:r>
        <w:t>DAVNIE, Jim</w:t>
      </w:r>
    </w:p>
    <w:p w14:paraId="3BCC2790" w14:textId="77777777" w:rsidR="000821BD" w:rsidRDefault="000821BD" w:rsidP="000821BD">
      <w:r>
        <w:t>ELKINS, Steve</w:t>
      </w:r>
    </w:p>
    <w:p w14:paraId="22168C91" w14:textId="77777777" w:rsidR="000821BD" w:rsidRDefault="000821BD" w:rsidP="000821BD">
      <w:r>
        <w:t>HALEY, Barb</w:t>
      </w:r>
    </w:p>
    <w:p w14:paraId="561B5491" w14:textId="77777777" w:rsidR="000821BD" w:rsidRDefault="000821BD" w:rsidP="000821BD">
      <w:r>
        <w:t>KOEGEL, Erin</w:t>
      </w:r>
    </w:p>
    <w:p w14:paraId="718819DC" w14:textId="77777777" w:rsidR="000821BD" w:rsidRDefault="000821BD" w:rsidP="000821BD">
      <w:r>
        <w:t>LEE, Fue</w:t>
      </w:r>
    </w:p>
    <w:p w14:paraId="0D550F4D" w14:textId="77777777" w:rsidR="000821BD" w:rsidRDefault="000821BD" w:rsidP="000821BD">
      <w:r>
        <w:t>LILLIE, Leon</w:t>
      </w:r>
    </w:p>
    <w:p w14:paraId="1338B28D" w14:textId="77777777" w:rsidR="000821BD" w:rsidRDefault="000821BD" w:rsidP="000821BD">
      <w:r>
        <w:t>LISLEGARD, Dave</w:t>
      </w:r>
    </w:p>
    <w:p w14:paraId="012679D5" w14:textId="77777777" w:rsidR="000821BD" w:rsidRDefault="000821BD" w:rsidP="000821BD">
      <w:r>
        <w:t>LUCERO, Eric</w:t>
      </w:r>
    </w:p>
    <w:p w14:paraId="3C1C931B" w14:textId="77777777" w:rsidR="000821BD" w:rsidRDefault="000821BD" w:rsidP="000821BD">
      <w:r>
        <w:t>OLSON, Liz</w:t>
      </w:r>
    </w:p>
    <w:p w14:paraId="2F444B87" w14:textId="77777777" w:rsidR="000821BD" w:rsidRDefault="000821BD" w:rsidP="000821BD">
      <w:r>
        <w:t>PFARR, Brian</w:t>
      </w:r>
    </w:p>
    <w:p w14:paraId="6A123B61" w14:textId="77777777" w:rsidR="000821BD" w:rsidRDefault="000821BD" w:rsidP="000821BD">
      <w:r>
        <w:t>RASMUSSON, Jordan</w:t>
      </w:r>
    </w:p>
    <w:p w14:paraId="587CE110" w14:textId="77777777" w:rsidR="000821BD" w:rsidRDefault="000821BD" w:rsidP="000821BD">
      <w:r>
        <w:t>RICHARDSON, Ruth</w:t>
      </w:r>
    </w:p>
    <w:p w14:paraId="49D30112" w14:textId="77777777" w:rsidR="000821BD" w:rsidRDefault="000821BD" w:rsidP="000821BD">
      <w:r>
        <w:t xml:space="preserve">THEIS, Tama </w:t>
      </w:r>
    </w:p>
    <w:p w14:paraId="3EDCFCB6" w14:textId="77777777" w:rsidR="000821BD" w:rsidRDefault="000821BD" w:rsidP="000821BD"/>
    <w:p w14:paraId="3ED79E8B" w14:textId="77777777" w:rsidR="000821BD" w:rsidRDefault="000821BD" w:rsidP="000821BD">
      <w:r>
        <w:t xml:space="preserve">A quorum was present. </w:t>
      </w:r>
    </w:p>
    <w:p w14:paraId="70EA1ED3" w14:textId="77777777" w:rsidR="000821BD" w:rsidRDefault="000821BD" w:rsidP="000821BD"/>
    <w:p w14:paraId="5A254223" w14:textId="7FBEFE92" w:rsidR="000821BD" w:rsidRDefault="000821BD" w:rsidP="000821BD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March </w:t>
      </w:r>
      <w:r>
        <w:rPr>
          <w:rFonts w:cs="Times New Roman"/>
          <w:color w:val="000000"/>
          <w:szCs w:val="24"/>
          <w:shd w:val="clear" w:color="auto" w:fill="FFFFFF"/>
        </w:rPr>
        <w:t>22</w:t>
      </w:r>
      <w:r>
        <w:rPr>
          <w:rFonts w:cs="Times New Roman"/>
          <w:color w:val="000000"/>
          <w:szCs w:val="24"/>
          <w:shd w:val="clear" w:color="auto" w:fill="FFFFFF"/>
          <w:vertAlign w:val="superscript"/>
        </w:rPr>
        <w:t>nd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282598EA" w14:textId="69E513E9" w:rsidR="000821BD" w:rsidRDefault="000821BD" w:rsidP="000821BD">
      <w:pPr>
        <w:rPr>
          <w:rFonts w:cs="Times New Roman"/>
          <w:color w:val="000000"/>
          <w:szCs w:val="24"/>
          <w:shd w:val="clear" w:color="auto" w:fill="FFFFFF"/>
        </w:rPr>
      </w:pPr>
    </w:p>
    <w:p w14:paraId="1B89F328" w14:textId="5D3936C0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 w:rsidRPr="00932FFD">
        <w:rPr>
          <w:rFonts w:cs="Times New Roman"/>
          <w:color w:val="000000"/>
          <w:szCs w:val="24"/>
          <w:shd w:val="clear" w:color="auto" w:fill="FFFFFF"/>
        </w:rPr>
        <w:t>HF3768 (Koegel); Transfer of structured settlement process and approval amended, and prohibited practice violation enforcement provided.</w:t>
      </w:r>
    </w:p>
    <w:p w14:paraId="76F64C92" w14:textId="61E481A9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164F1DB8" w14:textId="2A89795F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Koegel moved that HF3768 be recommended to be placed on the General Register.</w:t>
      </w:r>
    </w:p>
    <w:p w14:paraId="7701F997" w14:textId="21D10C05" w:rsidR="0036218C" w:rsidRDefault="0036218C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6BC6E086" w14:textId="66579613" w:rsidR="0036218C" w:rsidRDefault="0036218C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HF3768:</w:t>
      </w:r>
    </w:p>
    <w:p w14:paraId="30A7684A" w14:textId="77777777" w:rsidR="0036218C" w:rsidRP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Keith Ellison, Attorney General</w:t>
      </w:r>
    </w:p>
    <w:p w14:paraId="60328B3A" w14:textId="77777777" w:rsidR="0036218C" w:rsidRP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Joel Carlson, Minnesota Association for Justice</w:t>
      </w:r>
    </w:p>
    <w:p w14:paraId="49254054" w14:textId="1302F97D" w:rsid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Robyn Rowen, Minnesota Insurance and Financial Services Council</w:t>
      </w:r>
    </w:p>
    <w:p w14:paraId="7429F351" w14:textId="77061DD3" w:rsidR="004D2FF5" w:rsidRDefault="004D2FF5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4D2FF5">
        <w:rPr>
          <w:rFonts w:cs="Times New Roman"/>
          <w:color w:val="000000"/>
          <w:szCs w:val="24"/>
          <w:shd w:val="clear" w:color="auto" w:fill="FFFFFF"/>
        </w:rPr>
        <w:t>Sarah Strong Belisle, National Association of Settlement Purchasers</w:t>
      </w:r>
    </w:p>
    <w:p w14:paraId="674BA177" w14:textId="77777777" w:rsidR="004D2FF5" w:rsidRDefault="004D2FF5" w:rsidP="004D2FF5">
      <w:pPr>
        <w:rPr>
          <w:rFonts w:cs="Times New Roman"/>
          <w:color w:val="000000"/>
          <w:szCs w:val="24"/>
          <w:shd w:val="clear" w:color="auto" w:fill="FFFFFF"/>
        </w:rPr>
      </w:pPr>
    </w:p>
    <w:p w14:paraId="2EB3F105" w14:textId="5B7E2FF7" w:rsidR="004D2FF5" w:rsidRPr="0036218C" w:rsidRDefault="004D2FF5" w:rsidP="004D2FF5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Ron Elwood, Legal Aid</w:t>
      </w:r>
      <w:r>
        <w:rPr>
          <w:rFonts w:cs="Times New Roman"/>
          <w:color w:val="000000"/>
          <w:szCs w:val="24"/>
          <w:shd w:val="clear" w:color="auto" w:fill="FFFFFF"/>
        </w:rPr>
        <w:t xml:space="preserve"> was present for questions.</w:t>
      </w:r>
    </w:p>
    <w:p w14:paraId="345EAA31" w14:textId="77777777" w:rsidR="004D2FF5" w:rsidRDefault="004D2FF5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35ADAC16" w14:textId="1E8F9E70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Koegel renewed her motion that HF3768 be recommended to be placed on the General Register. The clerk took the roll.</w:t>
      </w:r>
    </w:p>
    <w:p w14:paraId="06BE02E9" w14:textId="42825E6A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1E6CE413" w14:textId="55887B4B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358B532A" w14:textId="77777777" w:rsidR="00162435" w:rsidRDefault="00162435" w:rsidP="00162435">
      <w:r>
        <w:t>STEPHENSON, Zack, Chair</w:t>
      </w:r>
    </w:p>
    <w:p w14:paraId="3D02547D" w14:textId="77777777" w:rsidR="00162435" w:rsidRDefault="00162435" w:rsidP="00162435">
      <w:r>
        <w:t>KOTYZA-WITTHUHN, Carlie, Vice Chair</w:t>
      </w:r>
    </w:p>
    <w:p w14:paraId="29D0B770" w14:textId="77777777" w:rsidR="00162435" w:rsidRDefault="00162435" w:rsidP="00162435">
      <w:r>
        <w:t>DAVNIE, Jim</w:t>
      </w:r>
    </w:p>
    <w:p w14:paraId="471A09AC" w14:textId="77777777" w:rsidR="00162435" w:rsidRDefault="00162435" w:rsidP="00162435">
      <w:r>
        <w:t>ELKINS, Steve</w:t>
      </w:r>
    </w:p>
    <w:p w14:paraId="4CF1D7FC" w14:textId="77777777" w:rsidR="00162435" w:rsidRDefault="00162435" w:rsidP="00162435">
      <w:r>
        <w:t>HALEY, Barb</w:t>
      </w:r>
    </w:p>
    <w:p w14:paraId="74F7C9D7" w14:textId="77777777" w:rsidR="00162435" w:rsidRDefault="00162435" w:rsidP="00162435">
      <w:r>
        <w:t>KOEGEL, Erin</w:t>
      </w:r>
    </w:p>
    <w:p w14:paraId="61074181" w14:textId="77777777" w:rsidR="00162435" w:rsidRDefault="00162435" w:rsidP="00162435">
      <w:r>
        <w:t>LEE, Fue</w:t>
      </w:r>
    </w:p>
    <w:p w14:paraId="6E68CA34" w14:textId="77777777" w:rsidR="00162435" w:rsidRDefault="00162435" w:rsidP="00162435">
      <w:r>
        <w:t>LILLIE, Leon</w:t>
      </w:r>
    </w:p>
    <w:p w14:paraId="45220CA6" w14:textId="77777777" w:rsidR="00162435" w:rsidRDefault="00162435" w:rsidP="00162435">
      <w:r>
        <w:t>LISLEGARD, Dave</w:t>
      </w:r>
    </w:p>
    <w:p w14:paraId="70C951CD" w14:textId="77777777" w:rsidR="00162435" w:rsidRDefault="00162435" w:rsidP="00162435">
      <w:r>
        <w:t>OLSON, Liz</w:t>
      </w:r>
    </w:p>
    <w:p w14:paraId="7654090D" w14:textId="77777777" w:rsidR="00162435" w:rsidRDefault="00162435" w:rsidP="00162435">
      <w:r>
        <w:t>PFARR, Brian</w:t>
      </w:r>
    </w:p>
    <w:p w14:paraId="10EC2100" w14:textId="77777777" w:rsidR="00162435" w:rsidRDefault="00162435" w:rsidP="00162435">
      <w:r>
        <w:t>RASMUSSON, Jordan</w:t>
      </w:r>
    </w:p>
    <w:p w14:paraId="4DBAB86B" w14:textId="77777777" w:rsidR="00162435" w:rsidRDefault="00162435" w:rsidP="00162435">
      <w:r>
        <w:t>RICHARDSON, Ruth</w:t>
      </w:r>
    </w:p>
    <w:p w14:paraId="6FEEC1BD" w14:textId="67E10712" w:rsidR="00162435" w:rsidRPr="00162435" w:rsidRDefault="00162435" w:rsidP="00932FFD">
      <w:r>
        <w:t xml:space="preserve">THEIS, Tama </w:t>
      </w:r>
    </w:p>
    <w:p w14:paraId="2F77B67E" w14:textId="1EA0BEF1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17C9DBC0" w14:textId="386616A7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NAYS</w:t>
      </w:r>
    </w:p>
    <w:p w14:paraId="2811ECB1" w14:textId="77777777" w:rsidR="00162435" w:rsidRDefault="00162435" w:rsidP="00162435">
      <w:r>
        <w:t>O’DRISCOLL, Tim, GOP Lead</w:t>
      </w:r>
    </w:p>
    <w:p w14:paraId="3F7FE21B" w14:textId="5FACF6DD" w:rsidR="00162435" w:rsidRDefault="00162435" w:rsidP="00932FFD">
      <w:r>
        <w:t>BAHR, Cal</w:t>
      </w:r>
    </w:p>
    <w:p w14:paraId="09876A5C" w14:textId="6BD07A7A" w:rsidR="00162435" w:rsidRPr="00162435" w:rsidRDefault="00162435" w:rsidP="00932FFD">
      <w:r>
        <w:t>LUCERO, Eric</w:t>
      </w:r>
    </w:p>
    <w:p w14:paraId="11FD01BD" w14:textId="3ED9337A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2D98A56A" w14:textId="2D1BA49A" w:rsidR="00162435" w:rsidRDefault="00162435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ABSENT</w:t>
      </w:r>
    </w:p>
    <w:p w14:paraId="1886811D" w14:textId="46BF1FAD" w:rsidR="00162435" w:rsidRPr="00162435" w:rsidRDefault="00162435" w:rsidP="00932FFD">
      <w:r>
        <w:t>CARLSON, Andrew</w:t>
      </w:r>
    </w:p>
    <w:p w14:paraId="506AF488" w14:textId="77777777" w:rsidR="00162435" w:rsidRDefault="00162435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38FADEFB" w14:textId="70D02BBE" w:rsidR="00932FFD" w:rsidRPr="00932FFD" w:rsidRDefault="00932FFD" w:rsidP="00932FFD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162435">
        <w:rPr>
          <w:rFonts w:cs="Times New Roman"/>
          <w:color w:val="000000"/>
          <w:szCs w:val="24"/>
          <w:shd w:val="clear" w:color="auto" w:fill="FFFFFF"/>
        </w:rPr>
        <w:t>14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162435">
        <w:rPr>
          <w:rFonts w:cs="Times New Roman"/>
          <w:color w:val="000000"/>
          <w:szCs w:val="24"/>
          <w:shd w:val="clear" w:color="auto" w:fill="FFFFFF"/>
        </w:rPr>
        <w:t>3</w:t>
      </w:r>
      <w:r>
        <w:rPr>
          <w:rFonts w:cs="Times New Roman"/>
          <w:color w:val="000000"/>
          <w:szCs w:val="24"/>
          <w:shd w:val="clear" w:color="auto" w:fill="FFFFFF"/>
        </w:rPr>
        <w:t xml:space="preserve"> NAYS,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</w:t>
      </w:r>
    </w:p>
    <w:p w14:paraId="6F3DC064" w14:textId="77777777" w:rsidR="00932FFD" w:rsidRP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1641F543" w14:textId="7433CFD7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 w:rsidRPr="00932FFD">
        <w:rPr>
          <w:rFonts w:cs="Times New Roman"/>
          <w:color w:val="000000"/>
          <w:szCs w:val="24"/>
          <w:shd w:val="clear" w:color="auto" w:fill="FFFFFF"/>
        </w:rPr>
        <w:t>HF2824 (Lee); Used motor vehicle pricing disclosure required.</w:t>
      </w:r>
    </w:p>
    <w:p w14:paraId="02B96D8F" w14:textId="6E74F851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69E8D593" w14:textId="60E678EE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Lee moved that HF2824 be laid over for possible inclusion in an omnibus bill. </w:t>
      </w:r>
    </w:p>
    <w:p w14:paraId="04BA2D16" w14:textId="75606AAC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0EE945D8" w14:textId="34B29FF4" w:rsidR="00932FFD" w:rsidRDefault="00932FFD" w:rsidP="00932FFD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Lee moved the </w:t>
      </w:r>
      <w:r w:rsidR="0059652E">
        <w:rPr>
          <w:rFonts w:cs="Times New Roman"/>
          <w:color w:val="000000"/>
          <w:szCs w:val="24"/>
          <w:shd w:val="clear" w:color="auto" w:fill="FFFFFF"/>
        </w:rPr>
        <w:t xml:space="preserve">HF2824A22 (Lee) amendment. </w:t>
      </w:r>
      <w:r w:rsidR="0059652E"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43AF119B" w14:textId="2E434977" w:rsidR="0036218C" w:rsidRDefault="0036218C" w:rsidP="00932FFD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6666321F" w14:textId="2D5E533E" w:rsidR="0036218C" w:rsidRPr="0036218C" w:rsidRDefault="0036218C" w:rsidP="00932FFD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The following testified on HF2824:</w:t>
      </w:r>
    </w:p>
    <w:p w14:paraId="2D518655" w14:textId="0080B8A3" w:rsidR="0036218C" w:rsidRP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 xml:space="preserve">Heidy Valeria </w:t>
      </w:r>
    </w:p>
    <w:p w14:paraId="2B9B3390" w14:textId="5A3B9898" w:rsid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Jessica Aliaga-Froelke</w:t>
      </w:r>
    </w:p>
    <w:p w14:paraId="0386A7FE" w14:textId="77777777" w:rsidR="00162435" w:rsidRDefault="00162435" w:rsidP="00162435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Felipe Illescas</w:t>
      </w:r>
      <w:r>
        <w:rPr>
          <w:rFonts w:cs="Times New Roman"/>
          <w:color w:val="000000"/>
          <w:szCs w:val="24"/>
          <w:shd w:val="clear" w:color="auto" w:fill="FFFFFF"/>
        </w:rPr>
        <w:t xml:space="preserve"> provided translation for testifiers.</w:t>
      </w:r>
    </w:p>
    <w:p w14:paraId="3BCD03B9" w14:textId="5FE76D2D" w:rsidR="00162435" w:rsidRDefault="00162435" w:rsidP="0036218C">
      <w:pPr>
        <w:rPr>
          <w:rFonts w:cs="Times New Roman"/>
          <w:color w:val="000000"/>
          <w:szCs w:val="24"/>
          <w:shd w:val="clear" w:color="auto" w:fill="FFFFFF"/>
        </w:rPr>
      </w:pPr>
    </w:p>
    <w:p w14:paraId="4C543023" w14:textId="5850255B" w:rsidR="00162435" w:rsidRDefault="00162435" w:rsidP="0036218C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Public testimony:</w:t>
      </w:r>
    </w:p>
    <w:p w14:paraId="16AC4C1D" w14:textId="30294F1E" w:rsidR="0036218C" w:rsidRP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Amber Backhaus</w:t>
      </w:r>
    </w:p>
    <w:p w14:paraId="75302F4C" w14:textId="77777777" w:rsidR="0036218C" w:rsidRDefault="0036218C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1161FCEF" w14:textId="770DA100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Lee renewed his motion that HF2824 be laid over. The bill was laid over. </w:t>
      </w:r>
    </w:p>
    <w:p w14:paraId="64D7697E" w14:textId="77777777" w:rsidR="00932FFD" w:rsidRP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7B6AD9DD" w14:textId="1DCFEDE0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 w:rsidRPr="00932FFD">
        <w:rPr>
          <w:rFonts w:cs="Times New Roman"/>
          <w:color w:val="000000"/>
          <w:szCs w:val="24"/>
          <w:shd w:val="clear" w:color="auto" w:fill="FFFFFF"/>
        </w:rPr>
        <w:t>HF2825 (Hollins); Used motor vehicle transactions conducted in single language required.</w:t>
      </w:r>
    </w:p>
    <w:p w14:paraId="4CE56E69" w14:textId="18C9894A" w:rsidR="0059652E" w:rsidRDefault="0059652E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56404C95" w14:textId="7BC6E2B1" w:rsidR="0036218C" w:rsidRDefault="0059652E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that HF2825 be laid over for possible inclusion in an omnibus bill. </w:t>
      </w:r>
    </w:p>
    <w:p w14:paraId="3AD9B8C4" w14:textId="4FDE6053" w:rsid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21223349" w14:textId="6B97A29E" w:rsidR="0059652E" w:rsidRDefault="0059652E" w:rsidP="00932FFD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the HF2825A22 (Hollins)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33468175" w14:textId="17F39617" w:rsidR="0059652E" w:rsidRDefault="0059652E" w:rsidP="00932FFD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76D1B882" w14:textId="0A3A8460" w:rsidR="0036218C" w:rsidRDefault="0036218C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HF2825:</w:t>
      </w:r>
    </w:p>
    <w:p w14:paraId="6D3EA9A0" w14:textId="3A84AE81" w:rsid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Felipe Illescas</w:t>
      </w:r>
    </w:p>
    <w:p w14:paraId="0F2766F4" w14:textId="75A55B2E" w:rsidR="00162435" w:rsidRDefault="00162435" w:rsidP="0036218C">
      <w:pPr>
        <w:rPr>
          <w:rFonts w:cs="Times New Roman"/>
          <w:color w:val="000000"/>
          <w:szCs w:val="24"/>
          <w:shd w:val="clear" w:color="auto" w:fill="FFFFFF"/>
        </w:rPr>
      </w:pPr>
    </w:p>
    <w:p w14:paraId="63A7EAEC" w14:textId="0B9F3D7A" w:rsidR="00162435" w:rsidRPr="0036218C" w:rsidRDefault="00162435" w:rsidP="0036218C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Public testimony:</w:t>
      </w:r>
    </w:p>
    <w:p w14:paraId="01F50928" w14:textId="17FE561D" w:rsidR="0036218C" w:rsidRP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Amber Backhaus</w:t>
      </w:r>
    </w:p>
    <w:p w14:paraId="2F379A16" w14:textId="77777777" w:rsidR="0036218C" w:rsidRDefault="0036218C" w:rsidP="00932FFD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05ACABA1" w14:textId="136D3A15" w:rsidR="0059652E" w:rsidRPr="0059652E" w:rsidRDefault="0059652E" w:rsidP="00932FF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renewed his motion that HF2825 be laid over. The bill was laid over.</w:t>
      </w:r>
    </w:p>
    <w:p w14:paraId="7482A8BF" w14:textId="77777777" w:rsidR="00932FFD" w:rsidRP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</w:p>
    <w:p w14:paraId="4D34DAE9" w14:textId="77777777" w:rsidR="00932FFD" w:rsidRPr="00932FFD" w:rsidRDefault="00932FFD" w:rsidP="00932FFD">
      <w:pPr>
        <w:rPr>
          <w:rFonts w:cs="Times New Roman"/>
          <w:color w:val="000000"/>
          <w:szCs w:val="24"/>
          <w:shd w:val="clear" w:color="auto" w:fill="FFFFFF"/>
        </w:rPr>
      </w:pPr>
      <w:r w:rsidRPr="00932FFD">
        <w:rPr>
          <w:rFonts w:cs="Times New Roman"/>
          <w:color w:val="000000"/>
          <w:szCs w:val="24"/>
          <w:shd w:val="clear" w:color="auto" w:fill="FFFFFF"/>
        </w:rPr>
        <w:t>HF2823 (Noor); Motor vehicle retail installment contract additional disclosure required.</w:t>
      </w:r>
    </w:p>
    <w:p w14:paraId="1439B47A" w14:textId="77777777" w:rsidR="00932FFD" w:rsidRDefault="00932FFD" w:rsidP="000821BD">
      <w:pPr>
        <w:rPr>
          <w:rFonts w:cs="Times New Roman"/>
          <w:color w:val="000000"/>
          <w:szCs w:val="24"/>
          <w:shd w:val="clear" w:color="auto" w:fill="FFFFFF"/>
        </w:rPr>
      </w:pPr>
    </w:p>
    <w:p w14:paraId="02B7F9E4" w14:textId="535E989B" w:rsidR="0059652E" w:rsidRDefault="0059652E" w:rsidP="0059652E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moved that HF282</w:t>
      </w:r>
      <w:r>
        <w:rPr>
          <w:rFonts w:cs="Times New Roman"/>
          <w:color w:val="000000"/>
          <w:szCs w:val="24"/>
          <w:shd w:val="clear" w:color="auto" w:fill="FFFFFF"/>
        </w:rPr>
        <w:t>3</w:t>
      </w:r>
      <w:r>
        <w:rPr>
          <w:rFonts w:cs="Times New Roman"/>
          <w:color w:val="000000"/>
          <w:szCs w:val="24"/>
          <w:shd w:val="clear" w:color="auto" w:fill="FFFFFF"/>
        </w:rPr>
        <w:t xml:space="preserve"> be laid over for possible inclusion in an omnibus bill. </w:t>
      </w:r>
    </w:p>
    <w:p w14:paraId="66FA5B18" w14:textId="77777777" w:rsidR="0059652E" w:rsidRDefault="0059652E" w:rsidP="0059652E">
      <w:pPr>
        <w:rPr>
          <w:rFonts w:cs="Times New Roman"/>
          <w:color w:val="000000"/>
          <w:szCs w:val="24"/>
          <w:shd w:val="clear" w:color="auto" w:fill="FFFFFF"/>
        </w:rPr>
      </w:pPr>
    </w:p>
    <w:p w14:paraId="2D859B90" w14:textId="6ABBBBD9" w:rsidR="0059652E" w:rsidRDefault="0059652E" w:rsidP="0059652E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moved the HF282</w:t>
      </w:r>
      <w:r>
        <w:rPr>
          <w:rFonts w:cs="Times New Roman"/>
          <w:color w:val="000000"/>
          <w:szCs w:val="24"/>
          <w:shd w:val="clear" w:color="auto" w:fill="FFFFFF"/>
        </w:rPr>
        <w:t>3</w:t>
      </w:r>
      <w:r>
        <w:rPr>
          <w:rFonts w:cs="Times New Roman"/>
          <w:color w:val="000000"/>
          <w:szCs w:val="24"/>
          <w:shd w:val="clear" w:color="auto" w:fill="FFFFFF"/>
        </w:rPr>
        <w:t>A22 (</w:t>
      </w:r>
      <w:r>
        <w:rPr>
          <w:rFonts w:cs="Times New Roman"/>
          <w:color w:val="000000"/>
          <w:szCs w:val="24"/>
          <w:shd w:val="clear" w:color="auto" w:fill="FFFFFF"/>
        </w:rPr>
        <w:t>Noor</w:t>
      </w:r>
      <w:r>
        <w:rPr>
          <w:rFonts w:cs="Times New Roman"/>
          <w:color w:val="000000"/>
          <w:szCs w:val="24"/>
          <w:shd w:val="clear" w:color="auto" w:fill="FFFFFF"/>
        </w:rPr>
        <w:t xml:space="preserve">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3F225AB5" w14:textId="23FEBAA8" w:rsidR="0036218C" w:rsidRDefault="0036218C" w:rsidP="0059652E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7E4B7DE5" w14:textId="4900B3BD" w:rsidR="0036218C" w:rsidRDefault="0036218C" w:rsidP="0059652E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HF2823:</w:t>
      </w:r>
    </w:p>
    <w:p w14:paraId="3FD681B0" w14:textId="77777777" w:rsidR="0036218C" w:rsidRP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Felipe Illescas</w:t>
      </w:r>
    </w:p>
    <w:p w14:paraId="7F51E3C6" w14:textId="77777777" w:rsidR="00162435" w:rsidRDefault="00162435" w:rsidP="0036218C">
      <w:pPr>
        <w:rPr>
          <w:rFonts w:cs="Times New Roman"/>
          <w:color w:val="000000"/>
          <w:szCs w:val="24"/>
          <w:shd w:val="clear" w:color="auto" w:fill="FFFFFF"/>
        </w:rPr>
      </w:pPr>
    </w:p>
    <w:p w14:paraId="1994CEBD" w14:textId="2F751A74" w:rsidR="00162435" w:rsidRDefault="00162435" w:rsidP="0036218C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Public testimony:</w:t>
      </w:r>
    </w:p>
    <w:p w14:paraId="3AFC2CFB" w14:textId="039C2DC7" w:rsidR="0036218C" w:rsidRPr="0036218C" w:rsidRDefault="0036218C" w:rsidP="0036218C">
      <w:pPr>
        <w:rPr>
          <w:rFonts w:cs="Times New Roman"/>
          <w:color w:val="000000"/>
          <w:szCs w:val="24"/>
          <w:shd w:val="clear" w:color="auto" w:fill="FFFFFF"/>
        </w:rPr>
      </w:pPr>
      <w:r w:rsidRPr="0036218C">
        <w:rPr>
          <w:rFonts w:cs="Times New Roman"/>
          <w:color w:val="000000"/>
          <w:szCs w:val="24"/>
          <w:shd w:val="clear" w:color="auto" w:fill="FFFFFF"/>
        </w:rPr>
        <w:t>Amber Backhaus</w:t>
      </w:r>
    </w:p>
    <w:p w14:paraId="79ADA6BF" w14:textId="77777777" w:rsidR="0059652E" w:rsidRDefault="0059652E" w:rsidP="0059652E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7257E31B" w14:textId="03AE82D1" w:rsidR="000821BD" w:rsidRPr="0036218C" w:rsidRDefault="0059652E" w:rsidP="000821B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renewed his motion that HF282</w:t>
      </w:r>
      <w:r>
        <w:rPr>
          <w:rFonts w:cs="Times New Roman"/>
          <w:color w:val="000000"/>
          <w:szCs w:val="24"/>
          <w:shd w:val="clear" w:color="auto" w:fill="FFFFFF"/>
        </w:rPr>
        <w:t>3</w:t>
      </w:r>
      <w:r>
        <w:rPr>
          <w:rFonts w:cs="Times New Roman"/>
          <w:color w:val="000000"/>
          <w:szCs w:val="24"/>
          <w:shd w:val="clear" w:color="auto" w:fill="FFFFFF"/>
        </w:rPr>
        <w:t xml:space="preserve"> be laid over. The bill was laid ove</w:t>
      </w:r>
      <w:r>
        <w:rPr>
          <w:rFonts w:cs="Times New Roman"/>
          <w:color w:val="000000"/>
          <w:szCs w:val="24"/>
          <w:shd w:val="clear" w:color="auto" w:fill="FFFFFF"/>
        </w:rPr>
        <w:t>r.</w:t>
      </w:r>
    </w:p>
    <w:p w14:paraId="7B6BA0C4" w14:textId="77777777" w:rsidR="000821BD" w:rsidRDefault="000821BD" w:rsidP="000821BD"/>
    <w:p w14:paraId="4AC0B0D2" w14:textId="153DDAC6" w:rsidR="000821BD" w:rsidRDefault="000821BD" w:rsidP="000821BD">
      <w:r>
        <w:t>The meeting was adjourned at 4:</w:t>
      </w:r>
      <w:r w:rsidR="00ED33CB">
        <w:t>15</w:t>
      </w:r>
      <w:r>
        <w:t xml:space="preserve"> PM. </w:t>
      </w:r>
    </w:p>
    <w:p w14:paraId="5D4C486C" w14:textId="77777777" w:rsidR="000821BD" w:rsidRDefault="000821BD" w:rsidP="000821BD"/>
    <w:p w14:paraId="528332CC" w14:textId="77777777" w:rsidR="000821BD" w:rsidRDefault="000821BD" w:rsidP="000821BD"/>
    <w:p w14:paraId="0E40949A" w14:textId="77777777" w:rsidR="000821BD" w:rsidRPr="00067598" w:rsidRDefault="000821BD" w:rsidP="000821BD">
      <w:pPr>
        <w:rPr>
          <w:u w:val="single"/>
        </w:rPr>
      </w:pPr>
    </w:p>
    <w:p w14:paraId="5E919F47" w14:textId="77777777" w:rsidR="000821BD" w:rsidRPr="00983FC3" w:rsidRDefault="000821BD" w:rsidP="000821BD">
      <w:pPr>
        <w:jc w:val="right"/>
      </w:pPr>
      <w:r w:rsidRPr="00983FC3">
        <w:t>_________</w:t>
      </w:r>
      <w:r w:rsidRPr="00BD20B4">
        <w:t>________________________________</w:t>
      </w:r>
    </w:p>
    <w:p w14:paraId="13983DA3" w14:textId="77777777" w:rsidR="000821BD" w:rsidRDefault="000821BD" w:rsidP="000821BD">
      <w:pPr>
        <w:jc w:val="right"/>
      </w:pPr>
      <w:r>
        <w:t>Representative Zack Stephenson, Chair</w:t>
      </w:r>
    </w:p>
    <w:p w14:paraId="52815DB2" w14:textId="77777777" w:rsidR="000821BD" w:rsidRDefault="000821BD" w:rsidP="000821BD"/>
    <w:p w14:paraId="47F45A71" w14:textId="77777777" w:rsidR="000821BD" w:rsidRPr="00766DE7" w:rsidRDefault="000821BD" w:rsidP="000821BD">
      <w:pPr>
        <w:jc w:val="right"/>
      </w:pPr>
      <w:r>
        <w:t xml:space="preserve"> </w:t>
      </w:r>
      <w:r w:rsidRPr="00766DE7">
        <w:t xml:space="preserve"> _________________________________________</w:t>
      </w:r>
    </w:p>
    <w:p w14:paraId="043E86A8" w14:textId="77777777" w:rsidR="000821BD" w:rsidRDefault="000821BD" w:rsidP="000821BD">
      <w:pPr>
        <w:jc w:val="right"/>
      </w:pPr>
      <w:r>
        <w:t>Jack Dockendorf, Committee Legislative Assistant</w:t>
      </w:r>
    </w:p>
    <w:p w14:paraId="6DC09A31" w14:textId="77777777" w:rsidR="000821BD" w:rsidRDefault="000821BD" w:rsidP="000821BD"/>
    <w:p w14:paraId="43929898" w14:textId="77777777" w:rsidR="000821BD" w:rsidRPr="00B87A5C" w:rsidRDefault="000821BD" w:rsidP="000821BD">
      <w:pPr>
        <w:rPr>
          <w:rFonts w:cs="Times New Roman"/>
          <w:color w:val="000000"/>
          <w:szCs w:val="24"/>
          <w:shd w:val="clear" w:color="auto" w:fill="FFFFFF"/>
        </w:rPr>
      </w:pPr>
    </w:p>
    <w:p w14:paraId="02184218" w14:textId="77777777" w:rsidR="00B8625F" w:rsidRDefault="00B8625F"/>
    <w:sectPr w:rsidR="00B8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D"/>
    <w:rsid w:val="000821BD"/>
    <w:rsid w:val="00162435"/>
    <w:rsid w:val="0036218C"/>
    <w:rsid w:val="004D2FF5"/>
    <w:rsid w:val="0059652E"/>
    <w:rsid w:val="00932FFD"/>
    <w:rsid w:val="00B54FA8"/>
    <w:rsid w:val="00B8625F"/>
    <w:rsid w:val="00C634DB"/>
    <w:rsid w:val="00E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6CF6E"/>
  <w15:chartTrackingRefBased/>
  <w15:docId w15:val="{EDBE1DCA-6EF1-493A-A0BF-13AD77EB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5</cp:revision>
  <dcterms:created xsi:type="dcterms:W3CDTF">2022-03-23T13:57:00Z</dcterms:created>
  <dcterms:modified xsi:type="dcterms:W3CDTF">2022-03-23T21:15:00Z</dcterms:modified>
</cp:coreProperties>
</file>