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3A79B" w14:textId="77777777" w:rsidR="00222317" w:rsidRPr="00222317" w:rsidRDefault="00222317" w:rsidP="00222317">
      <w:r w:rsidRPr="00222317">
        <w:t>Dear Minnesota House of Representatives and Madam Chair,</w:t>
      </w:r>
    </w:p>
    <w:p w14:paraId="7BB1E356" w14:textId="77777777" w:rsidR="00222317" w:rsidRPr="00222317" w:rsidRDefault="00222317" w:rsidP="00222317"/>
    <w:p w14:paraId="726B4829" w14:textId="77777777" w:rsidR="00222317" w:rsidRPr="00222317" w:rsidRDefault="00222317" w:rsidP="00222317">
      <w:r w:rsidRPr="00222317">
        <w:t>I believe the HF1 abortion-until-birth bill is extreme.</w:t>
      </w:r>
    </w:p>
    <w:p w14:paraId="18BC38B8" w14:textId="77777777" w:rsidR="00222317" w:rsidRPr="00222317" w:rsidRDefault="00222317" w:rsidP="00222317"/>
    <w:p w14:paraId="07D8AD02" w14:textId="77777777" w:rsidR="00222317" w:rsidRPr="00222317" w:rsidRDefault="00222317" w:rsidP="00222317">
      <w:r w:rsidRPr="00222317">
        <w:t>Whether prolife or prochoice, know that this is truly out of step with a majority of Minnesotan’s, if not around the world.</w:t>
      </w:r>
    </w:p>
    <w:p w14:paraId="1E71E81E" w14:textId="77777777" w:rsidR="00222317" w:rsidRPr="00222317" w:rsidRDefault="00222317" w:rsidP="00222317"/>
    <w:p w14:paraId="12E277D4" w14:textId="77777777" w:rsidR="00222317" w:rsidRPr="00222317" w:rsidRDefault="00222317" w:rsidP="00222317">
      <w:r w:rsidRPr="00222317">
        <w:t>The passage of HF1 would guarantee all regulations on abortion in Minnesota would halt that of parental notification and informed consent, including physician requirement.</w:t>
      </w:r>
    </w:p>
    <w:p w14:paraId="151BCAF2" w14:textId="77777777" w:rsidR="00222317" w:rsidRPr="00222317" w:rsidRDefault="00222317" w:rsidP="00222317"/>
    <w:p w14:paraId="664571F7" w14:textId="77777777" w:rsidR="00222317" w:rsidRPr="00222317" w:rsidRDefault="00222317" w:rsidP="00222317">
      <w:r w:rsidRPr="00222317">
        <w:t xml:space="preserve">These lacking regulations on abortion would create unnecessary duress and great burden on our state.  </w:t>
      </w:r>
    </w:p>
    <w:p w14:paraId="1131F896" w14:textId="77777777" w:rsidR="00222317" w:rsidRPr="00222317" w:rsidRDefault="00222317" w:rsidP="00222317"/>
    <w:p w14:paraId="451A3C87" w14:textId="77777777" w:rsidR="00222317" w:rsidRPr="00222317" w:rsidRDefault="00222317" w:rsidP="00222317">
      <w:r w:rsidRPr="00222317">
        <w:t xml:space="preserve">The viability of a fetus that can survive in NICU as early as 22 weeks. </w:t>
      </w:r>
    </w:p>
    <w:p w14:paraId="1A90DD10" w14:textId="77777777" w:rsidR="00222317" w:rsidRPr="00222317" w:rsidRDefault="00222317" w:rsidP="00222317"/>
    <w:p w14:paraId="427D765F" w14:textId="77777777" w:rsidR="00222317" w:rsidRPr="00222317" w:rsidRDefault="00222317" w:rsidP="00222317">
      <w:r w:rsidRPr="00222317">
        <w:t xml:space="preserve">According to </w:t>
      </w:r>
      <w:proofErr w:type="spellStart"/>
      <w:r w:rsidRPr="00222317">
        <w:t>Standford</w:t>
      </w:r>
      <w:proofErr w:type="spellEnd"/>
      <w:r w:rsidRPr="00222317">
        <w:t xml:space="preserve"> Medicine on Children’s Health, a recent study from February 2022 “looked at 10,877 babies born between 2013 and 2018 and found a significant improvement in survival of those born between 22 and 28 weeks, compared to the past. Some 78% were rescued, compared to 76% of those born between 2008 and 2012. Two percent may not sound like </w:t>
      </w:r>
      <w:proofErr w:type="gramStart"/>
      <w:r w:rsidRPr="00222317">
        <w:t>much</w:t>
      </w:r>
      <w:proofErr w:type="gramEnd"/>
      <w:r w:rsidRPr="00222317">
        <w:t xml:space="preserve"> but it translates into many hundreds of infants saved each year.”</w:t>
      </w:r>
    </w:p>
    <w:p w14:paraId="6232DFE5" w14:textId="77777777" w:rsidR="00222317" w:rsidRPr="00222317" w:rsidRDefault="00222317" w:rsidP="00222317"/>
    <w:p w14:paraId="54C435AC" w14:textId="77777777" w:rsidR="00222317" w:rsidRPr="00222317" w:rsidRDefault="00222317" w:rsidP="00222317">
      <w:r w:rsidRPr="00222317">
        <w:t xml:space="preserve">If a woman decides NOT to continue her pregnancy, why are we leaving a (quite possibly) viable fetus left to be torn apart limb by limb in a mother’s womb?  How about outside the womb? </w:t>
      </w:r>
    </w:p>
    <w:p w14:paraId="064BED64" w14:textId="77777777" w:rsidR="00222317" w:rsidRPr="00222317" w:rsidRDefault="00222317" w:rsidP="00222317"/>
    <w:p w14:paraId="29DECA01" w14:textId="77777777" w:rsidR="00222317" w:rsidRPr="00222317" w:rsidRDefault="00222317" w:rsidP="00222317">
      <w:r w:rsidRPr="00222317">
        <w:t>I am concerned our state will be under increased duress, as well as abortion doctor (or “abortion person”) for liability including that of the health and safety of the woman during a late term abortion, as you should so be.  ABORTION IS SURGERY, and surgery comes with risks.</w:t>
      </w:r>
    </w:p>
    <w:p w14:paraId="62F85670" w14:textId="77777777" w:rsidR="00222317" w:rsidRPr="00222317" w:rsidRDefault="00222317" w:rsidP="00222317"/>
    <w:p w14:paraId="6C18EADD" w14:textId="77777777" w:rsidR="00222317" w:rsidRPr="00222317" w:rsidRDefault="00222317" w:rsidP="00222317">
      <w:r w:rsidRPr="00222317">
        <w:t xml:space="preserve">Having experienced two </w:t>
      </w:r>
      <w:proofErr w:type="gramStart"/>
      <w:r w:rsidRPr="00222317">
        <w:t>abortion’s</w:t>
      </w:r>
      <w:proofErr w:type="gramEnd"/>
      <w:r w:rsidRPr="00222317">
        <w:t xml:space="preserve"> myself and upon speaking to hundreds of women also post-abort, I know every woman’s abortion experience is going to different and unique – no two women will experience their abortion the same way.  Not even the two abortions I had were similar in nature, but both I can attest to having lasting impacts, physically, emotionally as well as spiritually and spiritually can mean a lot of different things to women today.  Most often these things DO go unnoticed as we go about our </w:t>
      </w:r>
      <w:proofErr w:type="gramStart"/>
      <w:r w:rsidRPr="00222317">
        <w:t>lives</w:t>
      </w:r>
      <w:proofErr w:type="gramEnd"/>
      <w:r w:rsidRPr="00222317">
        <w:t xml:space="preserve"> day to day.</w:t>
      </w:r>
    </w:p>
    <w:p w14:paraId="12F71ADF" w14:textId="77777777" w:rsidR="00222317" w:rsidRPr="00222317" w:rsidRDefault="00222317" w:rsidP="00222317"/>
    <w:p w14:paraId="2CCE96C8" w14:textId="77777777" w:rsidR="00222317" w:rsidRPr="00222317" w:rsidRDefault="00222317" w:rsidP="00222317">
      <w:r w:rsidRPr="00222317">
        <w:t>The trauma is real!  Even a growing number of men are affected by abortion, impacting the entire family for generations to come.</w:t>
      </w:r>
    </w:p>
    <w:p w14:paraId="0C7B5239" w14:textId="77777777" w:rsidR="00222317" w:rsidRPr="00222317" w:rsidRDefault="00222317" w:rsidP="00222317"/>
    <w:p w14:paraId="720E06D5" w14:textId="77777777" w:rsidR="00222317" w:rsidRPr="00222317" w:rsidRDefault="00222317" w:rsidP="00222317">
      <w:r w:rsidRPr="00222317">
        <w:t xml:space="preserve">According to </w:t>
      </w:r>
      <w:proofErr w:type="spellStart"/>
      <w:r w:rsidRPr="00222317">
        <w:t>Shapard</w:t>
      </w:r>
      <w:proofErr w:type="spellEnd"/>
      <w:r w:rsidRPr="00222317">
        <w:t xml:space="preserve"> Research, growing evidence suggests “82% of people impacted by abortion don’t know where to go for healing, 44% of men surveyed said they did not have a voice in the abortion decision and 71% of men surveyed said they had adverse effects after abortion.”</w:t>
      </w:r>
    </w:p>
    <w:p w14:paraId="1F290714" w14:textId="77777777" w:rsidR="00222317" w:rsidRPr="00222317" w:rsidRDefault="00222317" w:rsidP="00222317">
      <w:r w:rsidRPr="00222317">
        <w:t xml:space="preserve">  </w:t>
      </w:r>
    </w:p>
    <w:p w14:paraId="04013AC0" w14:textId="77777777" w:rsidR="00222317" w:rsidRPr="00222317" w:rsidRDefault="00222317" w:rsidP="00222317">
      <w:r w:rsidRPr="00222317">
        <w:t>If these women are not properly counseled on ALL the options and left with no place to go, particularly that of a minor, and one who quite possibly has been trafficked, we are only going to see an increase in mental health while her predator(s) runs free.    </w:t>
      </w:r>
    </w:p>
    <w:p w14:paraId="3E3778DE" w14:textId="77777777" w:rsidR="00222317" w:rsidRPr="00222317" w:rsidRDefault="00222317" w:rsidP="00222317"/>
    <w:p w14:paraId="7124C16D" w14:textId="77777777" w:rsidR="00222317" w:rsidRPr="00222317" w:rsidRDefault="00222317" w:rsidP="00222317">
      <w:r w:rsidRPr="00222317">
        <w:t>Minnesota is a grand haven for child trafficking.  WHY would we then want to attract more problems and predators than we can already manage?</w:t>
      </w:r>
    </w:p>
    <w:p w14:paraId="2A1D5834" w14:textId="77777777" w:rsidR="00222317" w:rsidRPr="00222317" w:rsidRDefault="00222317" w:rsidP="00222317"/>
    <w:p w14:paraId="42CD820E" w14:textId="77777777" w:rsidR="00222317" w:rsidRPr="00222317" w:rsidRDefault="00222317" w:rsidP="00222317">
      <w:r w:rsidRPr="00222317">
        <w:t>I would encourage you to seriously consider rejecting HF1.</w:t>
      </w:r>
    </w:p>
    <w:p w14:paraId="610331A5" w14:textId="77777777" w:rsidR="00222317" w:rsidRPr="00222317" w:rsidRDefault="00222317" w:rsidP="00222317"/>
    <w:p w14:paraId="5294699F" w14:textId="77777777" w:rsidR="00222317" w:rsidRPr="00222317" w:rsidRDefault="00222317" w:rsidP="00222317">
      <w:r w:rsidRPr="00222317">
        <w:t>Respectfully,</w:t>
      </w:r>
    </w:p>
    <w:p w14:paraId="40258D3E" w14:textId="22A4DB12" w:rsidR="0082553C" w:rsidRDefault="00222317" w:rsidP="00222317">
      <w:r w:rsidRPr="00222317">
        <w:t>Anne Taylor 43B</w:t>
      </w:r>
    </w:p>
    <w:sectPr w:rsidR="00825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17"/>
    <w:rsid w:val="00222317"/>
    <w:rsid w:val="0082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601AB"/>
  <w15:chartTrackingRefBased/>
  <w15:docId w15:val="{AD4087F7-B37F-466C-BFED-B3C888AC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6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2481</Characters>
  <Application>Microsoft Office Word</Application>
  <DocSecurity>0</DocSecurity>
  <Lines>20</Lines>
  <Paragraphs>5</Paragraphs>
  <ScaleCrop>false</ScaleCrop>
  <Company>MN House of Reps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Sande</cp:lastModifiedBy>
  <cp:revision>1</cp:revision>
  <dcterms:created xsi:type="dcterms:W3CDTF">2023-01-05T01:39:00Z</dcterms:created>
  <dcterms:modified xsi:type="dcterms:W3CDTF">2023-01-05T01:41:00Z</dcterms:modified>
</cp:coreProperties>
</file>