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4D66F" w14:textId="7535E237" w:rsidR="00C55D08" w:rsidRPr="00C55D08" w:rsidRDefault="00787775" w:rsidP="00E07BFA">
      <w:pPr>
        <w:pStyle w:val="Heading1"/>
        <w:ind w:left="0"/>
        <w:rPr>
          <w:color w:val="auto"/>
        </w:rPr>
      </w:pPr>
      <w:r w:rsidRPr="00C55D08">
        <w:rPr>
          <w:color w:val="auto"/>
        </w:rPr>
        <w:t>Proposal Summary/ Overview</w:t>
      </w:r>
    </w:p>
    <w:p w14:paraId="3A86DCD1" w14:textId="77777777" w:rsidR="00CA38D4" w:rsidRDefault="00CA38D4">
      <w:pPr>
        <w:pStyle w:val="Heading3"/>
        <w:spacing w:line="267" w:lineRule="exact"/>
        <w:ind w:left="100"/>
      </w:pPr>
    </w:p>
    <w:p w14:paraId="42099DD4" w14:textId="0787FA91" w:rsidR="00E07BFA" w:rsidRPr="00E07BFA" w:rsidRDefault="00E07BFA" w:rsidP="00E07BFA">
      <w:pPr>
        <w:spacing w:line="267" w:lineRule="exact"/>
        <w:outlineLvl w:val="2"/>
        <w:rPr>
          <w:b/>
          <w:bCs/>
        </w:rPr>
      </w:pPr>
      <w:r w:rsidRPr="00E07BFA">
        <w:rPr>
          <w:b/>
          <w:bCs/>
        </w:rPr>
        <w:t>To be completed by proposal sponsor. (500 Word Count Limit for this page)</w:t>
      </w:r>
      <w:r w:rsidR="00BD0477">
        <w:rPr>
          <w:b/>
          <w:bCs/>
        </w:rPr>
        <w:t xml:space="preserve"> Please read the entire questionnaire before completing this page.</w:t>
      </w:r>
    </w:p>
    <w:p w14:paraId="05F8A5FC" w14:textId="77777777" w:rsidR="00E07BFA" w:rsidRPr="00E07BFA" w:rsidRDefault="00E07BFA" w:rsidP="00E07BFA">
      <w:pPr>
        <w:spacing w:line="267" w:lineRule="exact"/>
        <w:outlineLvl w:val="2"/>
        <w:rPr>
          <w:b/>
          <w:bCs/>
        </w:rPr>
      </w:pPr>
    </w:p>
    <w:p w14:paraId="2F047177" w14:textId="77777777" w:rsidR="00E07BFA" w:rsidRPr="00E07BFA" w:rsidRDefault="00E07BFA" w:rsidP="00E07BFA">
      <w:pPr>
        <w:spacing w:line="267" w:lineRule="exact"/>
        <w:outlineLvl w:val="2"/>
        <w:rPr>
          <w:b/>
          <w:bCs/>
        </w:rPr>
      </w:pPr>
      <w:r w:rsidRPr="00E07BFA">
        <w:rPr>
          <w:b/>
          <w:bCs/>
        </w:rPr>
        <w:t>Name:</w:t>
      </w:r>
      <w:r w:rsidRPr="00E07BFA">
        <w:rPr>
          <w:b/>
          <w:bCs/>
        </w:rPr>
        <w:tab/>
        <w:t>________________________________________________________________________</w:t>
      </w:r>
    </w:p>
    <w:p w14:paraId="5881AF8E" w14:textId="77777777" w:rsidR="00E07BFA" w:rsidRPr="00E07BFA" w:rsidRDefault="00E07BFA" w:rsidP="00E07BFA">
      <w:pPr>
        <w:spacing w:line="267" w:lineRule="exact"/>
        <w:outlineLvl w:val="2"/>
        <w:rPr>
          <w:b/>
          <w:bCs/>
        </w:rPr>
      </w:pPr>
    </w:p>
    <w:p w14:paraId="0238C5D0" w14:textId="77777777" w:rsidR="00E07BFA" w:rsidRPr="00E07BFA" w:rsidRDefault="00E07BFA" w:rsidP="00E07BFA">
      <w:pPr>
        <w:spacing w:line="267" w:lineRule="exact"/>
        <w:outlineLvl w:val="2"/>
        <w:rPr>
          <w:b/>
          <w:bCs/>
        </w:rPr>
      </w:pPr>
      <w:r w:rsidRPr="00E07BFA">
        <w:rPr>
          <w:b/>
          <w:bCs/>
        </w:rPr>
        <w:t>Organization:  __________________________________________________________________</w:t>
      </w:r>
    </w:p>
    <w:p w14:paraId="57096D44" w14:textId="77777777" w:rsidR="00E07BFA" w:rsidRPr="00E07BFA" w:rsidRDefault="00E07BFA" w:rsidP="00E07BFA">
      <w:pPr>
        <w:spacing w:line="267" w:lineRule="exact"/>
        <w:outlineLvl w:val="2"/>
        <w:rPr>
          <w:b/>
          <w:bCs/>
        </w:rPr>
      </w:pPr>
    </w:p>
    <w:p w14:paraId="1FB1A618" w14:textId="77777777" w:rsidR="00E07BFA" w:rsidRPr="00E07BFA" w:rsidRDefault="00E07BFA" w:rsidP="00E07BFA">
      <w:pPr>
        <w:spacing w:line="267" w:lineRule="exact"/>
        <w:outlineLvl w:val="2"/>
        <w:rPr>
          <w:b/>
          <w:bCs/>
        </w:rPr>
      </w:pPr>
      <w:r w:rsidRPr="00E07BFA">
        <w:rPr>
          <w:b/>
          <w:bCs/>
        </w:rPr>
        <w:t>Phone:  _______________________________________________________________________</w:t>
      </w:r>
    </w:p>
    <w:p w14:paraId="09959D53" w14:textId="77777777" w:rsidR="00E07BFA" w:rsidRPr="00E07BFA" w:rsidRDefault="00E07BFA" w:rsidP="00E07BFA">
      <w:pPr>
        <w:spacing w:line="267" w:lineRule="exact"/>
        <w:outlineLvl w:val="2"/>
        <w:rPr>
          <w:b/>
          <w:bCs/>
        </w:rPr>
      </w:pPr>
    </w:p>
    <w:p w14:paraId="428D1C97" w14:textId="77777777" w:rsidR="00E07BFA" w:rsidRPr="00E07BFA" w:rsidRDefault="00E07BFA" w:rsidP="00E07BFA">
      <w:pPr>
        <w:spacing w:line="267" w:lineRule="exact"/>
        <w:outlineLvl w:val="2"/>
        <w:rPr>
          <w:b/>
          <w:bCs/>
        </w:rPr>
      </w:pPr>
      <w:r w:rsidRPr="00E07BFA">
        <w:rPr>
          <w:b/>
          <w:bCs/>
        </w:rPr>
        <w:t>Email Address:  _________________________________________________________________</w:t>
      </w:r>
    </w:p>
    <w:p w14:paraId="3A8EA8CB" w14:textId="77777777" w:rsidR="00E07BFA" w:rsidRPr="00E07BFA" w:rsidRDefault="00E07BFA" w:rsidP="00E07BFA">
      <w:pPr>
        <w:rPr>
          <w:b/>
        </w:rPr>
      </w:pPr>
    </w:p>
    <w:p w14:paraId="0DEE48B8" w14:textId="77777777" w:rsidR="00E07BFA" w:rsidRPr="00E07BFA" w:rsidRDefault="00E07BFA" w:rsidP="00E07BFA"/>
    <w:p w14:paraId="09686D93" w14:textId="77777777" w:rsidR="00E07BFA" w:rsidRPr="00E07BFA" w:rsidRDefault="00E07BFA" w:rsidP="00E07BFA">
      <w:pPr>
        <w:rPr>
          <w:i/>
          <w:iCs/>
        </w:rPr>
      </w:pPr>
      <w:r w:rsidRPr="00E07BFA">
        <w:rPr>
          <w:i/>
          <w:iCs/>
        </w:rPr>
        <w:t>Is this proposal regarding:</w:t>
      </w:r>
    </w:p>
    <w:p w14:paraId="064052C2" w14:textId="77777777" w:rsidR="00E07BFA" w:rsidRPr="00E07BFA" w:rsidRDefault="00E07BFA" w:rsidP="00E07BFA">
      <w:pPr>
        <w:rPr>
          <w:i/>
          <w:iCs/>
        </w:rPr>
      </w:pPr>
    </w:p>
    <w:p w14:paraId="6CB39259" w14:textId="6F598AC8" w:rsidR="00E07BFA" w:rsidRPr="00E07BFA" w:rsidRDefault="00E07BFA" w:rsidP="00E07BFA">
      <w:pPr>
        <w:numPr>
          <w:ilvl w:val="0"/>
          <w:numId w:val="11"/>
        </w:numPr>
        <w:rPr>
          <w:i/>
          <w:iCs/>
        </w:rPr>
      </w:pPr>
      <w:r w:rsidRPr="00E07BFA">
        <w:rPr>
          <w:i/>
          <w:iCs/>
        </w:rPr>
        <w:t>New or increased regulation of an existing profession/occupation? If so, complete Questionnaire A.</w:t>
      </w:r>
    </w:p>
    <w:p w14:paraId="4002512D" w14:textId="77777777" w:rsidR="00E07BFA" w:rsidRPr="00E07BFA" w:rsidRDefault="00E07BFA" w:rsidP="00E07BFA">
      <w:pPr>
        <w:rPr>
          <w:i/>
          <w:iCs/>
        </w:rPr>
      </w:pPr>
    </w:p>
    <w:p w14:paraId="33F0F41B" w14:textId="32BB1E79" w:rsidR="00E07BFA" w:rsidRPr="00E07BFA" w:rsidRDefault="00E07BFA" w:rsidP="00E07BFA">
      <w:pPr>
        <w:numPr>
          <w:ilvl w:val="0"/>
          <w:numId w:val="11"/>
        </w:numPr>
        <w:rPr>
          <w:i/>
          <w:iCs/>
        </w:rPr>
      </w:pPr>
      <w:r w:rsidRPr="00E07BFA">
        <w:rPr>
          <w:i/>
          <w:iCs/>
        </w:rPr>
        <w:t xml:space="preserve">Increased scope of practice or decreased regulation of an existing profession? If so, complete </w:t>
      </w:r>
      <w:r w:rsidR="008D2606">
        <w:rPr>
          <w:i/>
          <w:iCs/>
        </w:rPr>
        <w:t xml:space="preserve">this form, </w:t>
      </w:r>
      <w:r w:rsidRPr="00E07BFA">
        <w:rPr>
          <w:i/>
          <w:iCs/>
        </w:rPr>
        <w:t>Questionnaire B.</w:t>
      </w:r>
    </w:p>
    <w:p w14:paraId="3DD17199" w14:textId="77777777" w:rsidR="00E07BFA" w:rsidRPr="00E07BFA" w:rsidRDefault="00E07BFA" w:rsidP="00E07BFA">
      <w:pPr>
        <w:ind w:left="1696"/>
        <w:rPr>
          <w:i/>
          <w:iCs/>
        </w:rPr>
      </w:pPr>
    </w:p>
    <w:p w14:paraId="26FFC07E" w14:textId="2724F00E" w:rsidR="00E07BFA" w:rsidRPr="00E07BFA" w:rsidRDefault="00E07BFA" w:rsidP="00E07BFA">
      <w:pPr>
        <w:numPr>
          <w:ilvl w:val="0"/>
          <w:numId w:val="11"/>
        </w:numPr>
        <w:rPr>
          <w:i/>
          <w:iCs/>
        </w:rPr>
      </w:pPr>
      <w:r w:rsidRPr="00E07BFA">
        <w:rPr>
          <w:i/>
          <w:iCs/>
        </w:rPr>
        <w:t>Any other change to regulation or scope of practice</w:t>
      </w:r>
      <w:r w:rsidR="002B69C5">
        <w:rPr>
          <w:i/>
          <w:iCs/>
        </w:rPr>
        <w:t>?</w:t>
      </w:r>
      <w:r w:rsidRPr="00E07BFA">
        <w:rPr>
          <w:i/>
          <w:iCs/>
        </w:rPr>
        <w:t xml:space="preserve">  If so, please contact the Committee Administrator to discuss how to proceed.</w:t>
      </w:r>
    </w:p>
    <w:p w14:paraId="3C88674F" w14:textId="77777777" w:rsidR="00E07BFA" w:rsidRPr="00E07BFA" w:rsidRDefault="00E07BFA" w:rsidP="00E07BFA">
      <w:pPr>
        <w:rPr>
          <w:b/>
          <w:i/>
          <w:iCs/>
        </w:rPr>
      </w:pPr>
    </w:p>
    <w:p w14:paraId="57F00AC1" w14:textId="77777777" w:rsidR="00E07BFA" w:rsidRPr="00E07BFA" w:rsidRDefault="00E07BFA" w:rsidP="00E07BFA">
      <w:pPr>
        <w:rPr>
          <w:b/>
        </w:rPr>
      </w:pPr>
    </w:p>
    <w:p w14:paraId="27E0103D" w14:textId="322F2F80" w:rsidR="00E36297" w:rsidRDefault="00E07BFA" w:rsidP="00E07BFA">
      <w:pPr>
        <w:tabs>
          <w:tab w:val="left" w:pos="821"/>
        </w:tabs>
      </w:pPr>
      <w:r>
        <w:t xml:space="preserve">1)  </w:t>
      </w:r>
      <w:r w:rsidR="00787775">
        <w:t>State the profession/occupation that is the subject of the</w:t>
      </w:r>
      <w:r w:rsidR="00787775" w:rsidRPr="00E07BFA">
        <w:rPr>
          <w:spacing w:val="-22"/>
        </w:rPr>
        <w:t xml:space="preserve"> </w:t>
      </w:r>
      <w:r w:rsidR="00787775">
        <w:t>proposal.</w:t>
      </w:r>
    </w:p>
    <w:p w14:paraId="59DBC635" w14:textId="77777777" w:rsidR="00E36297" w:rsidRDefault="00E36297">
      <w:pPr>
        <w:pStyle w:val="BodyText"/>
      </w:pPr>
    </w:p>
    <w:p w14:paraId="13967CBD" w14:textId="1A36E729" w:rsidR="00C3717F" w:rsidRDefault="00C3717F">
      <w:pPr>
        <w:pStyle w:val="BodyText"/>
      </w:pPr>
    </w:p>
    <w:p w14:paraId="474ED3A1" w14:textId="77777777" w:rsidR="00BD0477" w:rsidRDefault="00BD0477">
      <w:pPr>
        <w:pStyle w:val="BodyText"/>
      </w:pPr>
    </w:p>
    <w:p w14:paraId="6778EC8F" w14:textId="46C9FA34" w:rsidR="0050022A" w:rsidRDefault="00E07BFA" w:rsidP="00E07BFA">
      <w:pPr>
        <w:tabs>
          <w:tab w:val="left" w:pos="821"/>
        </w:tabs>
        <w:ind w:right="354"/>
      </w:pPr>
      <w:r>
        <w:t xml:space="preserve">2)  </w:t>
      </w:r>
      <w:r w:rsidR="00D62BDA">
        <w:t>Briefly</w:t>
      </w:r>
      <w:r w:rsidR="00787775">
        <w:t xml:space="preserve"> describe the proposed </w:t>
      </w:r>
      <w:r w:rsidR="00D62BDA">
        <w:t>change.</w:t>
      </w:r>
    </w:p>
    <w:p w14:paraId="6D27B17A" w14:textId="77777777" w:rsidR="00E07BFA" w:rsidRDefault="00E07BFA" w:rsidP="00E07BFA">
      <w:pPr>
        <w:tabs>
          <w:tab w:val="left" w:pos="821"/>
        </w:tabs>
        <w:ind w:right="354"/>
      </w:pPr>
    </w:p>
    <w:p w14:paraId="622D7947" w14:textId="3619A91F" w:rsidR="00E07BFA" w:rsidRDefault="00E07BFA" w:rsidP="00E07BFA">
      <w:pPr>
        <w:tabs>
          <w:tab w:val="left" w:pos="821"/>
        </w:tabs>
        <w:ind w:right="354"/>
      </w:pPr>
    </w:p>
    <w:p w14:paraId="1179D7BE" w14:textId="77777777" w:rsidR="00BD0477" w:rsidRDefault="00BD0477" w:rsidP="00E07BFA">
      <w:pPr>
        <w:tabs>
          <w:tab w:val="left" w:pos="821"/>
        </w:tabs>
        <w:ind w:right="354"/>
      </w:pPr>
    </w:p>
    <w:p w14:paraId="49D66170" w14:textId="3BDB624B" w:rsidR="007B31F1" w:rsidRDefault="007B31F1" w:rsidP="00E07BFA">
      <w:pPr>
        <w:tabs>
          <w:tab w:val="left" w:pos="821"/>
        </w:tabs>
        <w:ind w:right="354"/>
      </w:pPr>
      <w:r>
        <w:t xml:space="preserve">3) If the scope of practice of the profession/occupation has previously been changed, when was the most recent change?  </w:t>
      </w:r>
      <w:r w:rsidR="00EE2E91">
        <w:t>D</w:t>
      </w:r>
      <w:r w:rsidR="00A1419D">
        <w:t>escribe the change</w:t>
      </w:r>
      <w:r w:rsidR="00EE2E91">
        <w:t xml:space="preserve"> and </w:t>
      </w:r>
      <w:r w:rsidR="00B37DC0">
        <w:t>provide</w:t>
      </w:r>
      <w:r w:rsidR="00A1419D">
        <w:t xml:space="preserve"> the </w:t>
      </w:r>
      <w:r>
        <w:t xml:space="preserve">bill number if available. </w:t>
      </w:r>
    </w:p>
    <w:p w14:paraId="674FDD1F" w14:textId="2082F165" w:rsidR="007B31F1" w:rsidRDefault="007B31F1" w:rsidP="00E07BFA">
      <w:pPr>
        <w:tabs>
          <w:tab w:val="left" w:pos="821"/>
        </w:tabs>
        <w:ind w:right="354"/>
      </w:pPr>
    </w:p>
    <w:p w14:paraId="5A7366B0" w14:textId="6A56AF82" w:rsidR="007B31F1" w:rsidRDefault="007B31F1" w:rsidP="00E07BFA">
      <w:pPr>
        <w:tabs>
          <w:tab w:val="left" w:pos="821"/>
        </w:tabs>
        <w:ind w:right="354"/>
      </w:pPr>
    </w:p>
    <w:p w14:paraId="1A980D62" w14:textId="77777777" w:rsidR="00B37DC0" w:rsidRDefault="00B37DC0" w:rsidP="00E07BFA">
      <w:pPr>
        <w:tabs>
          <w:tab w:val="left" w:pos="821"/>
        </w:tabs>
        <w:ind w:right="354"/>
      </w:pPr>
    </w:p>
    <w:p w14:paraId="0D575DBD" w14:textId="03D51493" w:rsidR="0050022A" w:rsidRDefault="007B31F1" w:rsidP="00E07BFA">
      <w:pPr>
        <w:tabs>
          <w:tab w:val="left" w:pos="821"/>
        </w:tabs>
        <w:ind w:right="354"/>
      </w:pPr>
      <w:r>
        <w:t>4</w:t>
      </w:r>
      <w:r w:rsidR="00E07BFA">
        <w:t xml:space="preserve">)  </w:t>
      </w:r>
      <w:r w:rsidR="0050022A">
        <w:t xml:space="preserve">If the proposal has been introduced, provide the bill number and names of House and Senate sponsors.  If the proposal has not been introduced, </w:t>
      </w:r>
      <w:r w:rsidR="007C3BB3">
        <w:t xml:space="preserve">indicate whether </w:t>
      </w:r>
      <w:r w:rsidR="0050022A">
        <w:t>legislative sponsors</w:t>
      </w:r>
      <w:r w:rsidR="007C3BB3">
        <w:t xml:space="preserve"> have been identified.  </w:t>
      </w:r>
      <w:r w:rsidR="009F1871">
        <w:t>If the bill has been proposed in previous sessions, please list previous bill numbers and years of introduction.</w:t>
      </w:r>
    </w:p>
    <w:p w14:paraId="0F319326" w14:textId="4786369B" w:rsidR="00E36297" w:rsidRDefault="00E36297">
      <w:pPr>
        <w:pStyle w:val="BodyText"/>
      </w:pPr>
    </w:p>
    <w:p w14:paraId="07831F2F" w14:textId="77777777" w:rsidR="00E07BFA" w:rsidRDefault="00E07BFA" w:rsidP="00F25A3B">
      <w:pPr>
        <w:pStyle w:val="Heading3"/>
        <w:ind w:left="0"/>
        <w:rPr>
          <w:sz w:val="28"/>
          <w:szCs w:val="28"/>
        </w:rPr>
      </w:pPr>
    </w:p>
    <w:p w14:paraId="0D1159DD" w14:textId="77777777" w:rsidR="00E07BFA" w:rsidRDefault="00E07BFA" w:rsidP="00CA1F6C">
      <w:pPr>
        <w:pStyle w:val="Heading3"/>
        <w:rPr>
          <w:sz w:val="28"/>
          <w:szCs w:val="28"/>
        </w:rPr>
      </w:pPr>
    </w:p>
    <w:p w14:paraId="22782A07" w14:textId="77777777" w:rsidR="00E07BFA" w:rsidRDefault="00E07BFA" w:rsidP="00CA1F6C">
      <w:pPr>
        <w:pStyle w:val="Heading3"/>
        <w:rPr>
          <w:sz w:val="28"/>
          <w:szCs w:val="28"/>
        </w:rPr>
      </w:pPr>
    </w:p>
    <w:p w14:paraId="127545FA" w14:textId="77777777" w:rsidR="00E07BFA" w:rsidRDefault="00E07BFA" w:rsidP="00CA1F6C">
      <w:pPr>
        <w:pStyle w:val="Heading3"/>
        <w:rPr>
          <w:sz w:val="28"/>
          <w:szCs w:val="28"/>
        </w:rPr>
      </w:pPr>
    </w:p>
    <w:p w14:paraId="13EB64AB" w14:textId="77777777" w:rsidR="00E07BFA" w:rsidRDefault="00E07BFA" w:rsidP="00CA1F6C">
      <w:pPr>
        <w:pStyle w:val="Heading3"/>
        <w:rPr>
          <w:sz w:val="28"/>
          <w:szCs w:val="28"/>
        </w:rPr>
      </w:pPr>
    </w:p>
    <w:p w14:paraId="636614DB" w14:textId="77777777" w:rsidR="00E07BFA" w:rsidRDefault="00E07BFA" w:rsidP="00CA1F6C">
      <w:pPr>
        <w:pStyle w:val="Heading3"/>
        <w:rPr>
          <w:sz w:val="28"/>
          <w:szCs w:val="28"/>
        </w:rPr>
      </w:pPr>
    </w:p>
    <w:p w14:paraId="01727A8B" w14:textId="77777777" w:rsidR="00BD0477" w:rsidRDefault="00BD0477" w:rsidP="00BD0477">
      <w:pPr>
        <w:tabs>
          <w:tab w:val="left" w:pos="821"/>
        </w:tabs>
        <w:ind w:right="354"/>
      </w:pPr>
    </w:p>
    <w:p w14:paraId="29F39755" w14:textId="77777777" w:rsidR="00BD0477" w:rsidRDefault="00BD0477" w:rsidP="00BD0477">
      <w:pPr>
        <w:tabs>
          <w:tab w:val="left" w:pos="821"/>
        </w:tabs>
        <w:ind w:right="354"/>
        <w:sectPr w:rsidR="00BD0477">
          <w:headerReference w:type="even" r:id="rId8"/>
          <w:headerReference w:type="default" r:id="rId9"/>
          <w:footerReference w:type="even" r:id="rId10"/>
          <w:footerReference w:type="default" r:id="rId11"/>
          <w:headerReference w:type="first" r:id="rId12"/>
          <w:footerReference w:type="first" r:id="rId13"/>
          <w:pgSz w:w="12240" w:h="15840"/>
          <w:pgMar w:top="1400" w:right="1340" w:bottom="280" w:left="1320" w:header="0" w:footer="0" w:gutter="0"/>
          <w:cols w:space="720"/>
        </w:sectPr>
      </w:pPr>
    </w:p>
    <w:p w14:paraId="0D552376" w14:textId="77777777" w:rsidR="00BD0477" w:rsidRDefault="00BD0477" w:rsidP="00BD0477">
      <w:pPr>
        <w:tabs>
          <w:tab w:val="left" w:pos="821"/>
        </w:tabs>
        <w:ind w:right="354"/>
      </w:pPr>
    </w:p>
    <w:p w14:paraId="376B3F4F" w14:textId="77777777" w:rsidR="00E07BFA" w:rsidRDefault="00E07BFA" w:rsidP="00CA1F6C">
      <w:pPr>
        <w:pStyle w:val="Heading3"/>
        <w:rPr>
          <w:sz w:val="28"/>
          <w:szCs w:val="28"/>
        </w:rPr>
      </w:pPr>
    </w:p>
    <w:p w14:paraId="600F79A3" w14:textId="3D63C437" w:rsidR="00E36297" w:rsidRDefault="006E3C0D" w:rsidP="00CA1F6C">
      <w:pPr>
        <w:pStyle w:val="Heading3"/>
        <w:rPr>
          <w:sz w:val="28"/>
          <w:szCs w:val="28"/>
        </w:rPr>
      </w:pPr>
      <w:r>
        <w:rPr>
          <w:sz w:val="28"/>
          <w:szCs w:val="28"/>
        </w:rPr>
        <w:t xml:space="preserve">Questionnaire B: </w:t>
      </w:r>
      <w:r w:rsidR="00663375">
        <w:rPr>
          <w:sz w:val="28"/>
          <w:szCs w:val="28"/>
        </w:rPr>
        <w:t xml:space="preserve">Change in </w:t>
      </w:r>
      <w:r w:rsidR="00C766B6">
        <w:rPr>
          <w:sz w:val="28"/>
          <w:szCs w:val="28"/>
        </w:rPr>
        <w:t xml:space="preserve">scope of practice or reduced regulation of a </w:t>
      </w:r>
      <w:r w:rsidR="00663375">
        <w:rPr>
          <w:sz w:val="28"/>
          <w:szCs w:val="28"/>
        </w:rPr>
        <w:t>health-related</w:t>
      </w:r>
      <w:r w:rsidR="00C766B6">
        <w:rPr>
          <w:sz w:val="28"/>
          <w:szCs w:val="28"/>
        </w:rPr>
        <w:t xml:space="preserve"> profession </w:t>
      </w:r>
      <w:r w:rsidR="00BB615C" w:rsidRPr="00CA1F6C">
        <w:rPr>
          <w:sz w:val="28"/>
          <w:szCs w:val="28"/>
        </w:rPr>
        <w:t>(</w:t>
      </w:r>
      <w:r w:rsidR="007001A4" w:rsidRPr="00CA1F6C">
        <w:rPr>
          <w:sz w:val="28"/>
          <w:szCs w:val="28"/>
        </w:rPr>
        <w:t xml:space="preserve">adapted from </w:t>
      </w:r>
      <w:r w:rsidR="00BB615C" w:rsidRPr="00CA1F6C">
        <w:rPr>
          <w:sz w:val="28"/>
          <w:szCs w:val="28"/>
        </w:rPr>
        <w:t>M</w:t>
      </w:r>
      <w:r w:rsidR="00AC4A33" w:rsidRPr="00CA1F6C">
        <w:rPr>
          <w:sz w:val="28"/>
          <w:szCs w:val="28"/>
        </w:rPr>
        <w:t>n</w:t>
      </w:r>
      <w:r w:rsidR="00BB615C" w:rsidRPr="00CA1F6C">
        <w:rPr>
          <w:sz w:val="28"/>
          <w:szCs w:val="28"/>
        </w:rPr>
        <w:t xml:space="preserve"> Stat 214.002</w:t>
      </w:r>
      <w:r w:rsidR="007001A4" w:rsidRPr="00CA1F6C">
        <w:rPr>
          <w:sz w:val="28"/>
          <w:szCs w:val="28"/>
        </w:rPr>
        <w:t xml:space="preserve"> subd 2</w:t>
      </w:r>
      <w:r w:rsidR="00D52806">
        <w:rPr>
          <w:sz w:val="28"/>
          <w:szCs w:val="28"/>
        </w:rPr>
        <w:t xml:space="preserve"> and </w:t>
      </w:r>
      <w:r w:rsidR="00211A87">
        <w:rPr>
          <w:sz w:val="28"/>
          <w:szCs w:val="28"/>
        </w:rPr>
        <w:t>MDH Scope of Practice Tools</w:t>
      </w:r>
      <w:r w:rsidR="007001A4" w:rsidRPr="00CA1F6C">
        <w:rPr>
          <w:sz w:val="28"/>
          <w:szCs w:val="28"/>
        </w:rPr>
        <w:t>)</w:t>
      </w:r>
    </w:p>
    <w:p w14:paraId="0330F6F8" w14:textId="087F2984" w:rsidR="0050022A" w:rsidRDefault="0050022A" w:rsidP="00CA1F6C">
      <w:pPr>
        <w:pStyle w:val="Heading3"/>
        <w:rPr>
          <w:sz w:val="28"/>
          <w:szCs w:val="28"/>
        </w:rPr>
      </w:pPr>
    </w:p>
    <w:p w14:paraId="73D06163" w14:textId="4EEB637C" w:rsidR="00307DAA" w:rsidRDefault="00307DAA" w:rsidP="007C3BB3">
      <w:pPr>
        <w:pStyle w:val="Heading3"/>
        <w:rPr>
          <w:b w:val="0"/>
        </w:rPr>
      </w:pPr>
      <w:r>
        <w:rPr>
          <w:b w:val="0"/>
        </w:rPr>
        <w:t xml:space="preserve">This questionnaire is intended to </w:t>
      </w:r>
      <w:r w:rsidR="00BD0477">
        <w:rPr>
          <w:b w:val="0"/>
        </w:rPr>
        <w:t xml:space="preserve">help legislative committees decide </w:t>
      </w:r>
      <w:r>
        <w:rPr>
          <w:b w:val="0"/>
        </w:rPr>
        <w:t xml:space="preserve">which proposals for </w:t>
      </w:r>
      <w:r w:rsidR="00221C8E">
        <w:rPr>
          <w:b w:val="0"/>
        </w:rPr>
        <w:t>change in</w:t>
      </w:r>
      <w:r w:rsidR="00C766B6">
        <w:rPr>
          <w:b w:val="0"/>
        </w:rPr>
        <w:t xml:space="preserve"> scope of practice or reduced regulation</w:t>
      </w:r>
      <w:r>
        <w:rPr>
          <w:b w:val="0"/>
        </w:rPr>
        <w:t xml:space="preserve"> of health professions should receive a hearing and advance through the legislative process.  It is also intended to </w:t>
      </w:r>
      <w:r w:rsidR="003A5DDC">
        <w:rPr>
          <w:b w:val="0"/>
        </w:rPr>
        <w:t>alert the public to these proposals and to narrow the issues for hearing.</w:t>
      </w:r>
    </w:p>
    <w:p w14:paraId="35F0AD19" w14:textId="77777777" w:rsidR="003A5DDC" w:rsidRDefault="003A5DDC" w:rsidP="007C3BB3">
      <w:pPr>
        <w:pStyle w:val="Heading3"/>
        <w:rPr>
          <w:b w:val="0"/>
        </w:rPr>
      </w:pPr>
    </w:p>
    <w:p w14:paraId="7E1E1A0B" w14:textId="3F5E0482" w:rsidR="007C3BB3" w:rsidRDefault="0050022A" w:rsidP="007C3BB3">
      <w:pPr>
        <w:pStyle w:val="Heading3"/>
        <w:rPr>
          <w:b w:val="0"/>
        </w:rPr>
      </w:pPr>
      <w:r w:rsidRPr="00475952">
        <w:rPr>
          <w:b w:val="0"/>
        </w:rPr>
        <w:t xml:space="preserve">This form </w:t>
      </w:r>
      <w:r w:rsidR="007C3BB3" w:rsidRPr="00475952">
        <w:rPr>
          <w:b w:val="0"/>
        </w:rPr>
        <w:t xml:space="preserve">must </w:t>
      </w:r>
      <w:r w:rsidRPr="00475952">
        <w:rPr>
          <w:b w:val="0"/>
        </w:rPr>
        <w:t>be completed by the sponsor</w:t>
      </w:r>
      <w:r w:rsidR="007C3BB3" w:rsidRPr="00475952">
        <w:rPr>
          <w:b w:val="0"/>
        </w:rPr>
        <w:t xml:space="preserve"> of </w:t>
      </w:r>
      <w:r w:rsidR="003A5DDC">
        <w:rPr>
          <w:b w:val="0"/>
        </w:rPr>
        <w:t xml:space="preserve">the </w:t>
      </w:r>
      <w:r w:rsidR="007C3BB3" w:rsidRPr="00475952">
        <w:rPr>
          <w:b w:val="0"/>
        </w:rPr>
        <w:t>legislative proposal</w:t>
      </w:r>
      <w:r w:rsidRPr="00475952">
        <w:rPr>
          <w:b w:val="0"/>
        </w:rPr>
        <w:t xml:space="preserve">.  </w:t>
      </w:r>
      <w:r w:rsidR="007C3BB3">
        <w:rPr>
          <w:b w:val="0"/>
        </w:rPr>
        <w:t xml:space="preserve">The completed form will be posted on the </w:t>
      </w:r>
      <w:r w:rsidR="00475952">
        <w:rPr>
          <w:b w:val="0"/>
        </w:rPr>
        <w:t xml:space="preserve">committee’s public </w:t>
      </w:r>
      <w:r w:rsidR="007C3BB3">
        <w:rPr>
          <w:b w:val="0"/>
        </w:rPr>
        <w:t>web page</w:t>
      </w:r>
      <w:r w:rsidR="0003305F">
        <w:rPr>
          <w:b w:val="0"/>
        </w:rPr>
        <w:t>.</w:t>
      </w:r>
      <w:r w:rsidR="006F32D0">
        <w:rPr>
          <w:b w:val="0"/>
        </w:rPr>
        <w:t xml:space="preserve"> </w:t>
      </w:r>
      <w:r w:rsidR="007C3BB3">
        <w:rPr>
          <w:b w:val="0"/>
        </w:rPr>
        <w:t xml:space="preserve">At any time before the bill is heard in committee, opponents may respond </w:t>
      </w:r>
      <w:r w:rsidR="00475952">
        <w:rPr>
          <w:b w:val="0"/>
        </w:rPr>
        <w:t xml:space="preserve">in writing </w:t>
      </w:r>
      <w:r w:rsidR="007C3BB3">
        <w:rPr>
          <w:b w:val="0"/>
        </w:rPr>
        <w:t>with concerns</w:t>
      </w:r>
      <w:r w:rsidR="003A5DDC">
        <w:rPr>
          <w:b w:val="0"/>
        </w:rPr>
        <w:t>, questions,</w:t>
      </w:r>
      <w:r w:rsidR="007C3BB3">
        <w:rPr>
          <w:b w:val="0"/>
        </w:rPr>
        <w:t xml:space="preserve"> or opposition to the </w:t>
      </w:r>
      <w:r w:rsidR="00475952">
        <w:rPr>
          <w:b w:val="0"/>
        </w:rPr>
        <w:t xml:space="preserve">information </w:t>
      </w:r>
      <w:r w:rsidR="007C3BB3">
        <w:rPr>
          <w:b w:val="0"/>
        </w:rPr>
        <w:t>stated</w:t>
      </w:r>
      <w:r w:rsidR="00D52806">
        <w:rPr>
          <w:b w:val="0"/>
        </w:rPr>
        <w:t xml:space="preserve"> </w:t>
      </w:r>
      <w:r w:rsidR="00475952">
        <w:rPr>
          <w:b w:val="0"/>
        </w:rPr>
        <w:t xml:space="preserve">and these documents will also be posted.  The Chair may request that the sponsor respond in writing to any concerns raised before a hearing will be scheduled.  </w:t>
      </w:r>
    </w:p>
    <w:p w14:paraId="3B8FF1DE" w14:textId="63DA1E31" w:rsidR="007C3BB3" w:rsidRDefault="007C3BB3" w:rsidP="0050022A">
      <w:pPr>
        <w:pStyle w:val="Heading3"/>
        <w:rPr>
          <w:sz w:val="28"/>
          <w:szCs w:val="28"/>
        </w:rPr>
      </w:pPr>
    </w:p>
    <w:p w14:paraId="61EE8C8B" w14:textId="480F146C" w:rsidR="00D52806" w:rsidRPr="00C766B6" w:rsidRDefault="00787775" w:rsidP="00C766B6">
      <w:pPr>
        <w:pStyle w:val="Heading3"/>
        <w:rPr>
          <w:b w:val="0"/>
          <w:bCs w:val="0"/>
        </w:rPr>
      </w:pPr>
      <w:r w:rsidRPr="003A5DDC">
        <w:rPr>
          <w:b w:val="0"/>
          <w:bCs w:val="0"/>
        </w:rPr>
        <w:t xml:space="preserve">A response is not required for questions </w:t>
      </w:r>
      <w:r w:rsidR="00221C8E">
        <w:rPr>
          <w:b w:val="0"/>
          <w:bCs w:val="0"/>
        </w:rPr>
        <w:t xml:space="preserve">that </w:t>
      </w:r>
      <w:r w:rsidRPr="003A5DDC">
        <w:rPr>
          <w:b w:val="0"/>
          <w:bCs w:val="0"/>
        </w:rPr>
        <w:t xml:space="preserve">do not pertain to the profession/occupation (indicate “not applicable”). </w:t>
      </w:r>
      <w:r w:rsidR="007001A4" w:rsidRPr="003A5DDC">
        <w:rPr>
          <w:b w:val="0"/>
          <w:bCs w:val="0"/>
        </w:rPr>
        <w:t>P</w:t>
      </w:r>
      <w:r w:rsidRPr="003A5DDC">
        <w:rPr>
          <w:b w:val="0"/>
          <w:bCs w:val="0"/>
        </w:rPr>
        <w:t xml:space="preserve">lease </w:t>
      </w:r>
      <w:r w:rsidR="00AE3A37" w:rsidRPr="003A5DDC">
        <w:rPr>
          <w:b w:val="0"/>
          <w:bCs w:val="0"/>
        </w:rPr>
        <w:t>be concise</w:t>
      </w:r>
      <w:r w:rsidR="003A5DDC">
        <w:rPr>
          <w:b w:val="0"/>
          <w:bCs w:val="0"/>
        </w:rPr>
        <w:t>.  R</w:t>
      </w:r>
      <w:r w:rsidR="00AE3A37" w:rsidRPr="003A5DDC">
        <w:rPr>
          <w:b w:val="0"/>
          <w:bCs w:val="0"/>
        </w:rPr>
        <w:t xml:space="preserve">efer to </w:t>
      </w:r>
      <w:r w:rsidRPr="003A5DDC">
        <w:rPr>
          <w:b w:val="0"/>
          <w:bCs w:val="0"/>
        </w:rPr>
        <w:t>supporting evidence</w:t>
      </w:r>
      <w:r w:rsidR="00AE3A37" w:rsidRPr="003A5DDC">
        <w:rPr>
          <w:b w:val="0"/>
          <w:bCs w:val="0"/>
        </w:rPr>
        <w:t xml:space="preserve"> and provide citation to the source of the information </w:t>
      </w:r>
      <w:r w:rsidR="007001A4" w:rsidRPr="003A5DDC">
        <w:rPr>
          <w:b w:val="0"/>
          <w:bCs w:val="0"/>
        </w:rPr>
        <w:t>where appropriate</w:t>
      </w:r>
      <w:r w:rsidR="00AE3A37" w:rsidRPr="003A5DDC">
        <w:rPr>
          <w:b w:val="0"/>
          <w:bCs w:val="0"/>
        </w:rPr>
        <w:t>.</w:t>
      </w:r>
      <w:r w:rsidRPr="003A5DDC">
        <w:rPr>
          <w:b w:val="0"/>
          <w:bCs w:val="0"/>
        </w:rPr>
        <w:t xml:space="preserve"> </w:t>
      </w:r>
    </w:p>
    <w:p w14:paraId="45D4A1A6" w14:textId="77777777" w:rsidR="00D52806" w:rsidRDefault="00D52806" w:rsidP="00307DAA">
      <w:pPr>
        <w:pStyle w:val="Heading3"/>
        <w:rPr>
          <w:b w:val="0"/>
        </w:rPr>
      </w:pPr>
    </w:p>
    <w:p w14:paraId="60407E9D" w14:textId="41F656E4" w:rsidR="00307DAA" w:rsidRDefault="003A5DDC" w:rsidP="00307DAA">
      <w:pPr>
        <w:pStyle w:val="Heading3"/>
        <w:rPr>
          <w:b w:val="0"/>
        </w:rPr>
      </w:pPr>
      <w:r>
        <w:rPr>
          <w:b w:val="0"/>
        </w:rPr>
        <w:t xml:space="preserve">While it is often impossible to reach complete agreement with all interested parties, sponsors are advised to </w:t>
      </w:r>
      <w:r w:rsidR="00D52806">
        <w:rPr>
          <w:b w:val="0"/>
        </w:rPr>
        <w:t xml:space="preserve">try to </w:t>
      </w:r>
      <w:r>
        <w:rPr>
          <w:b w:val="0"/>
        </w:rPr>
        <w:t>understand and to address the concerns of any opponents before submitting th</w:t>
      </w:r>
      <w:r w:rsidR="00D52806">
        <w:rPr>
          <w:b w:val="0"/>
        </w:rPr>
        <w:t xml:space="preserve">e form.  </w:t>
      </w:r>
    </w:p>
    <w:p w14:paraId="4CBA4EEF" w14:textId="2546271A" w:rsidR="00E36297" w:rsidRDefault="00E36297" w:rsidP="0050022A">
      <w:pPr>
        <w:pStyle w:val="Heading3"/>
      </w:pPr>
    </w:p>
    <w:p w14:paraId="15D8B0FA" w14:textId="77777777" w:rsidR="0050022A" w:rsidRPr="00D93274" w:rsidRDefault="0050022A" w:rsidP="0050022A">
      <w:pPr>
        <w:pStyle w:val="Heading3"/>
        <w:rPr>
          <w:b w:val="0"/>
        </w:rPr>
      </w:pPr>
    </w:p>
    <w:p w14:paraId="70D372FD" w14:textId="49258E01" w:rsidR="00411FD1" w:rsidRDefault="00134B8A" w:rsidP="00CD487D">
      <w:pPr>
        <w:pStyle w:val="BodyText"/>
        <w:numPr>
          <w:ilvl w:val="0"/>
          <w:numId w:val="7"/>
        </w:numPr>
        <w:rPr>
          <w:b/>
          <w:u w:val="single"/>
        </w:rPr>
      </w:pPr>
      <w:r w:rsidRPr="00134B8A">
        <w:rPr>
          <w:b/>
          <w:u w:val="single"/>
        </w:rPr>
        <w:t>Who does the proposal impact?</w:t>
      </w:r>
    </w:p>
    <w:p w14:paraId="40C5A2B7" w14:textId="77777777" w:rsidR="00CD487D" w:rsidRPr="00CD487D" w:rsidRDefault="00CD487D" w:rsidP="00CD487D">
      <w:pPr>
        <w:pStyle w:val="BodyText"/>
        <w:ind w:left="360"/>
        <w:rPr>
          <w:b/>
          <w:u w:val="single"/>
        </w:rPr>
      </w:pPr>
    </w:p>
    <w:p w14:paraId="7282C38C" w14:textId="08B959D5" w:rsidR="00300DBB" w:rsidRDefault="00134B8A" w:rsidP="00CD487D">
      <w:pPr>
        <w:pStyle w:val="BodyText"/>
        <w:numPr>
          <w:ilvl w:val="0"/>
          <w:numId w:val="8"/>
        </w:numPr>
        <w:rPr>
          <w:bCs/>
        </w:rPr>
      </w:pPr>
      <w:r w:rsidRPr="00E07BFA">
        <w:rPr>
          <w:bCs/>
        </w:rPr>
        <w:t>Define</w:t>
      </w:r>
      <w:r w:rsidR="00AC4A33" w:rsidRPr="00E07BFA">
        <w:rPr>
          <w:bCs/>
        </w:rPr>
        <w:t xml:space="preserve"> the occupations, practices, or practitioners who are the subject of this proposal.</w:t>
      </w:r>
    </w:p>
    <w:p w14:paraId="49B8035D" w14:textId="3365EF76" w:rsidR="00CD487D" w:rsidRDefault="00CD487D" w:rsidP="00CD487D">
      <w:pPr>
        <w:pStyle w:val="BodyText"/>
        <w:rPr>
          <w:bCs/>
        </w:rPr>
      </w:pPr>
    </w:p>
    <w:p w14:paraId="68A05230" w14:textId="697DF0D9" w:rsidR="00CD487D" w:rsidRDefault="00CD487D" w:rsidP="00CD487D">
      <w:pPr>
        <w:pStyle w:val="BodyText"/>
        <w:rPr>
          <w:bCs/>
        </w:rPr>
      </w:pPr>
    </w:p>
    <w:p w14:paraId="1F8DA6E0" w14:textId="3CA5015C" w:rsidR="00CD487D" w:rsidRDefault="00CD487D" w:rsidP="00CD487D">
      <w:pPr>
        <w:pStyle w:val="BodyText"/>
        <w:rPr>
          <w:bCs/>
        </w:rPr>
      </w:pPr>
    </w:p>
    <w:p w14:paraId="213208F4" w14:textId="77777777" w:rsidR="00BD0477" w:rsidRDefault="00BD0477" w:rsidP="00CD487D">
      <w:pPr>
        <w:pStyle w:val="BodyText"/>
        <w:rPr>
          <w:bCs/>
        </w:rPr>
      </w:pPr>
    </w:p>
    <w:p w14:paraId="0904A726" w14:textId="77777777" w:rsidR="00CD487D" w:rsidRPr="00CD487D" w:rsidRDefault="00CD487D" w:rsidP="00CD487D">
      <w:pPr>
        <w:pStyle w:val="BodyText"/>
        <w:rPr>
          <w:bCs/>
        </w:rPr>
      </w:pPr>
    </w:p>
    <w:p w14:paraId="1A0F2C4C" w14:textId="365E038D" w:rsidR="00300DBB" w:rsidRDefault="00E37F98" w:rsidP="00CD487D">
      <w:pPr>
        <w:pStyle w:val="BodyText"/>
        <w:numPr>
          <w:ilvl w:val="0"/>
          <w:numId w:val="8"/>
        </w:numPr>
        <w:rPr>
          <w:bCs/>
        </w:rPr>
      </w:pPr>
      <w:r w:rsidRPr="00E07BFA">
        <w:rPr>
          <w:bCs/>
        </w:rPr>
        <w:t>List any associations or other groups representing the occupation seeking regulation and the approximate number of members of each in Minnesota</w:t>
      </w:r>
    </w:p>
    <w:p w14:paraId="4FBAF92F" w14:textId="52F66C6B" w:rsidR="00CD487D" w:rsidRDefault="00CD487D" w:rsidP="00CD487D">
      <w:pPr>
        <w:pStyle w:val="BodyText"/>
        <w:ind w:left="720"/>
        <w:rPr>
          <w:bCs/>
        </w:rPr>
      </w:pPr>
    </w:p>
    <w:p w14:paraId="52AA37BC" w14:textId="4DE41EC6" w:rsidR="00CD487D" w:rsidRDefault="00CD487D" w:rsidP="00CD487D">
      <w:pPr>
        <w:pStyle w:val="BodyText"/>
        <w:ind w:left="720"/>
        <w:rPr>
          <w:bCs/>
        </w:rPr>
      </w:pPr>
    </w:p>
    <w:p w14:paraId="437D6553" w14:textId="77777777" w:rsidR="00BD0477" w:rsidRDefault="00BD0477" w:rsidP="00CD487D">
      <w:pPr>
        <w:pStyle w:val="BodyText"/>
        <w:ind w:left="720"/>
        <w:rPr>
          <w:bCs/>
        </w:rPr>
      </w:pPr>
    </w:p>
    <w:p w14:paraId="2DBB2F41" w14:textId="0110A8E2" w:rsidR="00CD487D" w:rsidRDefault="00CD487D" w:rsidP="00CD487D">
      <w:pPr>
        <w:pStyle w:val="BodyText"/>
        <w:ind w:left="720"/>
        <w:rPr>
          <w:bCs/>
        </w:rPr>
      </w:pPr>
    </w:p>
    <w:p w14:paraId="772B9886" w14:textId="77777777" w:rsidR="00CD487D" w:rsidRPr="00CD487D" w:rsidRDefault="00CD487D" w:rsidP="00CD487D">
      <w:pPr>
        <w:pStyle w:val="BodyText"/>
        <w:ind w:left="720"/>
        <w:rPr>
          <w:bCs/>
        </w:rPr>
      </w:pPr>
    </w:p>
    <w:p w14:paraId="589B2093" w14:textId="128D24BD" w:rsidR="00BB615C" w:rsidRDefault="00134B8A" w:rsidP="00134B8A">
      <w:pPr>
        <w:pStyle w:val="BodyText"/>
        <w:numPr>
          <w:ilvl w:val="0"/>
          <w:numId w:val="8"/>
        </w:numPr>
        <w:rPr>
          <w:bCs/>
        </w:rPr>
      </w:pPr>
      <w:r w:rsidRPr="00E07BFA">
        <w:rPr>
          <w:bCs/>
        </w:rPr>
        <w:t>D</w:t>
      </w:r>
      <w:r w:rsidR="00AE3DA3" w:rsidRPr="00E07BFA">
        <w:rPr>
          <w:bCs/>
        </w:rPr>
        <w:t>escribe the work settings</w:t>
      </w:r>
      <w:r w:rsidR="002157BE" w:rsidRPr="00E07BFA">
        <w:rPr>
          <w:bCs/>
        </w:rPr>
        <w:t>,</w:t>
      </w:r>
      <w:r w:rsidR="00AE3DA3" w:rsidRPr="00E07BFA">
        <w:rPr>
          <w:bCs/>
        </w:rPr>
        <w:t xml:space="preserve"> and conditions for practitioners of the occupation</w:t>
      </w:r>
      <w:r w:rsidR="00BB615C" w:rsidRPr="00E07BFA">
        <w:rPr>
          <w:bCs/>
        </w:rPr>
        <w:t xml:space="preserve">, including </w:t>
      </w:r>
      <w:r w:rsidR="007001A4" w:rsidRPr="00E07BFA">
        <w:rPr>
          <w:bCs/>
        </w:rPr>
        <w:t xml:space="preserve">any special geographic areas or </w:t>
      </w:r>
      <w:r w:rsidR="00BB615C" w:rsidRPr="00E07BFA">
        <w:rPr>
          <w:bCs/>
        </w:rPr>
        <w:t>populations frequently served.</w:t>
      </w:r>
      <w:r w:rsidR="007001A4" w:rsidRPr="00E07BFA">
        <w:rPr>
          <w:bCs/>
        </w:rPr>
        <w:t xml:space="preserve">  </w:t>
      </w:r>
    </w:p>
    <w:p w14:paraId="4BC72886" w14:textId="326A698F" w:rsidR="00CD487D" w:rsidRDefault="00CD487D" w:rsidP="00CD487D">
      <w:pPr>
        <w:pStyle w:val="BodyText"/>
        <w:rPr>
          <w:bCs/>
        </w:rPr>
      </w:pPr>
    </w:p>
    <w:p w14:paraId="3760545D" w14:textId="480D1E94" w:rsidR="00CD487D" w:rsidRDefault="00CD487D" w:rsidP="00CD487D">
      <w:pPr>
        <w:pStyle w:val="BodyText"/>
        <w:rPr>
          <w:bCs/>
        </w:rPr>
      </w:pPr>
    </w:p>
    <w:p w14:paraId="3A5AF134" w14:textId="178E4D03" w:rsidR="00BD0477" w:rsidRDefault="00BD0477" w:rsidP="00CD487D">
      <w:pPr>
        <w:pStyle w:val="BodyText"/>
        <w:rPr>
          <w:bCs/>
        </w:rPr>
      </w:pPr>
    </w:p>
    <w:p w14:paraId="492D33CC" w14:textId="6628EC6D" w:rsidR="00BD0477" w:rsidRDefault="00BD0477" w:rsidP="00CD487D">
      <w:pPr>
        <w:pStyle w:val="BodyText"/>
        <w:rPr>
          <w:bCs/>
        </w:rPr>
      </w:pPr>
    </w:p>
    <w:p w14:paraId="4B031133" w14:textId="4FB7B82E" w:rsidR="00BD0477" w:rsidRDefault="00BD0477" w:rsidP="00CD487D">
      <w:pPr>
        <w:pStyle w:val="BodyText"/>
        <w:rPr>
          <w:bCs/>
        </w:rPr>
      </w:pPr>
    </w:p>
    <w:p w14:paraId="562190B4" w14:textId="77777777" w:rsidR="00BD0477" w:rsidRDefault="00BD0477" w:rsidP="00CD487D">
      <w:pPr>
        <w:pStyle w:val="BodyText"/>
        <w:rPr>
          <w:bCs/>
        </w:rPr>
      </w:pPr>
    </w:p>
    <w:p w14:paraId="2FE6411F" w14:textId="2F5D0972" w:rsidR="00CD487D" w:rsidRDefault="00CD487D" w:rsidP="00CD487D">
      <w:pPr>
        <w:pStyle w:val="BodyText"/>
        <w:rPr>
          <w:bCs/>
        </w:rPr>
      </w:pPr>
    </w:p>
    <w:p w14:paraId="1F402352" w14:textId="77777777" w:rsidR="00CD487D" w:rsidRPr="00E07BFA" w:rsidRDefault="00CD487D" w:rsidP="00CD487D">
      <w:pPr>
        <w:pStyle w:val="BodyText"/>
        <w:rPr>
          <w:bCs/>
        </w:rPr>
      </w:pPr>
    </w:p>
    <w:p w14:paraId="7A2724F8" w14:textId="117EDDE7" w:rsidR="00411FD1" w:rsidRDefault="00134B8A" w:rsidP="00CD487D">
      <w:pPr>
        <w:pStyle w:val="BodyText"/>
        <w:numPr>
          <w:ilvl w:val="0"/>
          <w:numId w:val="8"/>
        </w:numPr>
        <w:rPr>
          <w:bCs/>
        </w:rPr>
      </w:pPr>
      <w:r w:rsidRPr="00E07BFA">
        <w:rPr>
          <w:bCs/>
        </w:rPr>
        <w:lastRenderedPageBreak/>
        <w:t>D</w:t>
      </w:r>
      <w:r w:rsidR="007D545C" w:rsidRPr="00E07BFA">
        <w:rPr>
          <w:bCs/>
        </w:rPr>
        <w:t xml:space="preserve">escribe the work duties or functions typically performed by members of this occupational group and whether they are the same or </w:t>
      </w:r>
      <w:proofErr w:type="gramStart"/>
      <w:r w:rsidR="007D545C" w:rsidRPr="00E07BFA">
        <w:rPr>
          <w:bCs/>
        </w:rPr>
        <w:t>similar to</w:t>
      </w:r>
      <w:proofErr w:type="gramEnd"/>
      <w:r w:rsidR="007D545C" w:rsidRPr="00E07BFA">
        <w:rPr>
          <w:bCs/>
        </w:rPr>
        <w:t xml:space="preserve"> those performed by any other occupational groups.</w:t>
      </w:r>
    </w:p>
    <w:p w14:paraId="4B13AD20" w14:textId="4CE58608" w:rsidR="00CD487D" w:rsidRDefault="00CD487D" w:rsidP="00CD487D">
      <w:pPr>
        <w:pStyle w:val="BodyText"/>
        <w:ind w:left="720"/>
        <w:rPr>
          <w:bCs/>
        </w:rPr>
      </w:pPr>
    </w:p>
    <w:p w14:paraId="1C53BFD8" w14:textId="53F37A43" w:rsidR="00CD487D" w:rsidRDefault="00CD487D" w:rsidP="00CD487D">
      <w:pPr>
        <w:pStyle w:val="BodyText"/>
        <w:ind w:left="720"/>
        <w:rPr>
          <w:bCs/>
        </w:rPr>
      </w:pPr>
    </w:p>
    <w:p w14:paraId="3EA65067" w14:textId="0D67671F" w:rsidR="00CD487D" w:rsidRDefault="00CD487D" w:rsidP="00CD487D">
      <w:pPr>
        <w:pStyle w:val="BodyText"/>
        <w:ind w:left="720"/>
        <w:rPr>
          <w:bCs/>
        </w:rPr>
      </w:pPr>
    </w:p>
    <w:p w14:paraId="52EBD2B9" w14:textId="3BFFE178" w:rsidR="00CD487D" w:rsidRDefault="00CD487D" w:rsidP="00CD487D">
      <w:pPr>
        <w:pStyle w:val="BodyText"/>
        <w:ind w:left="720"/>
        <w:rPr>
          <w:bCs/>
        </w:rPr>
      </w:pPr>
    </w:p>
    <w:p w14:paraId="62797F66" w14:textId="6A195ED8" w:rsidR="00CD487D" w:rsidRDefault="00CD487D" w:rsidP="00CD487D">
      <w:pPr>
        <w:pStyle w:val="BodyText"/>
        <w:ind w:left="720"/>
        <w:rPr>
          <w:bCs/>
        </w:rPr>
      </w:pPr>
    </w:p>
    <w:p w14:paraId="6A5868CC" w14:textId="77777777" w:rsidR="00CD487D" w:rsidRPr="00CD487D" w:rsidRDefault="00CD487D" w:rsidP="00CD487D">
      <w:pPr>
        <w:pStyle w:val="BodyText"/>
        <w:ind w:left="720"/>
        <w:rPr>
          <w:bCs/>
        </w:rPr>
      </w:pPr>
    </w:p>
    <w:p w14:paraId="36487E7D" w14:textId="4CCF2AAD" w:rsidR="009F1871" w:rsidRPr="00E07BFA" w:rsidRDefault="009F1871" w:rsidP="009F1871">
      <w:pPr>
        <w:pStyle w:val="BodyText"/>
        <w:numPr>
          <w:ilvl w:val="0"/>
          <w:numId w:val="8"/>
        </w:numPr>
        <w:rPr>
          <w:bCs/>
        </w:rPr>
      </w:pPr>
      <w:r w:rsidRPr="00E07BFA">
        <w:rPr>
          <w:bCs/>
        </w:rPr>
        <w:t>Discuss the fiscal impact</w:t>
      </w:r>
      <w:r w:rsidR="00300DBB">
        <w:rPr>
          <w:bCs/>
        </w:rPr>
        <w:t>.</w:t>
      </w:r>
    </w:p>
    <w:p w14:paraId="278EAF43" w14:textId="42A505EA" w:rsidR="00411FD1" w:rsidRDefault="00411FD1" w:rsidP="00411FD1">
      <w:pPr>
        <w:pStyle w:val="BodyText"/>
        <w:rPr>
          <w:b/>
        </w:rPr>
      </w:pPr>
    </w:p>
    <w:p w14:paraId="4FE0BE65" w14:textId="7BF5011A" w:rsidR="00300DBB" w:rsidRDefault="00300DBB" w:rsidP="00411FD1">
      <w:pPr>
        <w:pStyle w:val="BodyText"/>
        <w:rPr>
          <w:b/>
        </w:rPr>
      </w:pPr>
    </w:p>
    <w:p w14:paraId="01384F8A" w14:textId="685015CE" w:rsidR="00300DBB" w:rsidRDefault="00300DBB" w:rsidP="00411FD1">
      <w:pPr>
        <w:pStyle w:val="BodyText"/>
        <w:rPr>
          <w:b/>
        </w:rPr>
      </w:pPr>
    </w:p>
    <w:p w14:paraId="63617446" w14:textId="77777777" w:rsidR="00300DBB" w:rsidRDefault="00300DBB" w:rsidP="00411FD1">
      <w:pPr>
        <w:pStyle w:val="BodyText"/>
        <w:rPr>
          <w:b/>
        </w:rPr>
      </w:pPr>
    </w:p>
    <w:p w14:paraId="10711E01" w14:textId="5212741C" w:rsidR="007D545C" w:rsidRDefault="007D545C" w:rsidP="0003305F">
      <w:pPr>
        <w:pStyle w:val="BodyText"/>
        <w:ind w:left="720"/>
        <w:rPr>
          <w:b/>
        </w:rPr>
      </w:pPr>
    </w:p>
    <w:p w14:paraId="0B7BB7C4" w14:textId="2D1AF24A" w:rsidR="00411FD1" w:rsidRDefault="00EE62C8" w:rsidP="00CD487D">
      <w:pPr>
        <w:pStyle w:val="BodyText"/>
        <w:numPr>
          <w:ilvl w:val="0"/>
          <w:numId w:val="7"/>
        </w:numPr>
        <w:rPr>
          <w:b/>
          <w:u w:val="single"/>
        </w:rPr>
      </w:pPr>
      <w:r w:rsidRPr="00134B8A">
        <w:rPr>
          <w:b/>
          <w:u w:val="single"/>
        </w:rPr>
        <w:t>Specialized training, education, or experience (“preparation”) required to engage in the occupation</w:t>
      </w:r>
    </w:p>
    <w:p w14:paraId="69051B74" w14:textId="77777777" w:rsidR="00CD487D" w:rsidRPr="00CD487D" w:rsidRDefault="00CD487D" w:rsidP="00CD487D">
      <w:pPr>
        <w:pStyle w:val="BodyText"/>
        <w:ind w:left="360"/>
        <w:rPr>
          <w:b/>
          <w:u w:val="single"/>
        </w:rPr>
      </w:pPr>
    </w:p>
    <w:p w14:paraId="5E98D81D" w14:textId="34AE6F5D" w:rsidR="007D545C" w:rsidRDefault="00EE62C8" w:rsidP="00EE62C8">
      <w:pPr>
        <w:pStyle w:val="BodyText"/>
        <w:numPr>
          <w:ilvl w:val="1"/>
          <w:numId w:val="7"/>
        </w:numPr>
        <w:rPr>
          <w:bCs/>
        </w:rPr>
      </w:pPr>
      <w:r w:rsidRPr="00E07BFA">
        <w:rPr>
          <w:bCs/>
        </w:rPr>
        <w:t xml:space="preserve">What </w:t>
      </w:r>
      <w:bookmarkStart w:id="0" w:name="_Hlk90236600"/>
      <w:r w:rsidRPr="00E07BFA">
        <w:rPr>
          <w:bCs/>
        </w:rPr>
        <w:t xml:space="preserve">preparation is </w:t>
      </w:r>
      <w:r w:rsidR="007D545C" w:rsidRPr="00E07BFA">
        <w:rPr>
          <w:bCs/>
        </w:rPr>
        <w:t>required to engage in the occupation</w:t>
      </w:r>
      <w:bookmarkEnd w:id="0"/>
      <w:r w:rsidR="007D545C" w:rsidRPr="00E07BFA">
        <w:rPr>
          <w:bCs/>
        </w:rPr>
        <w:t xml:space="preserve">? How have current practitioners acquired that </w:t>
      </w:r>
      <w:r w:rsidRPr="00E07BFA">
        <w:rPr>
          <w:bCs/>
        </w:rPr>
        <w:t>preparation</w:t>
      </w:r>
      <w:r w:rsidR="007D545C" w:rsidRPr="00E07BFA">
        <w:rPr>
          <w:bCs/>
        </w:rPr>
        <w:t>?</w:t>
      </w:r>
    </w:p>
    <w:p w14:paraId="22F30267" w14:textId="522F61C5" w:rsidR="00AD1210" w:rsidRDefault="00AD1210" w:rsidP="00AD1210">
      <w:pPr>
        <w:pStyle w:val="BodyText"/>
        <w:ind w:left="360"/>
        <w:rPr>
          <w:bCs/>
        </w:rPr>
      </w:pPr>
    </w:p>
    <w:p w14:paraId="7EC69AD4" w14:textId="2F07D1AC" w:rsidR="00AD1210" w:rsidRDefault="00AD1210" w:rsidP="00AD1210">
      <w:pPr>
        <w:pStyle w:val="BodyText"/>
        <w:ind w:left="360"/>
        <w:rPr>
          <w:bCs/>
        </w:rPr>
      </w:pPr>
    </w:p>
    <w:p w14:paraId="5A0381EF" w14:textId="60B93AFB" w:rsidR="00AD1210" w:rsidRDefault="00AD1210" w:rsidP="00AD1210">
      <w:pPr>
        <w:pStyle w:val="BodyText"/>
        <w:ind w:left="360"/>
        <w:rPr>
          <w:bCs/>
        </w:rPr>
      </w:pPr>
    </w:p>
    <w:p w14:paraId="3D18971C" w14:textId="77777777" w:rsidR="00BD0477" w:rsidRDefault="00BD0477" w:rsidP="00AD1210">
      <w:pPr>
        <w:pStyle w:val="BodyText"/>
        <w:ind w:left="360"/>
        <w:rPr>
          <w:bCs/>
        </w:rPr>
      </w:pPr>
    </w:p>
    <w:p w14:paraId="72E8521A" w14:textId="77777777" w:rsidR="00300DBB" w:rsidRPr="00E07BFA" w:rsidRDefault="00300DBB" w:rsidP="00AD1210">
      <w:pPr>
        <w:pStyle w:val="BodyText"/>
        <w:ind w:left="360"/>
        <w:rPr>
          <w:bCs/>
        </w:rPr>
      </w:pPr>
    </w:p>
    <w:p w14:paraId="1B3FD20E" w14:textId="5A316B89" w:rsidR="00B53978" w:rsidRDefault="007D545C" w:rsidP="00B53978">
      <w:pPr>
        <w:pStyle w:val="BodyText"/>
        <w:numPr>
          <w:ilvl w:val="1"/>
          <w:numId w:val="7"/>
        </w:numPr>
        <w:rPr>
          <w:bCs/>
        </w:rPr>
      </w:pPr>
      <w:r w:rsidRPr="00E07BFA">
        <w:rPr>
          <w:bCs/>
        </w:rPr>
        <w:t xml:space="preserve">Would the proposed </w:t>
      </w:r>
      <w:r w:rsidR="00232729" w:rsidRPr="00E07BFA">
        <w:rPr>
          <w:bCs/>
        </w:rPr>
        <w:t xml:space="preserve">scope change or reduction in regulation </w:t>
      </w:r>
      <w:r w:rsidRPr="00E07BFA">
        <w:rPr>
          <w:bCs/>
        </w:rPr>
        <w:t xml:space="preserve">change the way practitioners </w:t>
      </w:r>
      <w:r w:rsidR="005F33C9" w:rsidRPr="00E07BFA">
        <w:rPr>
          <w:bCs/>
        </w:rPr>
        <w:t>become prepared? I</w:t>
      </w:r>
      <w:r w:rsidRPr="00E07BFA">
        <w:rPr>
          <w:bCs/>
        </w:rPr>
        <w:t xml:space="preserve">f so, </w:t>
      </w:r>
      <w:proofErr w:type="gramStart"/>
      <w:r w:rsidRPr="00E07BFA">
        <w:rPr>
          <w:bCs/>
        </w:rPr>
        <w:t>why</w:t>
      </w:r>
      <w:proofErr w:type="gramEnd"/>
      <w:r w:rsidR="005F33C9" w:rsidRPr="00E07BFA">
        <w:rPr>
          <w:bCs/>
        </w:rPr>
        <w:t xml:space="preserve"> and how</w:t>
      </w:r>
      <w:r w:rsidRPr="00E07BFA">
        <w:rPr>
          <w:bCs/>
        </w:rPr>
        <w:t>?</w:t>
      </w:r>
      <w:r w:rsidR="00857FB7" w:rsidRPr="00E07BFA">
        <w:rPr>
          <w:bCs/>
        </w:rPr>
        <w:t xml:space="preserve"> Include any change in the cost of entry to the occupation.  Who would bear </w:t>
      </w:r>
      <w:r w:rsidR="00232729" w:rsidRPr="00E07BFA">
        <w:rPr>
          <w:bCs/>
        </w:rPr>
        <w:t>the</w:t>
      </w:r>
      <w:r w:rsidR="00857FB7" w:rsidRPr="00E07BFA">
        <w:rPr>
          <w:bCs/>
        </w:rPr>
        <w:t xml:space="preserve"> </w:t>
      </w:r>
      <w:r w:rsidR="00F3750D" w:rsidRPr="00E07BFA">
        <w:rPr>
          <w:bCs/>
        </w:rPr>
        <w:t>increase</w:t>
      </w:r>
      <w:r w:rsidR="00232729" w:rsidRPr="00E07BFA">
        <w:rPr>
          <w:bCs/>
        </w:rPr>
        <w:t xml:space="preserve"> or benefit from reduction in cost</w:t>
      </w:r>
      <w:r w:rsidR="00F3750D" w:rsidRPr="00E07BFA">
        <w:rPr>
          <w:bCs/>
        </w:rPr>
        <w:t xml:space="preserve"> of entry</w:t>
      </w:r>
      <w:r w:rsidR="00857FB7" w:rsidRPr="00E07BFA">
        <w:rPr>
          <w:bCs/>
        </w:rPr>
        <w:t>?</w:t>
      </w:r>
      <w:r w:rsidR="00B53978" w:rsidRPr="00E07BFA">
        <w:rPr>
          <w:bCs/>
        </w:rPr>
        <w:t xml:space="preserve"> </w:t>
      </w:r>
      <w:r w:rsidR="00F3750D" w:rsidRPr="00E07BFA">
        <w:rPr>
          <w:bCs/>
        </w:rPr>
        <w:t xml:space="preserve">Are current practitioners required to </w:t>
      </w:r>
      <w:r w:rsidRPr="00E07BFA">
        <w:rPr>
          <w:bCs/>
        </w:rPr>
        <w:t xml:space="preserve">provide evidence of </w:t>
      </w:r>
      <w:r w:rsidR="005F33C9" w:rsidRPr="00E07BFA">
        <w:rPr>
          <w:bCs/>
        </w:rPr>
        <w:t>preparation</w:t>
      </w:r>
      <w:r w:rsidRPr="00E07BFA">
        <w:rPr>
          <w:bCs/>
        </w:rPr>
        <w:t xml:space="preserve"> or pass an examination?  </w:t>
      </w:r>
      <w:r w:rsidR="00F3750D" w:rsidRPr="00E07BFA">
        <w:rPr>
          <w:bCs/>
        </w:rPr>
        <w:t>How, if at all, w</w:t>
      </w:r>
      <w:r w:rsidRPr="00E07BFA">
        <w:rPr>
          <w:bCs/>
        </w:rPr>
        <w:t xml:space="preserve">ould </w:t>
      </w:r>
      <w:r w:rsidR="00F3750D" w:rsidRPr="00E07BFA">
        <w:rPr>
          <w:bCs/>
        </w:rPr>
        <w:t xml:space="preserve">this change under the proposal?  </w:t>
      </w:r>
    </w:p>
    <w:p w14:paraId="34F753DE" w14:textId="55A2A53B" w:rsidR="00AD1210" w:rsidRDefault="00AD1210" w:rsidP="00AD1210">
      <w:pPr>
        <w:pStyle w:val="BodyText"/>
        <w:rPr>
          <w:bCs/>
        </w:rPr>
      </w:pPr>
    </w:p>
    <w:p w14:paraId="5BA9B6F4" w14:textId="7369E489" w:rsidR="00300DBB" w:rsidRDefault="00300DBB" w:rsidP="00AD1210">
      <w:pPr>
        <w:pStyle w:val="BodyText"/>
        <w:rPr>
          <w:bCs/>
        </w:rPr>
      </w:pPr>
    </w:p>
    <w:p w14:paraId="40715408" w14:textId="77777777" w:rsidR="00BD0477" w:rsidRDefault="00BD0477" w:rsidP="00AD1210">
      <w:pPr>
        <w:pStyle w:val="BodyText"/>
        <w:rPr>
          <w:bCs/>
        </w:rPr>
      </w:pPr>
    </w:p>
    <w:p w14:paraId="5EF6CDA8" w14:textId="77777777" w:rsidR="00300DBB" w:rsidRDefault="00300DBB" w:rsidP="00AD1210">
      <w:pPr>
        <w:pStyle w:val="BodyText"/>
        <w:rPr>
          <w:bCs/>
        </w:rPr>
      </w:pPr>
    </w:p>
    <w:p w14:paraId="2AC053A1" w14:textId="77777777" w:rsidR="00AD1210" w:rsidRPr="00E07BFA" w:rsidRDefault="00AD1210" w:rsidP="00AD1210">
      <w:pPr>
        <w:pStyle w:val="BodyText"/>
        <w:rPr>
          <w:bCs/>
        </w:rPr>
      </w:pPr>
    </w:p>
    <w:p w14:paraId="19203A08" w14:textId="68F4B497" w:rsidR="00B53978" w:rsidRDefault="00B53978" w:rsidP="00B53978">
      <w:pPr>
        <w:pStyle w:val="BodyText"/>
        <w:numPr>
          <w:ilvl w:val="1"/>
          <w:numId w:val="7"/>
        </w:numPr>
        <w:rPr>
          <w:bCs/>
        </w:rPr>
      </w:pPr>
      <w:r w:rsidRPr="00E07BFA">
        <w:rPr>
          <w:bCs/>
        </w:rPr>
        <w:t>Is there an existing model of this change being implemented in another state? Please list state, originating bill and year of passage?</w:t>
      </w:r>
    </w:p>
    <w:p w14:paraId="0EC1019D" w14:textId="3D3C8EEE" w:rsidR="00AD1210" w:rsidRDefault="00AD1210" w:rsidP="00AD1210">
      <w:pPr>
        <w:pStyle w:val="BodyText"/>
        <w:rPr>
          <w:bCs/>
        </w:rPr>
      </w:pPr>
    </w:p>
    <w:p w14:paraId="574425B0" w14:textId="56B17EE9" w:rsidR="00300DBB" w:rsidRDefault="00300DBB" w:rsidP="00AD1210">
      <w:pPr>
        <w:pStyle w:val="BodyText"/>
        <w:rPr>
          <w:bCs/>
        </w:rPr>
      </w:pPr>
    </w:p>
    <w:p w14:paraId="725E9FD6" w14:textId="77777777" w:rsidR="00BD0477" w:rsidRDefault="00BD0477" w:rsidP="00AD1210">
      <w:pPr>
        <w:pStyle w:val="BodyText"/>
        <w:rPr>
          <w:bCs/>
        </w:rPr>
      </w:pPr>
    </w:p>
    <w:p w14:paraId="3BF9EBB6" w14:textId="77777777" w:rsidR="00300DBB" w:rsidRDefault="00300DBB" w:rsidP="00AD1210">
      <w:pPr>
        <w:pStyle w:val="BodyText"/>
        <w:rPr>
          <w:bCs/>
        </w:rPr>
      </w:pPr>
    </w:p>
    <w:p w14:paraId="3A3F3927" w14:textId="77777777" w:rsidR="00AD1210" w:rsidRPr="00E07BFA" w:rsidRDefault="00AD1210" w:rsidP="00AD1210">
      <w:pPr>
        <w:pStyle w:val="BodyText"/>
        <w:rPr>
          <w:bCs/>
        </w:rPr>
      </w:pPr>
    </w:p>
    <w:p w14:paraId="139F5BDC" w14:textId="0422A422" w:rsidR="00134B8A" w:rsidRDefault="00134B8A" w:rsidP="00AE3DA3">
      <w:pPr>
        <w:pStyle w:val="BodyText"/>
        <w:numPr>
          <w:ilvl w:val="0"/>
          <w:numId w:val="7"/>
        </w:numPr>
        <w:rPr>
          <w:b/>
          <w:u w:val="single"/>
        </w:rPr>
      </w:pPr>
      <w:r w:rsidRPr="00F3750D">
        <w:rPr>
          <w:b/>
          <w:u w:val="single"/>
        </w:rPr>
        <w:t>Supervision of practitioners</w:t>
      </w:r>
    </w:p>
    <w:p w14:paraId="3FFF6ED0" w14:textId="77777777" w:rsidR="00AD1210" w:rsidRPr="00F3750D" w:rsidRDefault="00AD1210" w:rsidP="00AD1210">
      <w:pPr>
        <w:pStyle w:val="BodyText"/>
        <w:rPr>
          <w:b/>
          <w:u w:val="single"/>
        </w:rPr>
      </w:pPr>
    </w:p>
    <w:p w14:paraId="3163FF27" w14:textId="459E75EE" w:rsidR="00AE3DA3" w:rsidRDefault="00BB615C" w:rsidP="00134B8A">
      <w:pPr>
        <w:pStyle w:val="BodyText"/>
        <w:numPr>
          <w:ilvl w:val="0"/>
          <w:numId w:val="9"/>
        </w:numPr>
        <w:rPr>
          <w:bCs/>
        </w:rPr>
      </w:pPr>
      <w:r w:rsidRPr="00E07BFA">
        <w:rPr>
          <w:bCs/>
        </w:rPr>
        <w:t>How a</w:t>
      </w:r>
      <w:r w:rsidR="00AE3DA3" w:rsidRPr="00E07BFA">
        <w:rPr>
          <w:bCs/>
        </w:rPr>
        <w:t>re practitioners of the occupation currently supervised</w:t>
      </w:r>
      <w:r w:rsidR="00101AA6" w:rsidRPr="00E07BFA">
        <w:rPr>
          <w:bCs/>
        </w:rPr>
        <w:t>, i</w:t>
      </w:r>
      <w:r w:rsidRPr="00E07BFA">
        <w:rPr>
          <w:bCs/>
        </w:rPr>
        <w:t>nclud</w:t>
      </w:r>
      <w:r w:rsidR="00101AA6" w:rsidRPr="00E07BFA">
        <w:rPr>
          <w:bCs/>
        </w:rPr>
        <w:t>ing</w:t>
      </w:r>
      <w:r w:rsidRPr="00E07BFA">
        <w:rPr>
          <w:bCs/>
        </w:rPr>
        <w:t xml:space="preserve"> any</w:t>
      </w:r>
      <w:r w:rsidR="00AE3DA3" w:rsidRPr="00E07BFA">
        <w:rPr>
          <w:bCs/>
        </w:rPr>
        <w:t xml:space="preserve"> supervision within a regulated institution or by a regulated health professional</w:t>
      </w:r>
      <w:r w:rsidR="009F1871" w:rsidRPr="00E07BFA">
        <w:rPr>
          <w:bCs/>
        </w:rPr>
        <w:t>?</w:t>
      </w:r>
      <w:r w:rsidR="00AE3DA3" w:rsidRPr="00E07BFA">
        <w:rPr>
          <w:bCs/>
        </w:rPr>
        <w:t xml:space="preserve">  How would the proposal change the provision of supervision?</w:t>
      </w:r>
    </w:p>
    <w:p w14:paraId="6B1F0646" w14:textId="7DD485FF" w:rsidR="00AD1210" w:rsidRDefault="00AD1210" w:rsidP="00AD1210">
      <w:pPr>
        <w:pStyle w:val="BodyText"/>
        <w:rPr>
          <w:bCs/>
        </w:rPr>
      </w:pPr>
    </w:p>
    <w:p w14:paraId="5D258285" w14:textId="030CFDF7" w:rsidR="00300DBB" w:rsidRDefault="00300DBB" w:rsidP="00AD1210">
      <w:pPr>
        <w:pStyle w:val="BodyText"/>
        <w:rPr>
          <w:bCs/>
        </w:rPr>
      </w:pPr>
    </w:p>
    <w:p w14:paraId="24779173" w14:textId="3326C3DD" w:rsidR="00300DBB" w:rsidRDefault="00300DBB" w:rsidP="00AD1210">
      <w:pPr>
        <w:pStyle w:val="BodyText"/>
        <w:rPr>
          <w:bCs/>
        </w:rPr>
      </w:pPr>
    </w:p>
    <w:p w14:paraId="7134B725" w14:textId="0E62F9AF" w:rsidR="00BD0477" w:rsidRDefault="00BD0477" w:rsidP="00AD1210">
      <w:pPr>
        <w:pStyle w:val="BodyText"/>
        <w:rPr>
          <w:bCs/>
        </w:rPr>
      </w:pPr>
    </w:p>
    <w:p w14:paraId="06117024" w14:textId="6607C614" w:rsidR="00BD0477" w:rsidRDefault="00BD0477" w:rsidP="00AD1210">
      <w:pPr>
        <w:pStyle w:val="BodyText"/>
        <w:rPr>
          <w:bCs/>
        </w:rPr>
      </w:pPr>
    </w:p>
    <w:p w14:paraId="5346E586" w14:textId="77777777" w:rsidR="00BD0477" w:rsidRDefault="00BD0477" w:rsidP="00AD1210">
      <w:pPr>
        <w:pStyle w:val="BodyText"/>
        <w:rPr>
          <w:bCs/>
        </w:rPr>
      </w:pPr>
    </w:p>
    <w:p w14:paraId="73948C73" w14:textId="77777777" w:rsidR="00AD1210" w:rsidRPr="00E07BFA" w:rsidRDefault="00AD1210" w:rsidP="00AD1210">
      <w:pPr>
        <w:pStyle w:val="BodyText"/>
        <w:rPr>
          <w:bCs/>
        </w:rPr>
      </w:pPr>
    </w:p>
    <w:p w14:paraId="2AC95A28" w14:textId="20035731" w:rsidR="00101AA6" w:rsidRDefault="00541B1D" w:rsidP="00134B8A">
      <w:pPr>
        <w:pStyle w:val="BodyText"/>
        <w:numPr>
          <w:ilvl w:val="0"/>
          <w:numId w:val="9"/>
        </w:numPr>
        <w:rPr>
          <w:bCs/>
        </w:rPr>
      </w:pPr>
      <w:r w:rsidRPr="00E07BFA">
        <w:rPr>
          <w:bCs/>
        </w:rPr>
        <w:lastRenderedPageBreak/>
        <w:t xml:space="preserve">If </w:t>
      </w:r>
      <w:r w:rsidR="00101AA6" w:rsidRPr="00E07BFA">
        <w:rPr>
          <w:bCs/>
        </w:rPr>
        <w:t xml:space="preserve">regulatory entity currently </w:t>
      </w:r>
      <w:r w:rsidR="00F3750D" w:rsidRPr="00E07BFA">
        <w:rPr>
          <w:bCs/>
        </w:rPr>
        <w:t>h</w:t>
      </w:r>
      <w:r w:rsidRPr="00E07BFA">
        <w:rPr>
          <w:bCs/>
        </w:rPr>
        <w:t>as</w:t>
      </w:r>
      <w:r w:rsidR="00F3750D" w:rsidRPr="00E07BFA">
        <w:rPr>
          <w:bCs/>
        </w:rPr>
        <w:t xml:space="preserve"> authority over the occupation</w:t>
      </w:r>
      <w:r w:rsidRPr="00E07BFA">
        <w:rPr>
          <w:bCs/>
        </w:rPr>
        <w:t>, w</w:t>
      </w:r>
      <w:r w:rsidR="00101AA6" w:rsidRPr="00E07BFA">
        <w:rPr>
          <w:bCs/>
        </w:rPr>
        <w:t xml:space="preserve">hat is the scope of authority of the entity? </w:t>
      </w:r>
      <w:r w:rsidR="00857FB7" w:rsidRPr="00E07BFA">
        <w:rPr>
          <w:bCs/>
        </w:rPr>
        <w:t>(</w:t>
      </w:r>
      <w:r w:rsidR="00101AA6" w:rsidRPr="00E07BFA">
        <w:rPr>
          <w:bCs/>
        </w:rPr>
        <w:t xml:space="preserve">For example, </w:t>
      </w:r>
      <w:r w:rsidRPr="00E07BFA">
        <w:rPr>
          <w:bCs/>
        </w:rPr>
        <w:t xml:space="preserve">does </w:t>
      </w:r>
      <w:r w:rsidR="00101AA6" w:rsidRPr="00E07BFA">
        <w:rPr>
          <w:bCs/>
        </w:rPr>
        <w:t>it have authority to develop rules, determine standards for education and training, assess practitioners’ competence levels?</w:t>
      </w:r>
      <w:r w:rsidR="00857FB7" w:rsidRPr="00E07BFA">
        <w:rPr>
          <w:bCs/>
        </w:rPr>
        <w:t>)</w:t>
      </w:r>
      <w:r w:rsidRPr="00E07BFA">
        <w:rPr>
          <w:bCs/>
        </w:rPr>
        <w:t xml:space="preserve">  How does the proposal change the duties or scope of authority of the regulatory entity?</w:t>
      </w:r>
      <w:r w:rsidR="009F1871" w:rsidRPr="00E07BFA">
        <w:rPr>
          <w:bCs/>
        </w:rPr>
        <w:t xml:space="preserve"> Has</w:t>
      </w:r>
      <w:r w:rsidR="00B53978" w:rsidRPr="00E07BFA">
        <w:rPr>
          <w:bCs/>
        </w:rPr>
        <w:t xml:space="preserve"> the proposal been discussed </w:t>
      </w:r>
      <w:r w:rsidR="009F1871" w:rsidRPr="00E07BFA">
        <w:rPr>
          <w:bCs/>
        </w:rPr>
        <w:t>with the current regulatory authority? If so, please list participants and date.</w:t>
      </w:r>
    </w:p>
    <w:p w14:paraId="3B34B902" w14:textId="31D61BD5" w:rsidR="00AD1210" w:rsidRDefault="00AD1210" w:rsidP="00AD1210">
      <w:pPr>
        <w:pStyle w:val="BodyText"/>
        <w:rPr>
          <w:bCs/>
        </w:rPr>
      </w:pPr>
    </w:p>
    <w:p w14:paraId="7DF67605" w14:textId="734DEFE1" w:rsidR="00AD1210" w:rsidRDefault="00AD1210" w:rsidP="00AD1210">
      <w:pPr>
        <w:pStyle w:val="BodyText"/>
        <w:rPr>
          <w:bCs/>
        </w:rPr>
      </w:pPr>
    </w:p>
    <w:p w14:paraId="0FF88241" w14:textId="61E033F9" w:rsidR="00300DBB" w:rsidRDefault="00300DBB" w:rsidP="00AD1210">
      <w:pPr>
        <w:pStyle w:val="BodyText"/>
        <w:rPr>
          <w:bCs/>
        </w:rPr>
      </w:pPr>
    </w:p>
    <w:p w14:paraId="7136BFAE" w14:textId="77777777" w:rsidR="00BD0477" w:rsidRDefault="00BD0477" w:rsidP="00AD1210">
      <w:pPr>
        <w:pStyle w:val="BodyText"/>
        <w:rPr>
          <w:bCs/>
        </w:rPr>
      </w:pPr>
    </w:p>
    <w:p w14:paraId="457775A6" w14:textId="77777777" w:rsidR="00300DBB" w:rsidRPr="00E07BFA" w:rsidRDefault="00300DBB" w:rsidP="00AD1210">
      <w:pPr>
        <w:pStyle w:val="BodyText"/>
        <w:rPr>
          <w:bCs/>
        </w:rPr>
      </w:pPr>
    </w:p>
    <w:p w14:paraId="7796651B" w14:textId="1A139C68" w:rsidR="00857FB7" w:rsidRDefault="00857FB7" w:rsidP="00134B8A">
      <w:pPr>
        <w:pStyle w:val="BodyText"/>
        <w:numPr>
          <w:ilvl w:val="0"/>
          <w:numId w:val="9"/>
        </w:numPr>
        <w:rPr>
          <w:bCs/>
        </w:rPr>
      </w:pPr>
      <w:r w:rsidRPr="00E07BFA">
        <w:rPr>
          <w:bCs/>
        </w:rPr>
        <w:t xml:space="preserve">Do provisions exist to ensure that practitioners maintain competency? </w:t>
      </w:r>
      <w:r w:rsidR="00541B1D" w:rsidRPr="00E07BFA">
        <w:rPr>
          <w:bCs/>
        </w:rPr>
        <w:t>Under the proposal, how would competency be ensured?</w:t>
      </w:r>
    </w:p>
    <w:p w14:paraId="7D641207" w14:textId="031484FE" w:rsidR="00300DBB" w:rsidRDefault="00300DBB" w:rsidP="00300DBB">
      <w:pPr>
        <w:pStyle w:val="BodyText"/>
        <w:rPr>
          <w:bCs/>
        </w:rPr>
      </w:pPr>
    </w:p>
    <w:p w14:paraId="453EADDC" w14:textId="10A0A380" w:rsidR="00300DBB" w:rsidRDefault="00300DBB" w:rsidP="00300DBB">
      <w:pPr>
        <w:pStyle w:val="BodyText"/>
        <w:rPr>
          <w:bCs/>
        </w:rPr>
      </w:pPr>
    </w:p>
    <w:p w14:paraId="7DAD100E" w14:textId="77777777" w:rsidR="00300DBB" w:rsidRDefault="00300DBB" w:rsidP="00300DBB">
      <w:pPr>
        <w:pStyle w:val="BodyText"/>
        <w:rPr>
          <w:bCs/>
        </w:rPr>
      </w:pPr>
    </w:p>
    <w:p w14:paraId="2A989CBE" w14:textId="7B41F6FE" w:rsidR="00AD1210" w:rsidRDefault="00AD1210" w:rsidP="00AD1210">
      <w:pPr>
        <w:pStyle w:val="BodyText"/>
        <w:rPr>
          <w:bCs/>
        </w:rPr>
      </w:pPr>
    </w:p>
    <w:p w14:paraId="2CAD5886" w14:textId="77777777" w:rsidR="00AD1210" w:rsidRPr="00E07BFA" w:rsidRDefault="00AD1210" w:rsidP="00AD1210">
      <w:pPr>
        <w:pStyle w:val="BodyText"/>
        <w:rPr>
          <w:bCs/>
        </w:rPr>
      </w:pPr>
    </w:p>
    <w:p w14:paraId="3192D295" w14:textId="007537F4" w:rsidR="00E37F98" w:rsidRPr="00AD1210" w:rsidRDefault="00E37F98" w:rsidP="00AE3DA3">
      <w:pPr>
        <w:pStyle w:val="BodyText"/>
        <w:numPr>
          <w:ilvl w:val="0"/>
          <w:numId w:val="7"/>
        </w:numPr>
        <w:rPr>
          <w:b/>
          <w:u w:val="single"/>
        </w:rPr>
      </w:pPr>
      <w:r w:rsidRPr="00E37F98">
        <w:rPr>
          <w:b/>
          <w:u w:val="single"/>
        </w:rPr>
        <w:t>Level of regulation</w:t>
      </w:r>
      <w:r w:rsidR="00040D73">
        <w:rPr>
          <w:b/>
          <w:u w:val="single"/>
        </w:rPr>
        <w:t xml:space="preserve"> </w:t>
      </w:r>
      <w:r w:rsidR="00040D73">
        <w:rPr>
          <w:b/>
        </w:rPr>
        <w:t xml:space="preserve">(See Mn Stat 214.001, subd. 2, declaring that “no regulations shall be imposed upon any occupation unless required for the safety and </w:t>
      </w:r>
      <w:r w:rsidR="006E3C0D">
        <w:rPr>
          <w:b/>
        </w:rPr>
        <w:t>wellbeing</w:t>
      </w:r>
      <w:r w:rsidR="00040D73">
        <w:rPr>
          <w:b/>
        </w:rPr>
        <w:t xml:space="preserve"> of the citizens of the state.” The harm must be “recognizable, and not remote.” Ibid.)</w:t>
      </w:r>
    </w:p>
    <w:p w14:paraId="2BF04E7A" w14:textId="77777777" w:rsidR="00AD1210" w:rsidRPr="00E37F98" w:rsidRDefault="00AD1210" w:rsidP="00AD1210">
      <w:pPr>
        <w:pStyle w:val="BodyText"/>
        <w:rPr>
          <w:b/>
          <w:u w:val="single"/>
        </w:rPr>
      </w:pPr>
    </w:p>
    <w:p w14:paraId="4C5BD589" w14:textId="1A73A0F1" w:rsidR="00A45D5D" w:rsidRDefault="00E37F98" w:rsidP="00E37F98">
      <w:pPr>
        <w:pStyle w:val="BodyText"/>
        <w:numPr>
          <w:ilvl w:val="0"/>
          <w:numId w:val="10"/>
        </w:numPr>
        <w:rPr>
          <w:bCs/>
        </w:rPr>
      </w:pPr>
      <w:r w:rsidRPr="00AD1210">
        <w:rPr>
          <w:bCs/>
        </w:rPr>
        <w:t>D</w:t>
      </w:r>
      <w:r w:rsidR="00A45D5D" w:rsidRPr="00AD1210">
        <w:rPr>
          <w:bCs/>
        </w:rPr>
        <w:t xml:space="preserve">escribe </w:t>
      </w:r>
      <w:r w:rsidR="00541B1D" w:rsidRPr="00AD1210">
        <w:rPr>
          <w:bCs/>
        </w:rPr>
        <w:t xml:space="preserve">how the safety and </w:t>
      </w:r>
      <w:r w:rsidR="006E3C0D" w:rsidRPr="00AD1210">
        <w:rPr>
          <w:bCs/>
        </w:rPr>
        <w:t>wellbeing</w:t>
      </w:r>
      <w:r w:rsidR="00541B1D" w:rsidRPr="00AD1210">
        <w:rPr>
          <w:bCs/>
        </w:rPr>
        <w:t xml:space="preserve"> of Minnesotans can be protected under the expanded scope or reduction in regulation</w:t>
      </w:r>
      <w:r w:rsidR="00DD1EC7" w:rsidRPr="00AD1210">
        <w:rPr>
          <w:bCs/>
        </w:rPr>
        <w:t>.</w:t>
      </w:r>
    </w:p>
    <w:p w14:paraId="60F208C7" w14:textId="7FAAC7F4" w:rsidR="00AD1210" w:rsidRDefault="00AD1210" w:rsidP="00AD1210">
      <w:pPr>
        <w:pStyle w:val="BodyText"/>
        <w:rPr>
          <w:bCs/>
        </w:rPr>
      </w:pPr>
    </w:p>
    <w:p w14:paraId="55C5DE8A" w14:textId="5C646973" w:rsidR="00AD1210" w:rsidRDefault="00AD1210" w:rsidP="00AD1210">
      <w:pPr>
        <w:pStyle w:val="BodyText"/>
        <w:rPr>
          <w:bCs/>
        </w:rPr>
      </w:pPr>
    </w:p>
    <w:p w14:paraId="132E48B5" w14:textId="77777777" w:rsidR="00BD0477" w:rsidRDefault="00BD0477" w:rsidP="00AD1210">
      <w:pPr>
        <w:pStyle w:val="BodyText"/>
        <w:rPr>
          <w:bCs/>
        </w:rPr>
      </w:pPr>
    </w:p>
    <w:p w14:paraId="1B2F6DDB" w14:textId="05961858" w:rsidR="00300DBB" w:rsidRDefault="00300DBB" w:rsidP="00AD1210">
      <w:pPr>
        <w:pStyle w:val="BodyText"/>
        <w:rPr>
          <w:bCs/>
        </w:rPr>
      </w:pPr>
    </w:p>
    <w:p w14:paraId="6A309AC5" w14:textId="77777777" w:rsidR="00300DBB" w:rsidRPr="00AD1210" w:rsidRDefault="00300DBB" w:rsidP="00AD1210">
      <w:pPr>
        <w:pStyle w:val="BodyText"/>
        <w:rPr>
          <w:bCs/>
        </w:rPr>
      </w:pPr>
    </w:p>
    <w:p w14:paraId="0EC30ABB" w14:textId="25EE2097" w:rsidR="00A45D5D" w:rsidRDefault="00DD1EC7" w:rsidP="00E37F98">
      <w:pPr>
        <w:pStyle w:val="BodyText"/>
        <w:numPr>
          <w:ilvl w:val="0"/>
          <w:numId w:val="10"/>
        </w:numPr>
        <w:rPr>
          <w:bCs/>
        </w:rPr>
      </w:pPr>
      <w:r w:rsidRPr="00AD1210">
        <w:rPr>
          <w:bCs/>
        </w:rPr>
        <w:t>Can</w:t>
      </w:r>
      <w:r w:rsidR="00541B1D" w:rsidRPr="00AD1210">
        <w:rPr>
          <w:bCs/>
        </w:rPr>
        <w:t xml:space="preserve"> </w:t>
      </w:r>
      <w:r w:rsidR="00A45D5D" w:rsidRPr="00AD1210">
        <w:rPr>
          <w:bCs/>
        </w:rPr>
        <w:t xml:space="preserve">existing civil or criminal laws or procedures </w:t>
      </w:r>
      <w:r w:rsidRPr="00AD1210">
        <w:rPr>
          <w:bCs/>
        </w:rPr>
        <w:t xml:space="preserve">be used to </w:t>
      </w:r>
      <w:r w:rsidR="00A45D5D" w:rsidRPr="00AD1210">
        <w:rPr>
          <w:bCs/>
        </w:rPr>
        <w:t>prevent or remedy any harm to the public</w:t>
      </w:r>
      <w:r w:rsidRPr="00AD1210">
        <w:rPr>
          <w:bCs/>
        </w:rPr>
        <w:t>?</w:t>
      </w:r>
    </w:p>
    <w:p w14:paraId="3B6514B3" w14:textId="65AE573F" w:rsidR="00AD1210" w:rsidRDefault="00AD1210" w:rsidP="00AD1210">
      <w:pPr>
        <w:pStyle w:val="BodyText"/>
        <w:rPr>
          <w:bCs/>
        </w:rPr>
      </w:pPr>
    </w:p>
    <w:p w14:paraId="6C560A5D" w14:textId="71A7F8C1" w:rsidR="00300DBB" w:rsidRDefault="00300DBB" w:rsidP="00AD1210">
      <w:pPr>
        <w:pStyle w:val="BodyText"/>
        <w:rPr>
          <w:bCs/>
        </w:rPr>
      </w:pPr>
    </w:p>
    <w:p w14:paraId="53FEFC5F" w14:textId="77777777" w:rsidR="00BD0477" w:rsidRDefault="00BD0477" w:rsidP="00AD1210">
      <w:pPr>
        <w:pStyle w:val="BodyText"/>
        <w:rPr>
          <w:bCs/>
        </w:rPr>
      </w:pPr>
    </w:p>
    <w:p w14:paraId="7C268285" w14:textId="77777777" w:rsidR="00300DBB" w:rsidRDefault="00300DBB" w:rsidP="00AD1210">
      <w:pPr>
        <w:pStyle w:val="BodyText"/>
        <w:rPr>
          <w:bCs/>
        </w:rPr>
      </w:pPr>
    </w:p>
    <w:p w14:paraId="003C85A6" w14:textId="175F6DCF" w:rsidR="00E37F98" w:rsidRPr="00E37F98" w:rsidRDefault="00E37F98" w:rsidP="00DD1EC7">
      <w:pPr>
        <w:pStyle w:val="BodyText"/>
        <w:ind w:left="720"/>
        <w:rPr>
          <w:b/>
        </w:rPr>
      </w:pPr>
    </w:p>
    <w:p w14:paraId="765E500E" w14:textId="7C055C50" w:rsidR="00E37F98" w:rsidRDefault="00E37F98" w:rsidP="00AE3DA3">
      <w:pPr>
        <w:pStyle w:val="BodyText"/>
        <w:numPr>
          <w:ilvl w:val="0"/>
          <w:numId w:val="7"/>
        </w:numPr>
        <w:rPr>
          <w:b/>
          <w:u w:val="single"/>
        </w:rPr>
      </w:pPr>
      <w:r w:rsidRPr="00811BA0">
        <w:rPr>
          <w:b/>
          <w:u w:val="single"/>
        </w:rPr>
        <w:t xml:space="preserve">Implications for </w:t>
      </w:r>
      <w:r w:rsidR="00DA4F58">
        <w:rPr>
          <w:b/>
          <w:u w:val="single"/>
        </w:rPr>
        <w:t xml:space="preserve">Health Care </w:t>
      </w:r>
      <w:r w:rsidRPr="00811BA0">
        <w:rPr>
          <w:b/>
          <w:u w:val="single"/>
        </w:rPr>
        <w:t>Access, Cost, Quality, and Transformation</w:t>
      </w:r>
    </w:p>
    <w:p w14:paraId="74B35615" w14:textId="77777777" w:rsidR="00AD1210" w:rsidRPr="00811BA0" w:rsidRDefault="00AD1210" w:rsidP="00AD1210">
      <w:pPr>
        <w:pStyle w:val="BodyText"/>
        <w:ind w:left="360"/>
        <w:rPr>
          <w:b/>
          <w:u w:val="single"/>
        </w:rPr>
      </w:pPr>
    </w:p>
    <w:p w14:paraId="08BAA994" w14:textId="2CA50BB2" w:rsidR="00811BA0" w:rsidRDefault="00811BA0" w:rsidP="00811BA0">
      <w:pPr>
        <w:pStyle w:val="BodyText"/>
        <w:numPr>
          <w:ilvl w:val="1"/>
          <w:numId w:val="7"/>
        </w:numPr>
        <w:rPr>
          <w:bCs/>
        </w:rPr>
      </w:pPr>
      <w:r w:rsidRPr="00AD1210">
        <w:rPr>
          <w:bCs/>
        </w:rPr>
        <w:t xml:space="preserve">Describe how the proposal will affect the availability, accessibility, cost, delivery, and quality of health care, including the impact on unmet health care needs and underserved populations.  How does the proposal contribute to meeting these needs?  </w:t>
      </w:r>
    </w:p>
    <w:p w14:paraId="52BE63DC" w14:textId="242FE4D2" w:rsidR="00AD1210" w:rsidRDefault="00AD1210" w:rsidP="00AD1210">
      <w:pPr>
        <w:pStyle w:val="BodyText"/>
        <w:rPr>
          <w:bCs/>
        </w:rPr>
      </w:pPr>
    </w:p>
    <w:p w14:paraId="5C6A23F4" w14:textId="6C6A1B41" w:rsidR="00AD1210" w:rsidRDefault="00AD1210" w:rsidP="00AD1210">
      <w:pPr>
        <w:pStyle w:val="BodyText"/>
        <w:rPr>
          <w:bCs/>
        </w:rPr>
      </w:pPr>
    </w:p>
    <w:p w14:paraId="3DA47F07" w14:textId="7824B6E1" w:rsidR="00300DBB" w:rsidRDefault="00300DBB" w:rsidP="00AD1210">
      <w:pPr>
        <w:pStyle w:val="BodyText"/>
        <w:rPr>
          <w:bCs/>
        </w:rPr>
      </w:pPr>
    </w:p>
    <w:p w14:paraId="3388C4EF" w14:textId="77777777" w:rsidR="00BD0477" w:rsidRDefault="00BD0477" w:rsidP="00AD1210">
      <w:pPr>
        <w:pStyle w:val="BodyText"/>
        <w:rPr>
          <w:bCs/>
        </w:rPr>
      </w:pPr>
    </w:p>
    <w:p w14:paraId="1A532DF6" w14:textId="77777777" w:rsidR="00300DBB" w:rsidRPr="00AD1210" w:rsidRDefault="00300DBB" w:rsidP="00AD1210">
      <w:pPr>
        <w:pStyle w:val="BodyText"/>
        <w:rPr>
          <w:bCs/>
        </w:rPr>
      </w:pPr>
    </w:p>
    <w:p w14:paraId="6027B57E" w14:textId="4E0BD373" w:rsidR="00811BA0" w:rsidRDefault="00811BA0" w:rsidP="00464AF0">
      <w:pPr>
        <w:pStyle w:val="ListParagraph"/>
        <w:numPr>
          <w:ilvl w:val="1"/>
          <w:numId w:val="7"/>
        </w:numPr>
        <w:tabs>
          <w:tab w:val="left" w:pos="1061"/>
        </w:tabs>
        <w:spacing w:line="237" w:lineRule="auto"/>
        <w:ind w:right="592"/>
        <w:rPr>
          <w:bCs/>
        </w:rPr>
      </w:pPr>
      <w:r w:rsidRPr="00AD1210">
        <w:rPr>
          <w:bCs/>
        </w:rPr>
        <w:t>Describe the expected impact of the proposal on the supply of practitioners and on the cost of services or goods provided by the occupation.</w:t>
      </w:r>
      <w:r w:rsidR="00B847C0" w:rsidRPr="00AD1210">
        <w:rPr>
          <w:bCs/>
        </w:rPr>
        <w:t xml:space="preserve">  </w:t>
      </w:r>
      <w:r w:rsidR="00464AF0" w:rsidRPr="00AD1210">
        <w:rPr>
          <w:bCs/>
        </w:rPr>
        <w:t xml:space="preserve">If </w:t>
      </w:r>
      <w:r w:rsidR="00B847C0" w:rsidRPr="00AD1210">
        <w:rPr>
          <w:bCs/>
        </w:rPr>
        <w:t xml:space="preserve">possible, </w:t>
      </w:r>
      <w:r w:rsidR="00464AF0" w:rsidRPr="00AD1210">
        <w:rPr>
          <w:bCs/>
        </w:rPr>
        <w:t xml:space="preserve">include </w:t>
      </w:r>
      <w:r w:rsidR="00B847C0" w:rsidRPr="00AD1210">
        <w:rPr>
          <w:bCs/>
        </w:rPr>
        <w:t>the geographic availability of proposed providers/services. Cite any sources</w:t>
      </w:r>
      <w:r w:rsidR="00B847C0" w:rsidRPr="00AD1210">
        <w:rPr>
          <w:bCs/>
          <w:spacing w:val="-15"/>
        </w:rPr>
        <w:t xml:space="preserve"> </w:t>
      </w:r>
      <w:r w:rsidR="00B847C0" w:rsidRPr="00AD1210">
        <w:rPr>
          <w:bCs/>
        </w:rPr>
        <w:t>used.</w:t>
      </w:r>
    </w:p>
    <w:p w14:paraId="36BBC83B" w14:textId="04170845" w:rsidR="00AD1210" w:rsidRDefault="00AD1210" w:rsidP="00AD1210">
      <w:pPr>
        <w:tabs>
          <w:tab w:val="left" w:pos="1061"/>
        </w:tabs>
        <w:spacing w:line="237" w:lineRule="auto"/>
        <w:ind w:left="360" w:right="592"/>
        <w:rPr>
          <w:bCs/>
        </w:rPr>
      </w:pPr>
    </w:p>
    <w:p w14:paraId="02A4E0A3" w14:textId="0A4A8F15" w:rsidR="00300DBB" w:rsidRDefault="00300DBB" w:rsidP="00AD1210">
      <w:pPr>
        <w:tabs>
          <w:tab w:val="left" w:pos="1061"/>
        </w:tabs>
        <w:spacing w:line="237" w:lineRule="auto"/>
        <w:ind w:left="360" w:right="592"/>
        <w:rPr>
          <w:bCs/>
        </w:rPr>
      </w:pPr>
    </w:p>
    <w:p w14:paraId="695FBF24" w14:textId="1934C6DA" w:rsidR="00300DBB" w:rsidRDefault="00300DBB" w:rsidP="00AD1210">
      <w:pPr>
        <w:tabs>
          <w:tab w:val="left" w:pos="1061"/>
        </w:tabs>
        <w:spacing w:line="237" w:lineRule="auto"/>
        <w:ind w:left="360" w:right="592"/>
        <w:rPr>
          <w:bCs/>
        </w:rPr>
      </w:pPr>
    </w:p>
    <w:p w14:paraId="18BD4A47" w14:textId="77777777" w:rsidR="00300DBB" w:rsidRPr="00AD1210" w:rsidRDefault="00300DBB" w:rsidP="00AD1210">
      <w:pPr>
        <w:tabs>
          <w:tab w:val="left" w:pos="1061"/>
        </w:tabs>
        <w:spacing w:line="237" w:lineRule="auto"/>
        <w:ind w:left="360" w:right="592"/>
        <w:rPr>
          <w:bCs/>
        </w:rPr>
      </w:pPr>
    </w:p>
    <w:p w14:paraId="446BCC34" w14:textId="3E9F82D8" w:rsidR="00464AF0" w:rsidRDefault="00DA4F58" w:rsidP="00464AF0">
      <w:pPr>
        <w:pStyle w:val="BodyText"/>
        <w:numPr>
          <w:ilvl w:val="1"/>
          <w:numId w:val="7"/>
        </w:numPr>
        <w:rPr>
          <w:bCs/>
        </w:rPr>
      </w:pPr>
      <w:r w:rsidRPr="00AD1210">
        <w:rPr>
          <w:bCs/>
        </w:rPr>
        <w:lastRenderedPageBreak/>
        <w:t>Does the proposal change how and by whom the services are compensated? What costs and what savings would accrue to patients, insurers, providers, and employers?</w:t>
      </w:r>
      <w:r w:rsidR="00464AF0" w:rsidRPr="00AD1210">
        <w:rPr>
          <w:bCs/>
        </w:rPr>
        <w:t xml:space="preserve"> </w:t>
      </w:r>
    </w:p>
    <w:p w14:paraId="086B7CE0" w14:textId="30D7384C" w:rsidR="00AD1210" w:rsidRDefault="00AD1210" w:rsidP="00AD1210">
      <w:pPr>
        <w:pStyle w:val="BodyText"/>
        <w:rPr>
          <w:bCs/>
        </w:rPr>
      </w:pPr>
    </w:p>
    <w:p w14:paraId="4B977F6B" w14:textId="20F7CD95" w:rsidR="00300DBB" w:rsidRDefault="00300DBB" w:rsidP="00AD1210">
      <w:pPr>
        <w:pStyle w:val="BodyText"/>
        <w:rPr>
          <w:bCs/>
        </w:rPr>
      </w:pPr>
    </w:p>
    <w:p w14:paraId="5D968EEA" w14:textId="77777777" w:rsidR="00BD0477" w:rsidRDefault="00BD0477" w:rsidP="00AD1210">
      <w:pPr>
        <w:pStyle w:val="BodyText"/>
        <w:rPr>
          <w:bCs/>
        </w:rPr>
      </w:pPr>
    </w:p>
    <w:p w14:paraId="341E2F50" w14:textId="527A2D70" w:rsidR="00300DBB" w:rsidRDefault="00300DBB" w:rsidP="00AD1210">
      <w:pPr>
        <w:pStyle w:val="BodyText"/>
        <w:rPr>
          <w:bCs/>
        </w:rPr>
      </w:pPr>
    </w:p>
    <w:p w14:paraId="342E0A37" w14:textId="77777777" w:rsidR="00300DBB" w:rsidRDefault="00300DBB" w:rsidP="00AD1210">
      <w:pPr>
        <w:pStyle w:val="BodyText"/>
        <w:rPr>
          <w:bCs/>
        </w:rPr>
      </w:pPr>
    </w:p>
    <w:p w14:paraId="17D2B399" w14:textId="6EC9530F" w:rsidR="00DA4F58" w:rsidRDefault="00464AF0" w:rsidP="00464AF0">
      <w:pPr>
        <w:pStyle w:val="BodyText"/>
        <w:numPr>
          <w:ilvl w:val="1"/>
          <w:numId w:val="7"/>
        </w:numPr>
        <w:rPr>
          <w:bCs/>
        </w:rPr>
      </w:pPr>
      <w:r w:rsidRPr="00AD1210">
        <w:rPr>
          <w:bCs/>
        </w:rPr>
        <w:t>Describe any impact of the proposal on an evolving health care delivery and payment system (</w:t>
      </w:r>
      <w:proofErr w:type="spellStart"/>
      <w:r w:rsidRPr="00AD1210">
        <w:rPr>
          <w:bCs/>
        </w:rPr>
        <w:t>eg</w:t>
      </w:r>
      <w:proofErr w:type="spellEnd"/>
      <w:r w:rsidRPr="00AD1210">
        <w:rPr>
          <w:bCs/>
        </w:rPr>
        <w:t xml:space="preserve"> collaborative practice, innovations in technology, ensuring cultural competency, value based payments)?</w:t>
      </w:r>
    </w:p>
    <w:p w14:paraId="3C84647B" w14:textId="29620A7C" w:rsidR="00AD1210" w:rsidRDefault="00AD1210" w:rsidP="00AD1210">
      <w:pPr>
        <w:pStyle w:val="BodyText"/>
        <w:rPr>
          <w:bCs/>
        </w:rPr>
      </w:pPr>
    </w:p>
    <w:p w14:paraId="313904AC" w14:textId="73F59347" w:rsidR="00AD1210" w:rsidRDefault="00AD1210" w:rsidP="00AD1210">
      <w:pPr>
        <w:pStyle w:val="BodyText"/>
        <w:rPr>
          <w:bCs/>
        </w:rPr>
      </w:pPr>
    </w:p>
    <w:p w14:paraId="2F1FF6B1" w14:textId="77777777" w:rsidR="00BD0477" w:rsidRDefault="00BD0477" w:rsidP="00AD1210">
      <w:pPr>
        <w:pStyle w:val="BodyText"/>
        <w:rPr>
          <w:bCs/>
        </w:rPr>
      </w:pPr>
    </w:p>
    <w:p w14:paraId="7B43C770" w14:textId="724704FA" w:rsidR="00300DBB" w:rsidRDefault="00300DBB" w:rsidP="00AD1210">
      <w:pPr>
        <w:pStyle w:val="BodyText"/>
        <w:rPr>
          <w:bCs/>
        </w:rPr>
      </w:pPr>
    </w:p>
    <w:p w14:paraId="2996DD3D" w14:textId="77777777" w:rsidR="00300DBB" w:rsidRPr="00AD1210" w:rsidRDefault="00300DBB" w:rsidP="00AD1210">
      <w:pPr>
        <w:pStyle w:val="BodyText"/>
        <w:rPr>
          <w:bCs/>
        </w:rPr>
      </w:pPr>
    </w:p>
    <w:p w14:paraId="3982810D" w14:textId="4C5DC468" w:rsidR="00040D73" w:rsidRDefault="00040D73" w:rsidP="00464AF0">
      <w:pPr>
        <w:pStyle w:val="BodyText"/>
        <w:numPr>
          <w:ilvl w:val="1"/>
          <w:numId w:val="7"/>
        </w:numPr>
        <w:rPr>
          <w:bCs/>
        </w:rPr>
      </w:pPr>
      <w:r w:rsidRPr="00AD1210">
        <w:rPr>
          <w:bCs/>
        </w:rPr>
        <w:t xml:space="preserve">What is the expected regulatory cost </w:t>
      </w:r>
      <w:r w:rsidR="00DD1EC7" w:rsidRPr="00AD1210">
        <w:rPr>
          <w:bCs/>
        </w:rPr>
        <w:t xml:space="preserve">or savings </w:t>
      </w:r>
      <w:r w:rsidRPr="00AD1210">
        <w:rPr>
          <w:bCs/>
        </w:rPr>
        <w:t xml:space="preserve">to state government? How are these </w:t>
      </w:r>
      <w:r w:rsidR="00DD1EC7" w:rsidRPr="00AD1210">
        <w:rPr>
          <w:bCs/>
        </w:rPr>
        <w:t>amounts accounted for</w:t>
      </w:r>
      <w:r w:rsidRPr="00AD1210">
        <w:rPr>
          <w:bCs/>
        </w:rPr>
        <w:t xml:space="preserve"> under the proposal?  </w:t>
      </w:r>
      <w:r w:rsidR="00B53978" w:rsidRPr="00AD1210">
        <w:rPr>
          <w:bCs/>
        </w:rPr>
        <w:t>Is there an up-to-date fiscal note for the proposal?</w:t>
      </w:r>
    </w:p>
    <w:p w14:paraId="44449A41" w14:textId="1BB22EBA" w:rsidR="00AD1210" w:rsidRDefault="00AD1210" w:rsidP="00AD1210">
      <w:pPr>
        <w:pStyle w:val="BodyText"/>
        <w:rPr>
          <w:bCs/>
        </w:rPr>
      </w:pPr>
    </w:p>
    <w:p w14:paraId="1DB74693" w14:textId="7847AD5A" w:rsidR="00300DBB" w:rsidRDefault="00300DBB" w:rsidP="00AD1210">
      <w:pPr>
        <w:pStyle w:val="BodyText"/>
        <w:rPr>
          <w:bCs/>
        </w:rPr>
      </w:pPr>
    </w:p>
    <w:p w14:paraId="70D259B7" w14:textId="77777777" w:rsidR="00BD0477" w:rsidRDefault="00BD0477" w:rsidP="00AD1210">
      <w:pPr>
        <w:pStyle w:val="BodyText"/>
        <w:rPr>
          <w:bCs/>
        </w:rPr>
      </w:pPr>
    </w:p>
    <w:p w14:paraId="681A69DD" w14:textId="77777777" w:rsidR="00AD1210" w:rsidRPr="00AD1210" w:rsidRDefault="00AD1210" w:rsidP="00AD1210">
      <w:pPr>
        <w:pStyle w:val="BodyText"/>
        <w:rPr>
          <w:bCs/>
        </w:rPr>
      </w:pPr>
    </w:p>
    <w:p w14:paraId="0297110C" w14:textId="7CFE7261" w:rsidR="0059482E" w:rsidRDefault="0059482E" w:rsidP="0059482E">
      <w:pPr>
        <w:pStyle w:val="BodyText"/>
        <w:numPr>
          <w:ilvl w:val="0"/>
          <w:numId w:val="7"/>
        </w:numPr>
        <w:rPr>
          <w:b/>
          <w:u w:val="single"/>
        </w:rPr>
      </w:pPr>
      <w:r w:rsidRPr="00C55D08">
        <w:rPr>
          <w:b/>
          <w:u w:val="single"/>
        </w:rPr>
        <w:t>Evaluation/Reports</w:t>
      </w:r>
    </w:p>
    <w:p w14:paraId="4876F64A" w14:textId="77777777" w:rsidR="00AD1210" w:rsidRPr="00C55D08" w:rsidRDefault="00AD1210" w:rsidP="00AD1210">
      <w:pPr>
        <w:pStyle w:val="BodyText"/>
        <w:rPr>
          <w:b/>
          <w:u w:val="single"/>
        </w:rPr>
      </w:pPr>
    </w:p>
    <w:p w14:paraId="4C568538" w14:textId="1B1B474D" w:rsidR="0059482E" w:rsidRDefault="00C55D08" w:rsidP="00AD1210">
      <w:pPr>
        <w:pStyle w:val="BodyText"/>
        <w:ind w:left="360"/>
      </w:pPr>
      <w:r w:rsidRPr="00AD1210">
        <w:t>D</w:t>
      </w:r>
      <w:r w:rsidR="0059482E" w:rsidRPr="00AD1210">
        <w:t>escribe any plans to evaluate and report on the impact of the proposal if it becomes law</w:t>
      </w:r>
      <w:r w:rsidRPr="00AD1210">
        <w:t>, including focus and timeline</w:t>
      </w:r>
      <w:r w:rsidR="0059482E" w:rsidRPr="00AD1210">
        <w:t xml:space="preserve">. </w:t>
      </w:r>
      <w:r w:rsidR="009F1871" w:rsidRPr="00AD1210">
        <w:t>List the evaluating agency and frequency of reviews.</w:t>
      </w:r>
    </w:p>
    <w:p w14:paraId="008B1CE8" w14:textId="73E0B224" w:rsidR="00300DBB" w:rsidRDefault="00300DBB" w:rsidP="00AD1210">
      <w:pPr>
        <w:pStyle w:val="BodyText"/>
        <w:ind w:left="360"/>
      </w:pPr>
    </w:p>
    <w:p w14:paraId="0E1F0253" w14:textId="77777777" w:rsidR="00300DBB" w:rsidRDefault="00300DBB" w:rsidP="00AD1210">
      <w:pPr>
        <w:pStyle w:val="BodyText"/>
        <w:ind w:left="360"/>
      </w:pPr>
    </w:p>
    <w:p w14:paraId="5B986DB3" w14:textId="1E38010D" w:rsidR="00AD1210" w:rsidRDefault="00AD1210" w:rsidP="00AD1210">
      <w:pPr>
        <w:pStyle w:val="BodyText"/>
        <w:ind w:left="360"/>
      </w:pPr>
    </w:p>
    <w:p w14:paraId="658D0F56" w14:textId="77777777" w:rsidR="00AD1210" w:rsidRPr="00AD1210" w:rsidRDefault="00AD1210" w:rsidP="00AD1210">
      <w:pPr>
        <w:pStyle w:val="BodyText"/>
        <w:ind w:left="360"/>
      </w:pPr>
    </w:p>
    <w:p w14:paraId="521885F1" w14:textId="399E0C52" w:rsidR="00464AF0" w:rsidRDefault="00464AF0" w:rsidP="00464AF0">
      <w:pPr>
        <w:pStyle w:val="BodyText"/>
        <w:numPr>
          <w:ilvl w:val="0"/>
          <w:numId w:val="7"/>
        </w:numPr>
        <w:rPr>
          <w:b/>
        </w:rPr>
      </w:pPr>
      <w:r w:rsidRPr="00FC294D">
        <w:rPr>
          <w:b/>
          <w:u w:val="single"/>
        </w:rPr>
        <w:t>Support for and opposition to the proposal</w:t>
      </w:r>
      <w:r>
        <w:rPr>
          <w:b/>
        </w:rPr>
        <w:t xml:space="preserve"> </w:t>
      </w:r>
    </w:p>
    <w:p w14:paraId="7F4B7ECD" w14:textId="77777777" w:rsidR="00AD1210" w:rsidRDefault="00AD1210" w:rsidP="00AD1210">
      <w:pPr>
        <w:pStyle w:val="BodyText"/>
        <w:rPr>
          <w:b/>
        </w:rPr>
      </w:pPr>
    </w:p>
    <w:p w14:paraId="13EBA9D1" w14:textId="07CDEA4E" w:rsidR="00464AF0" w:rsidRDefault="00464AF0" w:rsidP="00FC294D">
      <w:pPr>
        <w:pStyle w:val="BodyText"/>
        <w:numPr>
          <w:ilvl w:val="1"/>
          <w:numId w:val="7"/>
        </w:numPr>
        <w:rPr>
          <w:bCs/>
        </w:rPr>
      </w:pPr>
      <w:r w:rsidRPr="00AD1210">
        <w:rPr>
          <w:bCs/>
        </w:rPr>
        <w:t xml:space="preserve">What organizations are sponsoring </w:t>
      </w:r>
      <w:r w:rsidR="00FC294D" w:rsidRPr="00AD1210">
        <w:rPr>
          <w:bCs/>
        </w:rPr>
        <w:t>the proposal?  How many members do these organizations represent in Minnesota?</w:t>
      </w:r>
    </w:p>
    <w:p w14:paraId="01A26345" w14:textId="48D1C50A" w:rsidR="00AD1210" w:rsidRDefault="00AD1210" w:rsidP="00AD1210">
      <w:pPr>
        <w:pStyle w:val="BodyText"/>
        <w:rPr>
          <w:bCs/>
        </w:rPr>
      </w:pPr>
    </w:p>
    <w:p w14:paraId="3280F0EB" w14:textId="0862336B" w:rsidR="00AD1210" w:rsidRDefault="00AD1210" w:rsidP="00AD1210">
      <w:pPr>
        <w:pStyle w:val="BodyText"/>
        <w:rPr>
          <w:bCs/>
        </w:rPr>
      </w:pPr>
    </w:p>
    <w:p w14:paraId="3A5B53FB" w14:textId="50C8C3C8" w:rsidR="00300DBB" w:rsidRDefault="00300DBB" w:rsidP="00AD1210">
      <w:pPr>
        <w:pStyle w:val="BodyText"/>
        <w:rPr>
          <w:bCs/>
        </w:rPr>
      </w:pPr>
    </w:p>
    <w:p w14:paraId="410BA4B3" w14:textId="77777777" w:rsidR="00BD0477" w:rsidRPr="00AD1210" w:rsidRDefault="00BD0477" w:rsidP="00AD1210">
      <w:pPr>
        <w:pStyle w:val="BodyText"/>
        <w:rPr>
          <w:bCs/>
        </w:rPr>
      </w:pPr>
    </w:p>
    <w:p w14:paraId="56FC4DD5" w14:textId="7AB33B7C" w:rsidR="00FC294D" w:rsidRDefault="008B6C6E" w:rsidP="00FC294D">
      <w:pPr>
        <w:pStyle w:val="BodyText"/>
        <w:numPr>
          <w:ilvl w:val="1"/>
          <w:numId w:val="7"/>
        </w:numPr>
        <w:rPr>
          <w:bCs/>
        </w:rPr>
      </w:pPr>
      <w:r w:rsidRPr="00AD1210">
        <w:rPr>
          <w:bCs/>
        </w:rPr>
        <w:t>Li</w:t>
      </w:r>
      <w:r w:rsidR="00FC294D" w:rsidRPr="00AD1210">
        <w:rPr>
          <w:bCs/>
        </w:rPr>
        <w:t xml:space="preserve">st organizations, including </w:t>
      </w:r>
      <w:bookmarkStart w:id="1" w:name="_Hlk90304665"/>
      <w:r w:rsidR="00FC294D" w:rsidRPr="00AD1210">
        <w:rPr>
          <w:bCs/>
        </w:rPr>
        <w:t>professional, regulatory boards, consumer advocacy groups, and others,</w:t>
      </w:r>
      <w:bookmarkEnd w:id="1"/>
      <w:r w:rsidR="00FC294D" w:rsidRPr="00AD1210">
        <w:rPr>
          <w:bCs/>
        </w:rPr>
        <w:t xml:space="preserve"> </w:t>
      </w:r>
      <w:r w:rsidRPr="00AD1210">
        <w:rPr>
          <w:bCs/>
        </w:rPr>
        <w:t>who support the proposal.</w:t>
      </w:r>
    </w:p>
    <w:p w14:paraId="48FE0573" w14:textId="39E91585" w:rsidR="00AD1210" w:rsidRDefault="00AD1210" w:rsidP="00AD1210">
      <w:pPr>
        <w:pStyle w:val="BodyText"/>
        <w:rPr>
          <w:bCs/>
        </w:rPr>
      </w:pPr>
    </w:p>
    <w:p w14:paraId="3DEB5D78" w14:textId="76BA4715" w:rsidR="00AD1210" w:rsidRDefault="00AD1210" w:rsidP="00AD1210">
      <w:pPr>
        <w:pStyle w:val="BodyText"/>
        <w:rPr>
          <w:bCs/>
        </w:rPr>
      </w:pPr>
    </w:p>
    <w:p w14:paraId="6345EB96" w14:textId="77777777" w:rsidR="00BD0477" w:rsidRDefault="00BD0477" w:rsidP="00AD1210">
      <w:pPr>
        <w:pStyle w:val="BodyText"/>
        <w:rPr>
          <w:bCs/>
        </w:rPr>
      </w:pPr>
    </w:p>
    <w:p w14:paraId="255CD168" w14:textId="74DA4816" w:rsidR="00300DBB" w:rsidRDefault="00300DBB" w:rsidP="00AD1210">
      <w:pPr>
        <w:pStyle w:val="BodyText"/>
        <w:rPr>
          <w:bCs/>
        </w:rPr>
      </w:pPr>
    </w:p>
    <w:p w14:paraId="750C74DE" w14:textId="77777777" w:rsidR="00300DBB" w:rsidRPr="00AD1210" w:rsidRDefault="00300DBB" w:rsidP="00AD1210">
      <w:pPr>
        <w:pStyle w:val="BodyText"/>
        <w:rPr>
          <w:bCs/>
        </w:rPr>
      </w:pPr>
    </w:p>
    <w:p w14:paraId="1C7A2C69" w14:textId="36E4BCDB" w:rsidR="008B6C6E" w:rsidRDefault="008B6C6E" w:rsidP="00FC294D">
      <w:pPr>
        <w:pStyle w:val="BodyText"/>
        <w:numPr>
          <w:ilvl w:val="1"/>
          <w:numId w:val="7"/>
        </w:numPr>
        <w:rPr>
          <w:bCs/>
        </w:rPr>
      </w:pPr>
      <w:r w:rsidRPr="00AD1210">
        <w:rPr>
          <w:bCs/>
        </w:rPr>
        <w:t>List any organizations, including professional, regulatory boards, consumer advocacy groups, and others, who have indicated concerns/opposition to the proposal or who are likely to have concerns/opposition.  Explain the concerns/opposition of each, as the sponsor understands it.</w:t>
      </w:r>
    </w:p>
    <w:p w14:paraId="002DE93E" w14:textId="3EDB6D27" w:rsidR="002759FE" w:rsidRDefault="002759FE" w:rsidP="002759FE">
      <w:pPr>
        <w:pStyle w:val="BodyText"/>
        <w:rPr>
          <w:bCs/>
        </w:rPr>
      </w:pPr>
    </w:p>
    <w:p w14:paraId="02F750EE" w14:textId="0C6BB62F" w:rsidR="002759FE" w:rsidRDefault="002759FE" w:rsidP="002759FE">
      <w:pPr>
        <w:pStyle w:val="BodyText"/>
        <w:rPr>
          <w:bCs/>
        </w:rPr>
      </w:pPr>
    </w:p>
    <w:p w14:paraId="1B38D0A4" w14:textId="77777777" w:rsidR="00BD0477" w:rsidRDefault="00BD0477" w:rsidP="002759FE">
      <w:pPr>
        <w:pStyle w:val="BodyText"/>
        <w:rPr>
          <w:bCs/>
        </w:rPr>
      </w:pPr>
    </w:p>
    <w:p w14:paraId="7A2C6B38" w14:textId="5CB1A24B" w:rsidR="00300DBB" w:rsidRDefault="00300DBB" w:rsidP="002759FE">
      <w:pPr>
        <w:pStyle w:val="BodyText"/>
        <w:rPr>
          <w:bCs/>
        </w:rPr>
      </w:pPr>
    </w:p>
    <w:p w14:paraId="25ABF67B" w14:textId="77777777" w:rsidR="00300DBB" w:rsidRDefault="00300DBB" w:rsidP="002759FE">
      <w:pPr>
        <w:pStyle w:val="BodyText"/>
        <w:rPr>
          <w:bCs/>
        </w:rPr>
      </w:pPr>
    </w:p>
    <w:p w14:paraId="4E2CD4D7" w14:textId="004B4D0D" w:rsidR="008B6C6E" w:rsidRPr="00AD1210" w:rsidRDefault="008B6C6E" w:rsidP="00FC294D">
      <w:pPr>
        <w:pStyle w:val="BodyText"/>
        <w:numPr>
          <w:ilvl w:val="1"/>
          <w:numId w:val="7"/>
        </w:numPr>
        <w:rPr>
          <w:bCs/>
        </w:rPr>
      </w:pPr>
      <w:r w:rsidRPr="00AD1210">
        <w:rPr>
          <w:bCs/>
        </w:rPr>
        <w:lastRenderedPageBreak/>
        <w:t xml:space="preserve">What actions has the sponsor taken to minimize or resolve disagreement with those opposing or likely to oppose the proposal? </w:t>
      </w:r>
    </w:p>
    <w:sectPr w:rsidR="008B6C6E" w:rsidRPr="00AD1210">
      <w:pgSz w:w="12240" w:h="15840"/>
      <w:pgMar w:top="140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0D47F" w14:textId="77777777" w:rsidR="006C59C6" w:rsidRDefault="006C59C6">
      <w:r>
        <w:separator/>
      </w:r>
    </w:p>
  </w:endnote>
  <w:endnote w:type="continuationSeparator" w:id="0">
    <w:p w14:paraId="65B1A932" w14:textId="77777777" w:rsidR="006C59C6" w:rsidRDefault="006C5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1465" w14:textId="77777777" w:rsidR="006E3BEC" w:rsidRDefault="006E3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4DE7" w14:textId="77777777" w:rsidR="00015ABB" w:rsidRDefault="00015AB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9F1871">
      <w:rPr>
        <w:caps/>
        <w:noProof/>
        <w:color w:val="4F81BD" w:themeColor="accent1"/>
      </w:rPr>
      <w:t>2</w:t>
    </w:r>
    <w:r>
      <w:rPr>
        <w:caps/>
        <w:noProof/>
        <w:color w:val="4F81BD" w:themeColor="accent1"/>
      </w:rPr>
      <w:fldChar w:fldCharType="end"/>
    </w:r>
  </w:p>
  <w:p w14:paraId="1894418E" w14:textId="77777777" w:rsidR="00E36297" w:rsidRDefault="00E3629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7E20" w14:textId="77777777" w:rsidR="006E3BEC" w:rsidRDefault="006E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CABDD" w14:textId="77777777" w:rsidR="006C59C6" w:rsidRDefault="006C59C6">
      <w:r>
        <w:separator/>
      </w:r>
    </w:p>
  </w:footnote>
  <w:footnote w:type="continuationSeparator" w:id="0">
    <w:p w14:paraId="1C50B4F0" w14:textId="77777777" w:rsidR="006C59C6" w:rsidRDefault="006C5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DA2C" w14:textId="77777777" w:rsidR="006E3BEC" w:rsidRDefault="006E3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EAFE" w14:textId="1C1685A3" w:rsidR="0083516D" w:rsidRDefault="0083516D">
    <w:pPr>
      <w:pStyle w:val="Header"/>
    </w:pPr>
  </w:p>
  <w:p w14:paraId="2711713E" w14:textId="635F719A" w:rsidR="0083516D" w:rsidRDefault="0083516D">
    <w:pPr>
      <w:pStyle w:val="Header"/>
    </w:pPr>
  </w:p>
  <w:p w14:paraId="5F961263" w14:textId="00D4F8C9" w:rsidR="0083516D" w:rsidRPr="00077196" w:rsidRDefault="0083516D">
    <w:pPr>
      <w:pStyle w:val="Header"/>
      <w:rPr>
        <w:sz w:val="24"/>
        <w:szCs w:val="24"/>
      </w:rPr>
    </w:pPr>
    <w:r w:rsidRPr="00077196">
      <w:rPr>
        <w:sz w:val="24"/>
        <w:szCs w:val="24"/>
      </w:rPr>
      <w:ptab w:relativeTo="margin" w:alignment="right" w:leader="none"/>
    </w:r>
    <w:r w:rsidRPr="00077196">
      <w:rPr>
        <w:sz w:val="24"/>
        <w:szCs w:val="24"/>
      </w:rPr>
      <w:t>Questionnaire B – Scope of Practice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DA99" w14:textId="77777777" w:rsidR="006E3BEC" w:rsidRDefault="006E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407"/>
    <w:multiLevelType w:val="hybridMultilevel"/>
    <w:tmpl w:val="048CF2E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21B50"/>
    <w:multiLevelType w:val="hybridMultilevel"/>
    <w:tmpl w:val="C4EAE182"/>
    <w:lvl w:ilvl="0" w:tplc="2C7CDCE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790494"/>
    <w:multiLevelType w:val="hybridMultilevel"/>
    <w:tmpl w:val="ED380E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85507"/>
    <w:multiLevelType w:val="hybridMultilevel"/>
    <w:tmpl w:val="592C81A8"/>
    <w:lvl w:ilvl="0" w:tplc="B37050AC">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333E94"/>
    <w:multiLevelType w:val="hybridMultilevel"/>
    <w:tmpl w:val="833C2448"/>
    <w:lvl w:ilvl="0" w:tplc="04090011">
      <w:start w:val="1"/>
      <w:numFmt w:val="decimal"/>
      <w:lvlText w:val="%1)"/>
      <w:lvlJc w:val="left"/>
      <w:pPr>
        <w:ind w:left="360" w:hanging="360"/>
      </w:pPr>
    </w:lvl>
    <w:lvl w:ilvl="1" w:tplc="BF164514">
      <w:start w:val="1"/>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4F1923"/>
    <w:multiLevelType w:val="hybridMultilevel"/>
    <w:tmpl w:val="156C22C8"/>
    <w:lvl w:ilvl="0" w:tplc="A1E08D44">
      <w:numFmt w:val="bullet"/>
      <w:lvlText w:val=""/>
      <w:lvlJc w:val="left"/>
      <w:pPr>
        <w:ind w:left="820" w:hanging="360"/>
      </w:pPr>
      <w:rPr>
        <w:rFonts w:ascii="Symbol" w:eastAsia="Symbol" w:hAnsi="Symbol" w:cs="Symbol" w:hint="default"/>
        <w:w w:val="100"/>
        <w:sz w:val="22"/>
        <w:szCs w:val="22"/>
      </w:rPr>
    </w:lvl>
    <w:lvl w:ilvl="1" w:tplc="DB4A363A">
      <w:numFmt w:val="bullet"/>
      <w:lvlText w:val="o"/>
      <w:lvlJc w:val="left"/>
      <w:pPr>
        <w:ind w:left="1540" w:hanging="360"/>
      </w:pPr>
      <w:rPr>
        <w:rFonts w:ascii="Courier New" w:eastAsia="Courier New" w:hAnsi="Courier New" w:cs="Courier New" w:hint="default"/>
        <w:w w:val="100"/>
        <w:sz w:val="22"/>
        <w:szCs w:val="22"/>
      </w:rPr>
    </w:lvl>
    <w:lvl w:ilvl="2" w:tplc="A9F256FE">
      <w:numFmt w:val="bullet"/>
      <w:lvlText w:val="•"/>
      <w:lvlJc w:val="left"/>
      <w:pPr>
        <w:ind w:left="2433" w:hanging="360"/>
      </w:pPr>
      <w:rPr>
        <w:rFonts w:hint="default"/>
      </w:rPr>
    </w:lvl>
    <w:lvl w:ilvl="3" w:tplc="C9B80CB0">
      <w:numFmt w:val="bullet"/>
      <w:lvlText w:val="•"/>
      <w:lvlJc w:val="left"/>
      <w:pPr>
        <w:ind w:left="3326" w:hanging="360"/>
      </w:pPr>
      <w:rPr>
        <w:rFonts w:hint="default"/>
      </w:rPr>
    </w:lvl>
    <w:lvl w:ilvl="4" w:tplc="06869074">
      <w:numFmt w:val="bullet"/>
      <w:lvlText w:val="•"/>
      <w:lvlJc w:val="left"/>
      <w:pPr>
        <w:ind w:left="4220" w:hanging="360"/>
      </w:pPr>
      <w:rPr>
        <w:rFonts w:hint="default"/>
      </w:rPr>
    </w:lvl>
    <w:lvl w:ilvl="5" w:tplc="49B65030">
      <w:numFmt w:val="bullet"/>
      <w:lvlText w:val="•"/>
      <w:lvlJc w:val="left"/>
      <w:pPr>
        <w:ind w:left="5113" w:hanging="360"/>
      </w:pPr>
      <w:rPr>
        <w:rFonts w:hint="default"/>
      </w:rPr>
    </w:lvl>
    <w:lvl w:ilvl="6" w:tplc="BD3E97A4">
      <w:numFmt w:val="bullet"/>
      <w:lvlText w:val="•"/>
      <w:lvlJc w:val="left"/>
      <w:pPr>
        <w:ind w:left="6006" w:hanging="360"/>
      </w:pPr>
      <w:rPr>
        <w:rFonts w:hint="default"/>
      </w:rPr>
    </w:lvl>
    <w:lvl w:ilvl="7" w:tplc="FF68EA12">
      <w:numFmt w:val="bullet"/>
      <w:lvlText w:val="•"/>
      <w:lvlJc w:val="left"/>
      <w:pPr>
        <w:ind w:left="6900" w:hanging="360"/>
      </w:pPr>
      <w:rPr>
        <w:rFonts w:hint="default"/>
      </w:rPr>
    </w:lvl>
    <w:lvl w:ilvl="8" w:tplc="360E20C8">
      <w:numFmt w:val="bullet"/>
      <w:lvlText w:val="•"/>
      <w:lvlJc w:val="left"/>
      <w:pPr>
        <w:ind w:left="7793" w:hanging="360"/>
      </w:pPr>
      <w:rPr>
        <w:rFonts w:hint="default"/>
      </w:rPr>
    </w:lvl>
  </w:abstractNum>
  <w:abstractNum w:abstractNumId="6" w15:restartNumberingAfterBreak="0">
    <w:nsid w:val="40D03960"/>
    <w:multiLevelType w:val="hybridMultilevel"/>
    <w:tmpl w:val="BC72E83C"/>
    <w:lvl w:ilvl="0" w:tplc="9B408FCA">
      <w:start w:val="1"/>
      <w:numFmt w:val="lowerLetter"/>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7" w15:restartNumberingAfterBreak="0">
    <w:nsid w:val="4C603576"/>
    <w:multiLevelType w:val="hybridMultilevel"/>
    <w:tmpl w:val="EC9A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B7095"/>
    <w:multiLevelType w:val="hybridMultilevel"/>
    <w:tmpl w:val="C4A8EB9A"/>
    <w:lvl w:ilvl="0" w:tplc="F42015EC">
      <w:start w:val="9"/>
      <w:numFmt w:val="lowerRoman"/>
      <w:lvlText w:val="%1"/>
      <w:lvlJc w:val="left"/>
      <w:pPr>
        <w:ind w:left="120" w:hanging="161"/>
      </w:pPr>
      <w:rPr>
        <w:rFonts w:ascii="Calibri" w:eastAsia="Calibri" w:hAnsi="Calibri" w:cs="Calibri" w:hint="default"/>
        <w:spacing w:val="-1"/>
        <w:w w:val="100"/>
        <w:position w:val="8"/>
        <w:sz w:val="16"/>
        <w:szCs w:val="16"/>
      </w:rPr>
    </w:lvl>
    <w:lvl w:ilvl="1" w:tplc="79D8B326">
      <w:numFmt w:val="bullet"/>
      <w:lvlText w:val="•"/>
      <w:lvlJc w:val="left"/>
      <w:pPr>
        <w:ind w:left="1066" w:hanging="161"/>
      </w:pPr>
      <w:rPr>
        <w:rFonts w:hint="default"/>
      </w:rPr>
    </w:lvl>
    <w:lvl w:ilvl="2" w:tplc="389E7B5E">
      <w:numFmt w:val="bullet"/>
      <w:lvlText w:val="•"/>
      <w:lvlJc w:val="left"/>
      <w:pPr>
        <w:ind w:left="2012" w:hanging="161"/>
      </w:pPr>
      <w:rPr>
        <w:rFonts w:hint="default"/>
      </w:rPr>
    </w:lvl>
    <w:lvl w:ilvl="3" w:tplc="5442E8C8">
      <w:numFmt w:val="bullet"/>
      <w:lvlText w:val="•"/>
      <w:lvlJc w:val="left"/>
      <w:pPr>
        <w:ind w:left="2958" w:hanging="161"/>
      </w:pPr>
      <w:rPr>
        <w:rFonts w:hint="default"/>
      </w:rPr>
    </w:lvl>
    <w:lvl w:ilvl="4" w:tplc="D054E34C">
      <w:numFmt w:val="bullet"/>
      <w:lvlText w:val="•"/>
      <w:lvlJc w:val="left"/>
      <w:pPr>
        <w:ind w:left="3904" w:hanging="161"/>
      </w:pPr>
      <w:rPr>
        <w:rFonts w:hint="default"/>
      </w:rPr>
    </w:lvl>
    <w:lvl w:ilvl="5" w:tplc="7438F374">
      <w:numFmt w:val="bullet"/>
      <w:lvlText w:val="•"/>
      <w:lvlJc w:val="left"/>
      <w:pPr>
        <w:ind w:left="4850" w:hanging="161"/>
      </w:pPr>
      <w:rPr>
        <w:rFonts w:hint="default"/>
      </w:rPr>
    </w:lvl>
    <w:lvl w:ilvl="6" w:tplc="68CA9AF8">
      <w:numFmt w:val="bullet"/>
      <w:lvlText w:val="•"/>
      <w:lvlJc w:val="left"/>
      <w:pPr>
        <w:ind w:left="5796" w:hanging="161"/>
      </w:pPr>
      <w:rPr>
        <w:rFonts w:hint="default"/>
      </w:rPr>
    </w:lvl>
    <w:lvl w:ilvl="7" w:tplc="96FE2D72">
      <w:numFmt w:val="bullet"/>
      <w:lvlText w:val="•"/>
      <w:lvlJc w:val="left"/>
      <w:pPr>
        <w:ind w:left="6742" w:hanging="161"/>
      </w:pPr>
      <w:rPr>
        <w:rFonts w:hint="default"/>
      </w:rPr>
    </w:lvl>
    <w:lvl w:ilvl="8" w:tplc="DEC6DF94">
      <w:numFmt w:val="bullet"/>
      <w:lvlText w:val="•"/>
      <w:lvlJc w:val="left"/>
      <w:pPr>
        <w:ind w:left="7688" w:hanging="161"/>
      </w:pPr>
      <w:rPr>
        <w:rFonts w:hint="default"/>
      </w:rPr>
    </w:lvl>
  </w:abstractNum>
  <w:abstractNum w:abstractNumId="9" w15:restartNumberingAfterBreak="0">
    <w:nsid w:val="64322385"/>
    <w:multiLevelType w:val="hybridMultilevel"/>
    <w:tmpl w:val="AC7CAE14"/>
    <w:lvl w:ilvl="0" w:tplc="AC76CD26">
      <w:start w:val="1"/>
      <w:numFmt w:val="upperLetter"/>
      <w:lvlText w:val="%1."/>
      <w:lvlJc w:val="left"/>
      <w:pPr>
        <w:ind w:left="340" w:hanging="720"/>
        <w:jc w:val="right"/>
      </w:pPr>
      <w:rPr>
        <w:rFonts w:ascii="Calibri" w:eastAsia="Calibri" w:hAnsi="Calibri" w:cs="Calibri" w:hint="default"/>
        <w:color w:val="2D74B5"/>
        <w:spacing w:val="-4"/>
        <w:w w:val="100"/>
        <w:sz w:val="24"/>
        <w:szCs w:val="24"/>
      </w:rPr>
    </w:lvl>
    <w:lvl w:ilvl="1" w:tplc="B25270CA">
      <w:start w:val="1"/>
      <w:numFmt w:val="decimal"/>
      <w:lvlText w:val="%2)"/>
      <w:lvlJc w:val="left"/>
      <w:pPr>
        <w:ind w:left="820" w:hanging="360"/>
      </w:pPr>
      <w:rPr>
        <w:rFonts w:ascii="Calibri" w:eastAsia="Calibri" w:hAnsi="Calibri" w:cs="Calibri" w:hint="default"/>
        <w:w w:val="100"/>
        <w:sz w:val="22"/>
        <w:szCs w:val="22"/>
      </w:rPr>
    </w:lvl>
    <w:lvl w:ilvl="2" w:tplc="7BB436C6">
      <w:numFmt w:val="bullet"/>
      <w:lvlText w:val="•"/>
      <w:lvlJc w:val="left"/>
      <w:pPr>
        <w:ind w:left="1060" w:hanging="360"/>
      </w:pPr>
      <w:rPr>
        <w:rFonts w:hint="default"/>
      </w:rPr>
    </w:lvl>
    <w:lvl w:ilvl="3" w:tplc="A5009CCA">
      <w:numFmt w:val="bullet"/>
      <w:lvlText w:val="•"/>
      <w:lvlJc w:val="left"/>
      <w:pPr>
        <w:ind w:left="2125" w:hanging="360"/>
      </w:pPr>
      <w:rPr>
        <w:rFonts w:hint="default"/>
      </w:rPr>
    </w:lvl>
    <w:lvl w:ilvl="4" w:tplc="5BB00864">
      <w:numFmt w:val="bullet"/>
      <w:lvlText w:val="•"/>
      <w:lvlJc w:val="left"/>
      <w:pPr>
        <w:ind w:left="3190" w:hanging="360"/>
      </w:pPr>
      <w:rPr>
        <w:rFonts w:hint="default"/>
      </w:rPr>
    </w:lvl>
    <w:lvl w:ilvl="5" w:tplc="261A2C1E">
      <w:numFmt w:val="bullet"/>
      <w:lvlText w:val="•"/>
      <w:lvlJc w:val="left"/>
      <w:pPr>
        <w:ind w:left="4255" w:hanging="360"/>
      </w:pPr>
      <w:rPr>
        <w:rFonts w:hint="default"/>
      </w:rPr>
    </w:lvl>
    <w:lvl w:ilvl="6" w:tplc="05A4AE10">
      <w:numFmt w:val="bullet"/>
      <w:lvlText w:val="•"/>
      <w:lvlJc w:val="left"/>
      <w:pPr>
        <w:ind w:left="5320" w:hanging="360"/>
      </w:pPr>
      <w:rPr>
        <w:rFonts w:hint="default"/>
      </w:rPr>
    </w:lvl>
    <w:lvl w:ilvl="7" w:tplc="27B83FC2">
      <w:numFmt w:val="bullet"/>
      <w:lvlText w:val="•"/>
      <w:lvlJc w:val="left"/>
      <w:pPr>
        <w:ind w:left="6385" w:hanging="360"/>
      </w:pPr>
      <w:rPr>
        <w:rFonts w:hint="default"/>
      </w:rPr>
    </w:lvl>
    <w:lvl w:ilvl="8" w:tplc="5324EB8C">
      <w:numFmt w:val="bullet"/>
      <w:lvlText w:val="•"/>
      <w:lvlJc w:val="left"/>
      <w:pPr>
        <w:ind w:left="7450" w:hanging="360"/>
      </w:pPr>
      <w:rPr>
        <w:rFonts w:hint="default"/>
      </w:rPr>
    </w:lvl>
  </w:abstractNum>
  <w:abstractNum w:abstractNumId="10" w15:restartNumberingAfterBreak="0">
    <w:nsid w:val="779E27DD"/>
    <w:multiLevelType w:val="hybridMultilevel"/>
    <w:tmpl w:val="25A48AB8"/>
    <w:lvl w:ilvl="0" w:tplc="48625F52">
      <w:start w:val="1"/>
      <w:numFmt w:val="decimal"/>
      <w:lvlText w:val="%1)"/>
      <w:lvlJc w:val="left"/>
      <w:pPr>
        <w:ind w:left="820" w:hanging="360"/>
      </w:pPr>
      <w:rPr>
        <w:rFonts w:ascii="Calibri" w:eastAsia="Calibri" w:hAnsi="Calibri" w:cs="Calibri" w:hint="default"/>
        <w:w w:val="100"/>
        <w:sz w:val="22"/>
        <w:szCs w:val="22"/>
      </w:rPr>
    </w:lvl>
    <w:lvl w:ilvl="1" w:tplc="1F7E8A8A">
      <w:numFmt w:val="bullet"/>
      <w:lvlText w:val="•"/>
      <w:lvlJc w:val="left"/>
      <w:pPr>
        <w:ind w:left="1696" w:hanging="360"/>
      </w:pPr>
      <w:rPr>
        <w:rFonts w:hint="default"/>
      </w:rPr>
    </w:lvl>
    <w:lvl w:ilvl="2" w:tplc="4CF24406">
      <w:numFmt w:val="bullet"/>
      <w:lvlText w:val="•"/>
      <w:lvlJc w:val="left"/>
      <w:pPr>
        <w:ind w:left="2572" w:hanging="360"/>
      </w:pPr>
      <w:rPr>
        <w:rFonts w:hint="default"/>
      </w:rPr>
    </w:lvl>
    <w:lvl w:ilvl="3" w:tplc="FDDCA31C">
      <w:numFmt w:val="bullet"/>
      <w:lvlText w:val="•"/>
      <w:lvlJc w:val="left"/>
      <w:pPr>
        <w:ind w:left="3448" w:hanging="360"/>
      </w:pPr>
      <w:rPr>
        <w:rFonts w:hint="default"/>
      </w:rPr>
    </w:lvl>
    <w:lvl w:ilvl="4" w:tplc="D92E3208">
      <w:numFmt w:val="bullet"/>
      <w:lvlText w:val="•"/>
      <w:lvlJc w:val="left"/>
      <w:pPr>
        <w:ind w:left="4324" w:hanging="360"/>
      </w:pPr>
      <w:rPr>
        <w:rFonts w:hint="default"/>
      </w:rPr>
    </w:lvl>
    <w:lvl w:ilvl="5" w:tplc="BCE2C0DE">
      <w:numFmt w:val="bullet"/>
      <w:lvlText w:val="•"/>
      <w:lvlJc w:val="left"/>
      <w:pPr>
        <w:ind w:left="5200" w:hanging="360"/>
      </w:pPr>
      <w:rPr>
        <w:rFonts w:hint="default"/>
      </w:rPr>
    </w:lvl>
    <w:lvl w:ilvl="6" w:tplc="8F669FB0">
      <w:numFmt w:val="bullet"/>
      <w:lvlText w:val="•"/>
      <w:lvlJc w:val="left"/>
      <w:pPr>
        <w:ind w:left="6076" w:hanging="360"/>
      </w:pPr>
      <w:rPr>
        <w:rFonts w:hint="default"/>
      </w:rPr>
    </w:lvl>
    <w:lvl w:ilvl="7" w:tplc="B382F9AE">
      <w:numFmt w:val="bullet"/>
      <w:lvlText w:val="•"/>
      <w:lvlJc w:val="left"/>
      <w:pPr>
        <w:ind w:left="6952" w:hanging="360"/>
      </w:pPr>
      <w:rPr>
        <w:rFonts w:hint="default"/>
      </w:rPr>
    </w:lvl>
    <w:lvl w:ilvl="8" w:tplc="3A5A1142">
      <w:numFmt w:val="bullet"/>
      <w:lvlText w:val="•"/>
      <w:lvlJc w:val="left"/>
      <w:pPr>
        <w:ind w:left="7828" w:hanging="360"/>
      </w:pPr>
      <w:rPr>
        <w:rFonts w:hint="default"/>
      </w:rPr>
    </w:lvl>
  </w:abstractNum>
  <w:num w:numId="1" w16cid:durableId="405080373">
    <w:abstractNumId w:val="8"/>
  </w:num>
  <w:num w:numId="2" w16cid:durableId="380783950">
    <w:abstractNumId w:val="9"/>
  </w:num>
  <w:num w:numId="3" w16cid:durableId="49620178">
    <w:abstractNumId w:val="10"/>
  </w:num>
  <w:num w:numId="4" w16cid:durableId="1549487439">
    <w:abstractNumId w:val="5"/>
  </w:num>
  <w:num w:numId="5" w16cid:durableId="1405907863">
    <w:abstractNumId w:val="6"/>
  </w:num>
  <w:num w:numId="6" w16cid:durableId="975987916">
    <w:abstractNumId w:val="2"/>
  </w:num>
  <w:num w:numId="7" w16cid:durableId="1010451551">
    <w:abstractNumId w:val="4"/>
  </w:num>
  <w:num w:numId="8" w16cid:durableId="1957714920">
    <w:abstractNumId w:val="1"/>
  </w:num>
  <w:num w:numId="9" w16cid:durableId="1881746767">
    <w:abstractNumId w:val="3"/>
  </w:num>
  <w:num w:numId="10" w16cid:durableId="1516385358">
    <w:abstractNumId w:val="0"/>
  </w:num>
  <w:num w:numId="11" w16cid:durableId="1730686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297"/>
    <w:rsid w:val="00002D2B"/>
    <w:rsid w:val="00015ABB"/>
    <w:rsid w:val="0003305F"/>
    <w:rsid w:val="00037B09"/>
    <w:rsid w:val="00040D73"/>
    <w:rsid w:val="00043C82"/>
    <w:rsid w:val="000444EE"/>
    <w:rsid w:val="00077196"/>
    <w:rsid w:val="000B2D04"/>
    <w:rsid w:val="000C7D3D"/>
    <w:rsid w:val="001010A7"/>
    <w:rsid w:val="00101AA6"/>
    <w:rsid w:val="00134B8A"/>
    <w:rsid w:val="00211A87"/>
    <w:rsid w:val="002157BE"/>
    <w:rsid w:val="002211DA"/>
    <w:rsid w:val="00221C8E"/>
    <w:rsid w:val="00232729"/>
    <w:rsid w:val="002759FE"/>
    <w:rsid w:val="00292FC8"/>
    <w:rsid w:val="002B69C5"/>
    <w:rsid w:val="00300DBB"/>
    <w:rsid w:val="00307DAA"/>
    <w:rsid w:val="0032559A"/>
    <w:rsid w:val="00343626"/>
    <w:rsid w:val="00350B29"/>
    <w:rsid w:val="003A5DDC"/>
    <w:rsid w:val="003B6CDA"/>
    <w:rsid w:val="00411FD1"/>
    <w:rsid w:val="00464AF0"/>
    <w:rsid w:val="00475952"/>
    <w:rsid w:val="004C73C2"/>
    <w:rsid w:val="004D419C"/>
    <w:rsid w:val="004F1220"/>
    <w:rsid w:val="0050022A"/>
    <w:rsid w:val="00541B1D"/>
    <w:rsid w:val="00573BEC"/>
    <w:rsid w:val="00584EC3"/>
    <w:rsid w:val="0059420B"/>
    <w:rsid w:val="0059482E"/>
    <w:rsid w:val="005A72F3"/>
    <w:rsid w:val="005F33C9"/>
    <w:rsid w:val="00663375"/>
    <w:rsid w:val="006C59C6"/>
    <w:rsid w:val="006E3BEC"/>
    <w:rsid w:val="006E3C0D"/>
    <w:rsid w:val="006F32D0"/>
    <w:rsid w:val="007001A4"/>
    <w:rsid w:val="00733CFE"/>
    <w:rsid w:val="007502E5"/>
    <w:rsid w:val="00787775"/>
    <w:rsid w:val="007B31F1"/>
    <w:rsid w:val="007C3BB3"/>
    <w:rsid w:val="007D545C"/>
    <w:rsid w:val="00811BA0"/>
    <w:rsid w:val="0083516D"/>
    <w:rsid w:val="00857FB7"/>
    <w:rsid w:val="008716CF"/>
    <w:rsid w:val="008B6C6E"/>
    <w:rsid w:val="008D2606"/>
    <w:rsid w:val="008F4D03"/>
    <w:rsid w:val="009C6220"/>
    <w:rsid w:val="009F1871"/>
    <w:rsid w:val="00A00CFC"/>
    <w:rsid w:val="00A1419D"/>
    <w:rsid w:val="00A15AA7"/>
    <w:rsid w:val="00A43DDB"/>
    <w:rsid w:val="00A45D5D"/>
    <w:rsid w:val="00A810AE"/>
    <w:rsid w:val="00AC4A33"/>
    <w:rsid w:val="00AD1210"/>
    <w:rsid w:val="00AD6CED"/>
    <w:rsid w:val="00AE3A37"/>
    <w:rsid w:val="00AE3DA3"/>
    <w:rsid w:val="00B31578"/>
    <w:rsid w:val="00B37DC0"/>
    <w:rsid w:val="00B42D71"/>
    <w:rsid w:val="00B53978"/>
    <w:rsid w:val="00B847C0"/>
    <w:rsid w:val="00BB615C"/>
    <w:rsid w:val="00BC6119"/>
    <w:rsid w:val="00BD0477"/>
    <w:rsid w:val="00BE1677"/>
    <w:rsid w:val="00C24C26"/>
    <w:rsid w:val="00C3717F"/>
    <w:rsid w:val="00C55D08"/>
    <w:rsid w:val="00C766B6"/>
    <w:rsid w:val="00CA1F6C"/>
    <w:rsid w:val="00CA38D4"/>
    <w:rsid w:val="00CD487D"/>
    <w:rsid w:val="00D4282A"/>
    <w:rsid w:val="00D52806"/>
    <w:rsid w:val="00D62BDA"/>
    <w:rsid w:val="00D63398"/>
    <w:rsid w:val="00D93274"/>
    <w:rsid w:val="00DA4F58"/>
    <w:rsid w:val="00DD1EC7"/>
    <w:rsid w:val="00DE79C0"/>
    <w:rsid w:val="00E07BFA"/>
    <w:rsid w:val="00E36297"/>
    <w:rsid w:val="00E37F98"/>
    <w:rsid w:val="00E4236E"/>
    <w:rsid w:val="00ED0D2B"/>
    <w:rsid w:val="00EE2E91"/>
    <w:rsid w:val="00EE62C8"/>
    <w:rsid w:val="00F210F8"/>
    <w:rsid w:val="00F25A3B"/>
    <w:rsid w:val="00F3750D"/>
    <w:rsid w:val="00FC294D"/>
    <w:rsid w:val="00FF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689D"/>
  <w15:docId w15:val="{A5235DEB-8482-40EF-84C4-05FA2E6D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rsid w:val="00D4282A"/>
    <w:pPr>
      <w:spacing w:before="20"/>
      <w:ind w:left="100" w:right="430"/>
      <w:outlineLvl w:val="0"/>
    </w:pPr>
    <w:rPr>
      <w:color w:val="2D74B5"/>
      <w:sz w:val="28"/>
    </w:rPr>
  </w:style>
  <w:style w:type="paragraph" w:styleId="Heading2">
    <w:name w:val="heading 2"/>
    <w:basedOn w:val="Heading1"/>
    <w:uiPriority w:val="1"/>
    <w:qFormat/>
    <w:rsid w:val="00CA38D4"/>
    <w:pPr>
      <w:spacing w:line="341" w:lineRule="exact"/>
      <w:ind w:left="101" w:right="432"/>
      <w:outlineLvl w:val="1"/>
    </w:pPr>
  </w:style>
  <w:style w:type="paragraph" w:styleId="Heading3">
    <w:name w:val="heading 3"/>
    <w:basedOn w:val="Normal"/>
    <w:uiPriority w:val="1"/>
    <w:qFormat/>
    <w:pPr>
      <w:ind w:left="3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7" w:lineRule="exact"/>
      <w:ind w:left="154"/>
    </w:pPr>
  </w:style>
  <w:style w:type="paragraph" w:styleId="BalloonText">
    <w:name w:val="Balloon Text"/>
    <w:basedOn w:val="Normal"/>
    <w:link w:val="BalloonTextChar"/>
    <w:uiPriority w:val="99"/>
    <w:semiHidden/>
    <w:unhideWhenUsed/>
    <w:rsid w:val="00C371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17F"/>
    <w:rPr>
      <w:rFonts w:ascii="Segoe UI" w:eastAsia="Calibri" w:hAnsi="Segoe UI" w:cs="Segoe UI"/>
      <w:sz w:val="18"/>
      <w:szCs w:val="18"/>
    </w:rPr>
  </w:style>
  <w:style w:type="paragraph" w:styleId="Header">
    <w:name w:val="header"/>
    <w:basedOn w:val="Normal"/>
    <w:link w:val="HeaderChar"/>
    <w:uiPriority w:val="99"/>
    <w:unhideWhenUsed/>
    <w:rsid w:val="00015ABB"/>
    <w:pPr>
      <w:tabs>
        <w:tab w:val="center" w:pos="4680"/>
        <w:tab w:val="right" w:pos="9360"/>
      </w:tabs>
    </w:pPr>
  </w:style>
  <w:style w:type="character" w:customStyle="1" w:styleId="HeaderChar">
    <w:name w:val="Header Char"/>
    <w:basedOn w:val="DefaultParagraphFont"/>
    <w:link w:val="Header"/>
    <w:uiPriority w:val="99"/>
    <w:rsid w:val="00015ABB"/>
    <w:rPr>
      <w:rFonts w:ascii="Calibri" w:eastAsia="Calibri" w:hAnsi="Calibri" w:cs="Calibri"/>
    </w:rPr>
  </w:style>
  <w:style w:type="paragraph" w:styleId="Footer">
    <w:name w:val="footer"/>
    <w:basedOn w:val="Normal"/>
    <w:link w:val="FooterChar"/>
    <w:uiPriority w:val="99"/>
    <w:unhideWhenUsed/>
    <w:rsid w:val="00015ABB"/>
    <w:pPr>
      <w:tabs>
        <w:tab w:val="center" w:pos="4680"/>
        <w:tab w:val="right" w:pos="9360"/>
      </w:tabs>
    </w:pPr>
  </w:style>
  <w:style w:type="character" w:customStyle="1" w:styleId="FooterChar">
    <w:name w:val="Footer Char"/>
    <w:basedOn w:val="DefaultParagraphFont"/>
    <w:link w:val="Footer"/>
    <w:uiPriority w:val="99"/>
    <w:rsid w:val="00015ABB"/>
    <w:rPr>
      <w:rFonts w:ascii="Calibri" w:eastAsia="Calibri" w:hAnsi="Calibri" w:cs="Calibri"/>
    </w:rPr>
  </w:style>
  <w:style w:type="paragraph" w:styleId="Title">
    <w:name w:val="Title"/>
    <w:basedOn w:val="Heading1"/>
    <w:next w:val="Normal"/>
    <w:link w:val="TitleChar"/>
    <w:uiPriority w:val="10"/>
    <w:qFormat/>
    <w:rsid w:val="00CA38D4"/>
  </w:style>
  <w:style w:type="character" w:customStyle="1" w:styleId="TitleChar">
    <w:name w:val="Title Char"/>
    <w:basedOn w:val="DefaultParagraphFont"/>
    <w:link w:val="Title"/>
    <w:uiPriority w:val="10"/>
    <w:rsid w:val="00CA38D4"/>
    <w:rPr>
      <w:rFonts w:ascii="Calibri" w:eastAsia="Calibri" w:hAnsi="Calibri" w:cs="Calibri"/>
      <w:color w:val="2D74B5"/>
      <w:sz w:val="28"/>
    </w:rPr>
  </w:style>
  <w:style w:type="character" w:styleId="CommentReference">
    <w:name w:val="annotation reference"/>
    <w:basedOn w:val="DefaultParagraphFont"/>
    <w:uiPriority w:val="99"/>
    <w:semiHidden/>
    <w:unhideWhenUsed/>
    <w:rsid w:val="009F1871"/>
    <w:rPr>
      <w:sz w:val="16"/>
      <w:szCs w:val="16"/>
    </w:rPr>
  </w:style>
  <w:style w:type="paragraph" w:styleId="CommentText">
    <w:name w:val="annotation text"/>
    <w:basedOn w:val="Normal"/>
    <w:link w:val="CommentTextChar"/>
    <w:uiPriority w:val="99"/>
    <w:unhideWhenUsed/>
    <w:rsid w:val="009F1871"/>
    <w:rPr>
      <w:sz w:val="20"/>
      <w:szCs w:val="20"/>
    </w:rPr>
  </w:style>
  <w:style w:type="character" w:customStyle="1" w:styleId="CommentTextChar">
    <w:name w:val="Comment Text Char"/>
    <w:basedOn w:val="DefaultParagraphFont"/>
    <w:link w:val="CommentText"/>
    <w:uiPriority w:val="99"/>
    <w:rsid w:val="009F1871"/>
    <w:rPr>
      <w:rFonts w:ascii="Calibri" w:eastAsia="Calibri" w:hAnsi="Calibri" w:cs="Calibri"/>
      <w:sz w:val="20"/>
      <w:szCs w:val="20"/>
    </w:rPr>
  </w:style>
  <w:style w:type="paragraph" w:styleId="Revision">
    <w:name w:val="Revision"/>
    <w:hidden/>
    <w:uiPriority w:val="99"/>
    <w:semiHidden/>
    <w:rsid w:val="0003305F"/>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03305F"/>
    <w:rPr>
      <w:b/>
      <w:bCs/>
    </w:rPr>
  </w:style>
  <w:style w:type="character" w:customStyle="1" w:styleId="CommentSubjectChar">
    <w:name w:val="Comment Subject Char"/>
    <w:basedOn w:val="CommentTextChar"/>
    <w:link w:val="CommentSubject"/>
    <w:uiPriority w:val="99"/>
    <w:semiHidden/>
    <w:rsid w:val="0003305F"/>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F78B-F5DA-444F-B856-8247913E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FRAMEWORK FOR DESCRIBING AND EVALUATING SCOPE OF PRACTICE AND/OR NEW LICENSURE PROPOSALS FOR POLICYMAKERS</vt:lpstr>
    </vt:vector>
  </TitlesOfParts>
  <Company>Minnesota Department of Health</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DESCRIBING AND EVALUATING SCOPE OF PRACTICE AND/OR NEW LICENSURE PROPOSALS FOR POLICYMAKERS</dc:title>
  <dc:subject>2016</dc:subject>
  <dc:creator>Office of Rural Health and Primary Care</dc:creator>
  <cp:lastModifiedBy>Anna Burke</cp:lastModifiedBy>
  <cp:revision>2</cp:revision>
  <dcterms:created xsi:type="dcterms:W3CDTF">2024-01-09T19:56:00Z</dcterms:created>
  <dcterms:modified xsi:type="dcterms:W3CDTF">2024-01-09T19:56:00Z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2013</vt:lpwstr>
  </property>
  <property fmtid="{D5CDD505-2E9C-101B-9397-08002B2CF9AE}" pid="4" name="LastSaved">
    <vt:filetime>2016-12-02T00:00:00Z</vt:filetime>
  </property>
</Properties>
</file>