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D03" w:rsidRDefault="001F4D03" w:rsidP="001F4D03">
      <w:pPr>
        <w:pStyle w:val="NoSpacing"/>
        <w:rPr>
          <w:sz w:val="28"/>
          <w:szCs w:val="28"/>
        </w:rPr>
      </w:pPr>
      <w:r>
        <w:rPr>
          <w:sz w:val="28"/>
          <w:szCs w:val="28"/>
        </w:rPr>
        <w:t>February 7, 2023</w:t>
      </w:r>
    </w:p>
    <w:p w:rsidR="001F4D03" w:rsidRDefault="001F4D03" w:rsidP="001F4D03">
      <w:pPr>
        <w:pStyle w:val="NoSpacing"/>
        <w:rPr>
          <w:sz w:val="28"/>
          <w:szCs w:val="28"/>
        </w:rPr>
      </w:pPr>
    </w:p>
    <w:p w:rsidR="001F4D03" w:rsidRDefault="001F4D03" w:rsidP="001F4D03">
      <w:pPr>
        <w:pStyle w:val="NoSpacing"/>
        <w:rPr>
          <w:sz w:val="28"/>
          <w:szCs w:val="28"/>
        </w:rPr>
      </w:pPr>
      <w:r>
        <w:rPr>
          <w:sz w:val="28"/>
          <w:szCs w:val="28"/>
        </w:rPr>
        <w:t>Paul Tuveson</w:t>
      </w:r>
    </w:p>
    <w:p w:rsidR="001F4D03" w:rsidRDefault="001F4D03" w:rsidP="001F4D03">
      <w:pPr>
        <w:pStyle w:val="NoSpacing"/>
        <w:rPr>
          <w:sz w:val="28"/>
          <w:szCs w:val="28"/>
        </w:rPr>
      </w:pPr>
      <w:r>
        <w:rPr>
          <w:sz w:val="28"/>
          <w:szCs w:val="28"/>
        </w:rPr>
        <w:t>1046 Wyncrest Ct.</w:t>
      </w:r>
    </w:p>
    <w:p w:rsidR="001F4D03" w:rsidRDefault="001F4D03" w:rsidP="001F4D03">
      <w:pPr>
        <w:pStyle w:val="NoSpacing"/>
        <w:rPr>
          <w:sz w:val="28"/>
          <w:szCs w:val="28"/>
        </w:rPr>
      </w:pPr>
      <w:r>
        <w:rPr>
          <w:sz w:val="28"/>
          <w:szCs w:val="28"/>
        </w:rPr>
        <w:t>Woodbury MN  55129</w:t>
      </w:r>
    </w:p>
    <w:p w:rsidR="001F4D03" w:rsidRDefault="001F4D03" w:rsidP="001F4D03">
      <w:pPr>
        <w:pStyle w:val="NoSpacing"/>
        <w:rPr>
          <w:sz w:val="28"/>
          <w:szCs w:val="28"/>
        </w:rPr>
      </w:pPr>
    </w:p>
    <w:p w:rsidR="001F4D03" w:rsidRDefault="00712DA3" w:rsidP="001F4D03">
      <w:pPr>
        <w:pStyle w:val="NoSpacing"/>
        <w:rPr>
          <w:sz w:val="28"/>
          <w:szCs w:val="28"/>
        </w:rPr>
      </w:pPr>
      <w:r>
        <w:rPr>
          <w:sz w:val="28"/>
          <w:szCs w:val="28"/>
        </w:rPr>
        <w:t xml:space="preserve">Attention:  </w:t>
      </w:r>
      <w:r w:rsidR="001F4D03">
        <w:rPr>
          <w:sz w:val="28"/>
          <w:szCs w:val="28"/>
        </w:rPr>
        <w:t>Health Finance and Policy Committee</w:t>
      </w:r>
    </w:p>
    <w:p w:rsidR="001F4D03" w:rsidRDefault="001F4D03" w:rsidP="001F4D03">
      <w:pPr>
        <w:pStyle w:val="NoSpacing"/>
        <w:rPr>
          <w:sz w:val="28"/>
          <w:szCs w:val="28"/>
        </w:rPr>
      </w:pPr>
      <w:r>
        <w:rPr>
          <w:sz w:val="28"/>
          <w:szCs w:val="28"/>
        </w:rPr>
        <w:t>Rep. Tina Liebling, Chair</w:t>
      </w:r>
    </w:p>
    <w:p w:rsidR="001F4D03" w:rsidRDefault="001F4D03" w:rsidP="001F4D03">
      <w:pPr>
        <w:pStyle w:val="NoSpacing"/>
        <w:rPr>
          <w:sz w:val="28"/>
          <w:szCs w:val="28"/>
        </w:rPr>
      </w:pPr>
    </w:p>
    <w:p w:rsidR="001F4D03" w:rsidRDefault="001F4D03" w:rsidP="001F4D03">
      <w:pPr>
        <w:pStyle w:val="NoSpacing"/>
        <w:rPr>
          <w:sz w:val="28"/>
          <w:szCs w:val="28"/>
        </w:rPr>
      </w:pPr>
      <w:r>
        <w:rPr>
          <w:sz w:val="28"/>
          <w:szCs w:val="28"/>
        </w:rPr>
        <w:t>Regarding:  HF 816</w:t>
      </w:r>
    </w:p>
    <w:p w:rsidR="001F4D03" w:rsidRDefault="001F4D03" w:rsidP="001F4D03">
      <w:pPr>
        <w:pStyle w:val="NoSpacing"/>
        <w:rPr>
          <w:sz w:val="28"/>
          <w:szCs w:val="28"/>
        </w:rPr>
      </w:pPr>
    </w:p>
    <w:p w:rsidR="001F4D03" w:rsidRDefault="001F4D03" w:rsidP="001F4D03">
      <w:pPr>
        <w:pStyle w:val="NoSpacing"/>
        <w:rPr>
          <w:sz w:val="28"/>
          <w:szCs w:val="28"/>
        </w:rPr>
      </w:pPr>
      <w:r>
        <w:rPr>
          <w:sz w:val="28"/>
          <w:szCs w:val="28"/>
        </w:rPr>
        <w:t>This is a bill th</w:t>
      </w:r>
      <w:r w:rsidR="00CF1A42">
        <w:rPr>
          <w:sz w:val="28"/>
          <w:szCs w:val="28"/>
        </w:rPr>
        <w:t>at is known as Freedom to Choose.  This is for individuals</w:t>
      </w:r>
      <w:r>
        <w:rPr>
          <w:sz w:val="28"/>
          <w:szCs w:val="28"/>
        </w:rPr>
        <w:t xml:space="preserve"> not want</w:t>
      </w:r>
      <w:r w:rsidR="00CF1A42">
        <w:rPr>
          <w:sz w:val="28"/>
          <w:szCs w:val="28"/>
        </w:rPr>
        <w:t>ing</w:t>
      </w:r>
      <w:r>
        <w:rPr>
          <w:sz w:val="28"/>
          <w:szCs w:val="28"/>
        </w:rPr>
        <w:t xml:space="preserve"> to be under the supervision of a managed care organization</w:t>
      </w:r>
      <w:r w:rsidR="00CF1A42">
        <w:rPr>
          <w:sz w:val="28"/>
          <w:szCs w:val="28"/>
        </w:rPr>
        <w:t xml:space="preserve"> where there is very little trust.   With managed care organizations, t</w:t>
      </w:r>
      <w:r>
        <w:rPr>
          <w:sz w:val="28"/>
          <w:szCs w:val="28"/>
        </w:rPr>
        <w:t>his takes away fro</w:t>
      </w:r>
      <w:r w:rsidR="00712DA3">
        <w:rPr>
          <w:sz w:val="28"/>
          <w:szCs w:val="28"/>
        </w:rPr>
        <w:t xml:space="preserve">m </w:t>
      </w:r>
      <w:r w:rsidR="00CF1A42">
        <w:rPr>
          <w:sz w:val="28"/>
          <w:szCs w:val="28"/>
        </w:rPr>
        <w:t xml:space="preserve">patients to have a </w:t>
      </w:r>
      <w:r w:rsidR="00712DA3">
        <w:rPr>
          <w:sz w:val="28"/>
          <w:szCs w:val="28"/>
        </w:rPr>
        <w:t>doctor whom</w:t>
      </w:r>
      <w:r>
        <w:rPr>
          <w:sz w:val="28"/>
          <w:szCs w:val="28"/>
        </w:rPr>
        <w:t xml:space="preserve"> patient</w:t>
      </w:r>
      <w:r w:rsidR="00712DA3">
        <w:rPr>
          <w:sz w:val="28"/>
          <w:szCs w:val="28"/>
        </w:rPr>
        <w:t>s have</w:t>
      </w:r>
      <w:r>
        <w:rPr>
          <w:sz w:val="28"/>
          <w:szCs w:val="28"/>
        </w:rPr>
        <w:t xml:space="preserve"> a relationship with, or perhaps a doctor who understands the culture of the patient he/she is seeing.  </w:t>
      </w:r>
      <w:r w:rsidR="00712DA3">
        <w:rPr>
          <w:sz w:val="28"/>
          <w:szCs w:val="28"/>
        </w:rPr>
        <w:t xml:space="preserve">By allowing a freedom of choice, communication is much easier that allows for more patient satisfaction.  </w:t>
      </w:r>
      <w:r w:rsidR="00CF1A42">
        <w:rPr>
          <w:sz w:val="28"/>
          <w:szCs w:val="28"/>
        </w:rPr>
        <w:t xml:space="preserve">When this happens, people are healthier at a quicker rate.  </w:t>
      </w:r>
    </w:p>
    <w:p w:rsidR="00CF1A42" w:rsidRDefault="00CF1A42" w:rsidP="001F4D03">
      <w:pPr>
        <w:pStyle w:val="NoSpacing"/>
        <w:rPr>
          <w:sz w:val="28"/>
          <w:szCs w:val="28"/>
        </w:rPr>
      </w:pPr>
    </w:p>
    <w:p w:rsidR="00CF1A42" w:rsidRDefault="00CF1A42" w:rsidP="001F4D03">
      <w:pPr>
        <w:pStyle w:val="NoSpacing"/>
        <w:rPr>
          <w:sz w:val="28"/>
          <w:szCs w:val="28"/>
        </w:rPr>
      </w:pPr>
      <w:r>
        <w:rPr>
          <w:sz w:val="28"/>
          <w:szCs w:val="28"/>
        </w:rPr>
        <w:t xml:space="preserve">This is not only a culture issue, </w:t>
      </w:r>
      <w:r w:rsidR="007F7C51">
        <w:rPr>
          <w:sz w:val="28"/>
          <w:szCs w:val="28"/>
        </w:rPr>
        <w:t xml:space="preserve">but an issue in general.  All doctors have their skills and familiarity with certain health care issues.  By allowing patients to choose who they would like to see, it enables the patient to get healthier quicker.  </w:t>
      </w:r>
      <w:bookmarkStart w:id="0" w:name="_GoBack"/>
      <w:bookmarkEnd w:id="0"/>
    </w:p>
    <w:p w:rsidR="00CF1A42" w:rsidRDefault="00CF1A42" w:rsidP="001F4D03">
      <w:pPr>
        <w:pStyle w:val="NoSpacing"/>
        <w:rPr>
          <w:sz w:val="28"/>
          <w:szCs w:val="28"/>
        </w:rPr>
      </w:pPr>
    </w:p>
    <w:p w:rsidR="001F4D03" w:rsidRDefault="001F4D03" w:rsidP="001F4D03">
      <w:pPr>
        <w:pStyle w:val="NoSpacing"/>
        <w:rPr>
          <w:sz w:val="28"/>
          <w:szCs w:val="28"/>
        </w:rPr>
      </w:pPr>
      <w:r>
        <w:rPr>
          <w:sz w:val="28"/>
          <w:szCs w:val="28"/>
        </w:rPr>
        <w:t>Please support HF 816 that allows Medical Assistance Patients to choose who they prefer for their care.</w:t>
      </w:r>
    </w:p>
    <w:p w:rsidR="001F4D03" w:rsidRDefault="001F4D03" w:rsidP="001F4D03">
      <w:pPr>
        <w:pStyle w:val="NoSpacing"/>
        <w:rPr>
          <w:sz w:val="28"/>
          <w:szCs w:val="28"/>
        </w:rPr>
      </w:pPr>
    </w:p>
    <w:p w:rsidR="001F4D03" w:rsidRDefault="001F4D03" w:rsidP="001F4D03">
      <w:pPr>
        <w:pStyle w:val="NoSpacing"/>
        <w:rPr>
          <w:rFonts w:ascii="Arial" w:hAnsi="Arial" w:cs="Arial"/>
          <w:color w:val="222222"/>
          <w:sz w:val="28"/>
          <w:szCs w:val="28"/>
          <w:shd w:val="clear" w:color="auto" w:fill="FFFFFF"/>
        </w:rPr>
      </w:pPr>
      <w:r>
        <w:rPr>
          <w:rFonts w:ascii="Arial" w:hAnsi="Arial" w:cs="Arial"/>
          <w:color w:val="222222"/>
          <w:sz w:val="28"/>
          <w:szCs w:val="28"/>
          <w:shd w:val="clear" w:color="auto" w:fill="FFFFFF"/>
        </w:rPr>
        <w:t>Cordially,</w:t>
      </w:r>
    </w:p>
    <w:p w:rsidR="001F4D03" w:rsidRDefault="001F4D03" w:rsidP="001F4D03">
      <w:pPr>
        <w:pStyle w:val="NoSpacing"/>
        <w:rPr>
          <w:rFonts w:ascii="Arial" w:hAnsi="Arial" w:cs="Arial"/>
          <w:color w:val="222222"/>
          <w:sz w:val="28"/>
          <w:szCs w:val="28"/>
          <w:shd w:val="clear" w:color="auto" w:fill="FFFFFF"/>
        </w:rPr>
      </w:pPr>
    </w:p>
    <w:p w:rsidR="001F4D03" w:rsidRPr="001F4D03" w:rsidRDefault="001F4D03" w:rsidP="001F4D03">
      <w:pPr>
        <w:pStyle w:val="NoSpacing"/>
        <w:rPr>
          <w:sz w:val="28"/>
          <w:szCs w:val="28"/>
        </w:rPr>
      </w:pPr>
      <w:r>
        <w:rPr>
          <w:rFonts w:ascii="Arial" w:hAnsi="Arial" w:cs="Arial"/>
          <w:color w:val="222222"/>
          <w:sz w:val="28"/>
          <w:szCs w:val="28"/>
          <w:shd w:val="clear" w:color="auto" w:fill="FFFFFF"/>
        </w:rPr>
        <w:t>Paul</w:t>
      </w:r>
      <w:r w:rsidR="00CF1A42">
        <w:rPr>
          <w:rFonts w:ascii="Arial" w:hAnsi="Arial" w:cs="Arial"/>
          <w:color w:val="222222"/>
          <w:sz w:val="28"/>
          <w:szCs w:val="28"/>
          <w:shd w:val="clear" w:color="auto" w:fill="FFFFFF"/>
        </w:rPr>
        <w:t xml:space="preserve"> </w:t>
      </w:r>
      <w:r>
        <w:rPr>
          <w:rFonts w:ascii="Arial" w:hAnsi="Arial" w:cs="Arial"/>
          <w:color w:val="222222"/>
          <w:sz w:val="28"/>
          <w:szCs w:val="28"/>
          <w:shd w:val="clear" w:color="auto" w:fill="FFFFFF"/>
        </w:rPr>
        <w:t>Tuveson</w:t>
      </w:r>
    </w:p>
    <w:sectPr w:rsidR="001F4D03" w:rsidRPr="001F4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03"/>
    <w:rsid w:val="001F4D03"/>
    <w:rsid w:val="002161CE"/>
    <w:rsid w:val="00712DA3"/>
    <w:rsid w:val="007F7C51"/>
    <w:rsid w:val="00CF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C79C1-0607-4095-8842-F1FDB0AF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Tuveson</dc:creator>
  <cp:keywords/>
  <dc:description/>
  <cp:lastModifiedBy>Dawn Tuveson</cp:lastModifiedBy>
  <cp:revision>6</cp:revision>
  <dcterms:created xsi:type="dcterms:W3CDTF">2023-02-08T00:46:00Z</dcterms:created>
  <dcterms:modified xsi:type="dcterms:W3CDTF">2023-02-08T20:38:00Z</dcterms:modified>
</cp:coreProperties>
</file>