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60B" w:rsidRPr="00437801" w:rsidRDefault="00437801" w:rsidP="00437801">
      <w:pPr>
        <w:jc w:val="center"/>
      </w:pPr>
      <w:r w:rsidRPr="00437801">
        <w:rPr>
          <w:noProof/>
        </w:rPr>
        <w:drawing>
          <wp:inline distT="0" distB="0" distL="0" distR="0">
            <wp:extent cx="8067675" cy="4245841"/>
            <wp:effectExtent l="19050" t="0" r="9525" b="0"/>
            <wp:docPr id="1" name="Picture 1" descr="http://ballotpedia.org/wiki/images/Voter_Identification_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llotpedia.org/wiki/images/Voter_Identification_map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7675" cy="4245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801" w:rsidRPr="00437801" w:rsidRDefault="00437801" w:rsidP="00437801">
      <w:pPr>
        <w:jc w:val="center"/>
      </w:pPr>
    </w:p>
    <w:p w:rsidR="00437801" w:rsidRPr="00437801" w:rsidRDefault="00437801" w:rsidP="00437801">
      <w:pPr>
        <w:jc w:val="center"/>
      </w:pPr>
    </w:p>
    <w:p w:rsidR="00437801" w:rsidRDefault="00437801" w:rsidP="00437801">
      <w:pPr>
        <w:outlineLvl w:val="2"/>
        <w:rPr>
          <w:rFonts w:eastAsia="Times New Roman"/>
        </w:rPr>
      </w:pPr>
      <w:r w:rsidRPr="00437801">
        <w:rPr>
          <w:rFonts w:eastAsia="Times New Roman"/>
          <w:b/>
          <w:bCs/>
        </w:rPr>
        <w:t>Photo ID Required for All Voters</w:t>
      </w:r>
      <w:r>
        <w:rPr>
          <w:rFonts w:eastAsia="Times New Roman"/>
          <w:b/>
          <w:bCs/>
        </w:rPr>
        <w:t xml:space="preserve"> - </w:t>
      </w:r>
      <w:r w:rsidRPr="00437801">
        <w:rPr>
          <w:rFonts w:eastAsia="Times New Roman"/>
        </w:rPr>
        <w:t>require photo ID for all voters, however a provisional ballot is not granted if a voter does not bring a photo ID to the polls in these states</w:t>
      </w:r>
    </w:p>
    <w:p w:rsidR="00437801" w:rsidRPr="00437801" w:rsidRDefault="00437801" w:rsidP="00437801">
      <w:pPr>
        <w:outlineLvl w:val="2"/>
        <w:rPr>
          <w:rFonts w:eastAsia="Times New Roman"/>
          <w:b/>
          <w:bCs/>
        </w:rPr>
      </w:pPr>
    </w:p>
    <w:p w:rsidR="00437801" w:rsidRDefault="00437801" w:rsidP="00437801">
      <w:pPr>
        <w:pStyle w:val="Heading3"/>
        <w:spacing w:before="0" w:beforeAutospacing="0" w:after="0" w:afterAutospacing="0"/>
        <w:rPr>
          <w:b w:val="0"/>
          <w:sz w:val="24"/>
          <w:szCs w:val="24"/>
        </w:rPr>
      </w:pPr>
      <w:r w:rsidRPr="00437801">
        <w:rPr>
          <w:rStyle w:val="mw-headline"/>
          <w:sz w:val="24"/>
          <w:szCs w:val="24"/>
        </w:rPr>
        <w:t>Photo ID Required for All Voters with Provis</w:t>
      </w:r>
      <w:r>
        <w:rPr>
          <w:rStyle w:val="mw-headline"/>
          <w:sz w:val="24"/>
          <w:szCs w:val="24"/>
        </w:rPr>
        <w:t>i</w:t>
      </w:r>
      <w:r w:rsidRPr="00437801">
        <w:rPr>
          <w:rStyle w:val="mw-headline"/>
          <w:sz w:val="24"/>
          <w:szCs w:val="24"/>
        </w:rPr>
        <w:t>onal Ballot Clause</w:t>
      </w:r>
      <w:r>
        <w:rPr>
          <w:rStyle w:val="mw-headline"/>
          <w:sz w:val="24"/>
          <w:szCs w:val="24"/>
        </w:rPr>
        <w:t xml:space="preserve"> - </w:t>
      </w:r>
      <w:r w:rsidRPr="00437801">
        <w:rPr>
          <w:b w:val="0"/>
          <w:sz w:val="24"/>
          <w:szCs w:val="24"/>
        </w:rPr>
        <w:t>require all voters to show photo ID for voting, however if a voter does not present photo ID at the polls a provisional ballot is granted</w:t>
      </w:r>
    </w:p>
    <w:p w:rsidR="00437801" w:rsidRPr="00437801" w:rsidRDefault="00437801" w:rsidP="00437801">
      <w:pPr>
        <w:pStyle w:val="Heading3"/>
        <w:spacing w:before="0" w:beforeAutospacing="0" w:after="0" w:afterAutospacing="0"/>
        <w:rPr>
          <w:sz w:val="24"/>
          <w:szCs w:val="24"/>
        </w:rPr>
      </w:pPr>
    </w:p>
    <w:p w:rsidR="00437801" w:rsidRDefault="00437801" w:rsidP="00437801">
      <w:pPr>
        <w:pStyle w:val="Heading3"/>
        <w:spacing w:before="0" w:beforeAutospacing="0" w:after="0" w:afterAutospacing="0"/>
        <w:rPr>
          <w:b w:val="0"/>
          <w:sz w:val="24"/>
          <w:szCs w:val="24"/>
        </w:rPr>
      </w:pPr>
      <w:r w:rsidRPr="00437801">
        <w:rPr>
          <w:rStyle w:val="mw-headline"/>
          <w:sz w:val="24"/>
          <w:szCs w:val="24"/>
        </w:rPr>
        <w:t>Photo ID Required for All Voters with Full Ballot Clause</w:t>
      </w:r>
      <w:r>
        <w:rPr>
          <w:rStyle w:val="mw-headline"/>
          <w:sz w:val="24"/>
          <w:szCs w:val="24"/>
        </w:rPr>
        <w:t xml:space="preserve"> - </w:t>
      </w:r>
      <w:r w:rsidRPr="00437801">
        <w:rPr>
          <w:b w:val="0"/>
          <w:sz w:val="24"/>
          <w:szCs w:val="24"/>
        </w:rPr>
        <w:t>require photo ID for voting, however if a voter does not present photo ID at the polls a Full ballot is granted</w:t>
      </w:r>
    </w:p>
    <w:p w:rsidR="00437801" w:rsidRPr="00437801" w:rsidRDefault="00437801" w:rsidP="00437801">
      <w:pPr>
        <w:pStyle w:val="Heading3"/>
        <w:spacing w:before="0" w:beforeAutospacing="0" w:after="0" w:afterAutospacing="0"/>
        <w:rPr>
          <w:sz w:val="24"/>
          <w:szCs w:val="24"/>
        </w:rPr>
      </w:pPr>
    </w:p>
    <w:p w:rsidR="00437801" w:rsidRPr="00437801" w:rsidRDefault="00437801" w:rsidP="00437801">
      <w:pPr>
        <w:pStyle w:val="Heading3"/>
        <w:spacing w:before="0" w:beforeAutospacing="0" w:after="0" w:afterAutospacing="0"/>
        <w:rPr>
          <w:sz w:val="24"/>
          <w:szCs w:val="24"/>
        </w:rPr>
      </w:pPr>
      <w:r w:rsidRPr="00437801">
        <w:rPr>
          <w:rStyle w:val="mw-headline"/>
          <w:sz w:val="24"/>
          <w:szCs w:val="24"/>
        </w:rPr>
        <w:t>States that enforce only the HAVA Minimum</w:t>
      </w:r>
      <w:r>
        <w:rPr>
          <w:rStyle w:val="mw-headline"/>
          <w:sz w:val="24"/>
          <w:szCs w:val="24"/>
        </w:rPr>
        <w:t xml:space="preserve"> - </w:t>
      </w:r>
      <w:r w:rsidRPr="00437801">
        <w:rPr>
          <w:b w:val="0"/>
          <w:sz w:val="24"/>
          <w:szCs w:val="24"/>
        </w:rPr>
        <w:t>only enforce the minimum standard by the Help America Vote Act (HAVA) in which only require a photo ID when ID was not presented at registration</w:t>
      </w:r>
    </w:p>
    <w:p w:rsidR="00437801" w:rsidRPr="00437801" w:rsidRDefault="00437801" w:rsidP="00437801"/>
    <w:sectPr w:rsidR="00437801" w:rsidRPr="00437801" w:rsidSect="0043780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437801"/>
    <w:rsid w:val="00437801"/>
    <w:rsid w:val="0044077D"/>
    <w:rsid w:val="0046760B"/>
    <w:rsid w:val="007A17D5"/>
    <w:rsid w:val="009013F1"/>
    <w:rsid w:val="00AA4CD1"/>
    <w:rsid w:val="00B017C2"/>
    <w:rsid w:val="00C503BC"/>
    <w:rsid w:val="00C9718B"/>
    <w:rsid w:val="00E76639"/>
    <w:rsid w:val="00F615FD"/>
    <w:rsid w:val="00F72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3BC"/>
  </w:style>
  <w:style w:type="paragraph" w:styleId="Heading3">
    <w:name w:val="heading 3"/>
    <w:basedOn w:val="Normal"/>
    <w:link w:val="Heading3Char"/>
    <w:uiPriority w:val="9"/>
    <w:qFormat/>
    <w:rsid w:val="00437801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8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80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437801"/>
    <w:rPr>
      <w:rFonts w:eastAsia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37801"/>
    <w:pPr>
      <w:spacing w:before="100" w:beforeAutospacing="1" w:after="100" w:afterAutospacing="1"/>
    </w:pPr>
    <w:rPr>
      <w:rFonts w:eastAsia="Times New Roman"/>
    </w:rPr>
  </w:style>
  <w:style w:type="character" w:customStyle="1" w:styleId="mw-headline">
    <w:name w:val="mw-headline"/>
    <w:basedOn w:val="DefaultParagraphFont"/>
    <w:rsid w:val="004378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5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5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5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0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8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5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House of Representatives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Software Administration</cp:lastModifiedBy>
  <cp:revision>2</cp:revision>
  <cp:lastPrinted>2011-03-14T16:32:00Z</cp:lastPrinted>
  <dcterms:created xsi:type="dcterms:W3CDTF">2011-04-07T20:03:00Z</dcterms:created>
  <dcterms:modified xsi:type="dcterms:W3CDTF">2011-04-07T20:03:00Z</dcterms:modified>
</cp:coreProperties>
</file>