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DA2382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DA2382">
        <w:rPr>
          <w:rFonts w:ascii="Times New Roman" w:hAnsi="Times New Roman" w:cs="Times New Roman"/>
        </w:rPr>
        <w:t>House Health Finance &amp; Policy Committee Meeting Agenda</w:t>
      </w:r>
    </w:p>
    <w:p w14:paraId="1FAB0F6C" w14:textId="0B76268C" w:rsidR="00A446D8" w:rsidRPr="00DA2382" w:rsidRDefault="004B50BB" w:rsidP="00A446D8">
      <w:pPr>
        <w:jc w:val="center"/>
        <w:rPr>
          <w:rFonts w:ascii="Times New Roman" w:hAnsi="Times New Roman" w:cs="Times New Roman"/>
        </w:rPr>
      </w:pPr>
      <w:r w:rsidRPr="00DA2382">
        <w:rPr>
          <w:rFonts w:ascii="Times New Roman" w:hAnsi="Times New Roman" w:cs="Times New Roman"/>
        </w:rPr>
        <w:t>T</w:t>
      </w:r>
      <w:r w:rsidR="003D50AC" w:rsidRPr="00DA2382">
        <w:rPr>
          <w:rFonts w:ascii="Times New Roman" w:hAnsi="Times New Roman" w:cs="Times New Roman"/>
        </w:rPr>
        <w:t>hursday</w:t>
      </w:r>
      <w:r w:rsidR="00A446D8" w:rsidRPr="00DA2382">
        <w:rPr>
          <w:rFonts w:ascii="Times New Roman" w:hAnsi="Times New Roman" w:cs="Times New Roman"/>
        </w:rPr>
        <w:t>,</w:t>
      </w:r>
      <w:r w:rsidR="001734B1" w:rsidRPr="00DA2382">
        <w:rPr>
          <w:rFonts w:ascii="Times New Roman" w:hAnsi="Times New Roman" w:cs="Times New Roman"/>
        </w:rPr>
        <w:t xml:space="preserve"> February </w:t>
      </w:r>
      <w:r w:rsidRPr="00DA2382">
        <w:rPr>
          <w:rFonts w:ascii="Times New Roman" w:hAnsi="Times New Roman" w:cs="Times New Roman"/>
        </w:rPr>
        <w:t>2</w:t>
      </w:r>
      <w:r w:rsidR="003D50AC" w:rsidRPr="00DA2382">
        <w:rPr>
          <w:rFonts w:ascii="Times New Roman" w:hAnsi="Times New Roman" w:cs="Times New Roman"/>
        </w:rPr>
        <w:t>2</w:t>
      </w:r>
      <w:r w:rsidR="00A446D8" w:rsidRPr="00DA2382">
        <w:rPr>
          <w:rFonts w:ascii="Times New Roman" w:hAnsi="Times New Roman" w:cs="Times New Roman"/>
        </w:rPr>
        <w:t xml:space="preserve">, </w:t>
      </w:r>
      <w:proofErr w:type="gramStart"/>
      <w:r w:rsidR="00A446D8" w:rsidRPr="00DA2382">
        <w:rPr>
          <w:rFonts w:ascii="Times New Roman" w:hAnsi="Times New Roman" w:cs="Times New Roman"/>
        </w:rPr>
        <w:t>202</w:t>
      </w:r>
      <w:r w:rsidR="001734B1" w:rsidRPr="00DA2382">
        <w:rPr>
          <w:rFonts w:ascii="Times New Roman" w:hAnsi="Times New Roman" w:cs="Times New Roman"/>
        </w:rPr>
        <w:t>4</w:t>
      </w:r>
      <w:proofErr w:type="gramEnd"/>
      <w:r w:rsidR="00A446D8" w:rsidRPr="00DA2382">
        <w:rPr>
          <w:rFonts w:ascii="Times New Roman" w:hAnsi="Times New Roman" w:cs="Times New Roman"/>
        </w:rPr>
        <w:t xml:space="preserve"> at </w:t>
      </w:r>
      <w:r w:rsidR="001734B1" w:rsidRPr="00DA2382">
        <w:rPr>
          <w:rFonts w:ascii="Times New Roman" w:hAnsi="Times New Roman" w:cs="Times New Roman"/>
        </w:rPr>
        <w:t>10:30AM</w:t>
      </w:r>
      <w:r w:rsidR="00A1283B" w:rsidRPr="00DA2382">
        <w:rPr>
          <w:rFonts w:ascii="Times New Roman" w:hAnsi="Times New Roman" w:cs="Times New Roman"/>
        </w:rPr>
        <w:t xml:space="preserve"> </w:t>
      </w:r>
    </w:p>
    <w:p w14:paraId="007B5A82" w14:textId="77777777" w:rsidR="00A446D8" w:rsidRPr="00DA2382" w:rsidRDefault="00A446D8" w:rsidP="00A446D8">
      <w:pPr>
        <w:jc w:val="center"/>
        <w:rPr>
          <w:rFonts w:ascii="Times New Roman" w:hAnsi="Times New Roman" w:cs="Times New Roman"/>
        </w:rPr>
      </w:pPr>
      <w:r w:rsidRPr="00DA2382">
        <w:rPr>
          <w:rFonts w:ascii="Times New Roman" w:hAnsi="Times New Roman" w:cs="Times New Roman"/>
          <w:b/>
          <w:bCs/>
        </w:rPr>
        <w:t>Chair: </w:t>
      </w:r>
      <w:r w:rsidRPr="00DA2382">
        <w:rPr>
          <w:rFonts w:ascii="Times New Roman" w:hAnsi="Times New Roman" w:cs="Times New Roman"/>
        </w:rPr>
        <w:t>Rep. Tina Liebling</w:t>
      </w:r>
      <w:r w:rsidRPr="00DA2382">
        <w:rPr>
          <w:rFonts w:ascii="Times New Roman" w:hAnsi="Times New Roman" w:cs="Times New Roman"/>
        </w:rPr>
        <w:br/>
      </w:r>
      <w:r w:rsidRPr="00DA2382">
        <w:rPr>
          <w:rFonts w:ascii="Times New Roman" w:hAnsi="Times New Roman" w:cs="Times New Roman"/>
          <w:b/>
          <w:bCs/>
        </w:rPr>
        <w:t>Location: </w:t>
      </w:r>
      <w:r w:rsidRPr="00DA2382">
        <w:rPr>
          <w:rFonts w:ascii="Times New Roman" w:hAnsi="Times New Roman" w:cs="Times New Roman"/>
        </w:rPr>
        <w:t>State Office Building - Room 5</w:t>
      </w:r>
      <w:r w:rsidRPr="00DA2382">
        <w:rPr>
          <w:rFonts w:ascii="Times New Roman" w:hAnsi="Times New Roman" w:cs="Times New Roman"/>
        </w:rPr>
        <w:br/>
      </w:r>
    </w:p>
    <w:p w14:paraId="1230E177" w14:textId="77777777" w:rsidR="00376624" w:rsidRPr="00DA2382" w:rsidRDefault="00376624" w:rsidP="00A446D8">
      <w:pPr>
        <w:jc w:val="center"/>
        <w:rPr>
          <w:rFonts w:ascii="Times New Roman" w:hAnsi="Times New Roman" w:cs="Times New Roman"/>
        </w:rPr>
      </w:pPr>
    </w:p>
    <w:p w14:paraId="3BC498BA" w14:textId="77777777" w:rsidR="00376624" w:rsidRPr="00DA2382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095D3C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CALL TO ORDER</w:t>
      </w:r>
    </w:p>
    <w:p w14:paraId="1DA2DD99" w14:textId="77777777" w:rsidR="00462B4B" w:rsidRPr="00095D3C" w:rsidRDefault="00462B4B" w:rsidP="00462B4B">
      <w:pPr>
        <w:rPr>
          <w:rFonts w:ascii="Times New Roman" w:hAnsi="Times New Roman" w:cs="Times New Roman"/>
        </w:rPr>
      </w:pPr>
    </w:p>
    <w:p w14:paraId="42831155" w14:textId="29477FD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APPROVAL OF MINUTES</w:t>
      </w:r>
    </w:p>
    <w:p w14:paraId="4C72F0FA" w14:textId="77777777" w:rsidR="00462B4B" w:rsidRPr="00095D3C" w:rsidRDefault="00462B4B" w:rsidP="00462B4B">
      <w:pPr>
        <w:pStyle w:val="ListParagraph"/>
        <w:rPr>
          <w:rFonts w:cs="Times New Roman"/>
          <w:sz w:val="22"/>
        </w:rPr>
      </w:pPr>
    </w:p>
    <w:p w14:paraId="33A230A2" w14:textId="61DAF23A" w:rsidR="00A446D8" w:rsidRPr="00095D3C" w:rsidRDefault="009949FE" w:rsidP="009949FE">
      <w:pPr>
        <w:pStyle w:val="ListParagraph"/>
        <w:numPr>
          <w:ilvl w:val="1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February 20, 2024</w:t>
      </w:r>
    </w:p>
    <w:p w14:paraId="2BCBE36C" w14:textId="77777777" w:rsidR="009949FE" w:rsidRPr="00095D3C" w:rsidRDefault="009949FE" w:rsidP="009949FE">
      <w:pPr>
        <w:rPr>
          <w:rFonts w:ascii="Times New Roman" w:hAnsi="Times New Roman" w:cs="Times New Roman"/>
        </w:rPr>
      </w:pPr>
    </w:p>
    <w:bookmarkEnd w:id="0"/>
    <w:p w14:paraId="2B6B6D5C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HF2509 (Huot): Transfer care specialists authorized to remove dead human bodies from place of death, registration of transfer care specialists by commissioner of health provided, and mortuary science fee added.</w:t>
      </w:r>
    </w:p>
    <w:p w14:paraId="534F2721" w14:textId="77777777" w:rsidR="00462B4B" w:rsidRPr="00095D3C" w:rsidRDefault="00462B4B" w:rsidP="00095D3C">
      <w:pPr>
        <w:rPr>
          <w:rFonts w:ascii="Times New Roman" w:hAnsi="Times New Roman" w:cs="Times New Roman"/>
        </w:rPr>
      </w:pPr>
    </w:p>
    <w:p w14:paraId="200F17B4" w14:textId="77777777" w:rsidR="00095D3C" w:rsidRPr="00095D3C" w:rsidRDefault="00095D3C" w:rsidP="00095D3C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Sara Thompson, Licensed Mortician, Patton-Schad Funeral &amp; Cremation Service</w:t>
      </w:r>
    </w:p>
    <w:p w14:paraId="1856E642" w14:textId="308888E8" w:rsidR="00095D3C" w:rsidRPr="00095D3C" w:rsidRDefault="00095D3C" w:rsidP="00095D3C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Robert Archbold</w:t>
      </w:r>
    </w:p>
    <w:p w14:paraId="2ECD9663" w14:textId="77777777" w:rsidR="00095D3C" w:rsidRPr="00095D3C" w:rsidRDefault="00095D3C" w:rsidP="00095D3C">
      <w:pPr>
        <w:rPr>
          <w:rFonts w:ascii="Times New Roman" w:hAnsi="Times New Roman" w:cs="Times New Roman"/>
        </w:rPr>
      </w:pPr>
    </w:p>
    <w:p w14:paraId="1E9D0C7C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HF1228 (Huot): Veterinary technicians, practice of veterinary technology, and unlicensed veterinary employees regulated.</w:t>
      </w:r>
    </w:p>
    <w:p w14:paraId="5E35A07F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02D55857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Kim Horne, Minnesota Association of Veterinary Technicians, Chair of the Credentials Committee</w:t>
      </w:r>
    </w:p>
    <w:p w14:paraId="4DAAB5D4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Dr. Alan Balay, Chair of the Minnesota Veterinary Medical Association's Veterinary Technician Committee</w:t>
      </w:r>
    </w:p>
    <w:p w14:paraId="290E7703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Dr. Julia Wilson, Executive Director, Board of Veterinary Medicine</w:t>
      </w:r>
    </w:p>
    <w:p w14:paraId="09F4AF51" w14:textId="77777777" w:rsidR="00462B4B" w:rsidRPr="00095D3C" w:rsidRDefault="00462B4B" w:rsidP="00095D3C">
      <w:pPr>
        <w:rPr>
          <w:rFonts w:ascii="Times New Roman" w:hAnsi="Times New Roman" w:cs="Times New Roman"/>
        </w:rPr>
      </w:pPr>
    </w:p>
    <w:p w14:paraId="0AF667BB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HF1817 (Huot): Veterinary medicine licensing amended for University of Minnesota employees.</w:t>
      </w:r>
    </w:p>
    <w:p w14:paraId="29F63858" w14:textId="77777777" w:rsidR="00462B4B" w:rsidRPr="00095D3C" w:rsidRDefault="00462B4B" w:rsidP="00DA2382">
      <w:pPr>
        <w:rPr>
          <w:rFonts w:ascii="Times New Roman" w:hAnsi="Times New Roman" w:cs="Times New Roman"/>
        </w:rPr>
      </w:pPr>
    </w:p>
    <w:p w14:paraId="019C0E82" w14:textId="77777777" w:rsidR="00DA2382" w:rsidRPr="00095D3C" w:rsidRDefault="00DA2382" w:rsidP="00DA2382">
      <w:pPr>
        <w:pStyle w:val="ListParagraph"/>
        <w:numPr>
          <w:ilvl w:val="0"/>
          <w:numId w:val="23"/>
        </w:numPr>
        <w:rPr>
          <w:rFonts w:cs="Times New Roman"/>
          <w:sz w:val="22"/>
        </w:rPr>
      </w:pPr>
      <w:bookmarkStart w:id="2" w:name="_Hlk159484092"/>
      <w:r w:rsidRPr="00095D3C">
        <w:rPr>
          <w:rFonts w:cs="Times New Roman"/>
          <w:sz w:val="22"/>
        </w:rPr>
        <w:t>Dr. Michael Henson, College of Veterinary Medicine, University of Minnesota</w:t>
      </w:r>
    </w:p>
    <w:p w14:paraId="5AE54500" w14:textId="77777777" w:rsidR="00DA2382" w:rsidRPr="00095D3C" w:rsidRDefault="00DA2382" w:rsidP="00DA2382">
      <w:pPr>
        <w:pStyle w:val="ListParagraph"/>
        <w:numPr>
          <w:ilvl w:val="0"/>
          <w:numId w:val="23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Dr. Julia Wilson, Executive Director, Board of Veterinary Medicine</w:t>
      </w:r>
    </w:p>
    <w:bookmarkEnd w:id="2"/>
    <w:p w14:paraId="6E1DA050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65DC3F6A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HF2111 (Huot): Licensure by credentials requirements modified for dental assistants.</w:t>
      </w:r>
    </w:p>
    <w:p w14:paraId="3DB1A936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4BE99F77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Dr. Rose Perpich, President, Minnesota Dental Association</w:t>
      </w:r>
    </w:p>
    <w:p w14:paraId="4D79AF3B" w14:textId="77777777" w:rsidR="00462B4B" w:rsidRPr="00095D3C" w:rsidRDefault="00462B4B" w:rsidP="00095D3C">
      <w:pPr>
        <w:rPr>
          <w:rFonts w:ascii="Times New Roman" w:hAnsi="Times New Roman" w:cs="Times New Roman"/>
        </w:rPr>
      </w:pPr>
    </w:p>
    <w:p w14:paraId="50444F96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HF2743 (Agbaje): Licensure for clinical art therapists established, and fees and civil penalties imposed.</w:t>
      </w:r>
    </w:p>
    <w:p w14:paraId="4A89B55E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360187F5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Briana Colton, MA, LPCC, ATR</w:t>
      </w:r>
    </w:p>
    <w:p w14:paraId="73C98BF5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Erin Rafferty-Bugher</w:t>
      </w:r>
    </w:p>
    <w:p w14:paraId="160B1A90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 xml:space="preserve">Jennifer L. Mohlenhoff, Executive Director, MN Board of </w:t>
      </w:r>
      <w:proofErr w:type="gramStart"/>
      <w:r w:rsidRPr="00095D3C">
        <w:rPr>
          <w:rFonts w:cs="Times New Roman"/>
          <w:sz w:val="22"/>
        </w:rPr>
        <w:t>Marriage</w:t>
      </w:r>
      <w:proofErr w:type="gramEnd"/>
      <w:r w:rsidRPr="00095D3C">
        <w:rPr>
          <w:rFonts w:cs="Times New Roman"/>
          <w:sz w:val="22"/>
        </w:rPr>
        <w:t xml:space="preserve"> and Family Therapy</w:t>
      </w:r>
    </w:p>
    <w:p w14:paraId="67AE0F92" w14:textId="77777777" w:rsidR="00462B4B" w:rsidRPr="00095D3C" w:rsidRDefault="00462B4B" w:rsidP="00095D3C">
      <w:pPr>
        <w:rPr>
          <w:rFonts w:ascii="Times New Roman" w:hAnsi="Times New Roman" w:cs="Times New Roman"/>
        </w:rPr>
      </w:pPr>
    </w:p>
    <w:p w14:paraId="1B984B54" w14:textId="77777777" w:rsidR="00462B4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HF3387 (Her): Licensed traditional midwife authority clarified to obtain, possess, and administer drugs, supplies, and devices.</w:t>
      </w:r>
    </w:p>
    <w:p w14:paraId="7C6375E5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378A4260" w14:textId="52D66BFC" w:rsidR="00DA2382" w:rsidRPr="00095D3C" w:rsidRDefault="00DA2382" w:rsidP="00DA2382">
      <w:pPr>
        <w:pStyle w:val="ListParagraph"/>
        <w:numPr>
          <w:ilvl w:val="0"/>
          <w:numId w:val="22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lastRenderedPageBreak/>
        <w:t>Rebecca Polston, Owner, Roots Community Birth Center, National Association of Certified Professional Midwives (NACPM), MN State Chapter</w:t>
      </w:r>
    </w:p>
    <w:p w14:paraId="3C8E8F96" w14:textId="77777777" w:rsidR="00462B4B" w:rsidRPr="00095D3C" w:rsidRDefault="00462B4B" w:rsidP="00462B4B">
      <w:pPr>
        <w:ind w:left="360"/>
        <w:rPr>
          <w:rFonts w:ascii="Times New Roman" w:hAnsi="Times New Roman" w:cs="Times New Roman"/>
        </w:rPr>
      </w:pPr>
    </w:p>
    <w:p w14:paraId="7B44D13B" w14:textId="44273E91" w:rsidR="00A1283B" w:rsidRPr="00095D3C" w:rsidRDefault="00462B4B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HF3494 (Bahner): Additional collaboration requirements for physician assistants removed to provide ongoing psychiatric treatment for children with emotional disturbance and adults with serious mental illness.</w:t>
      </w:r>
    </w:p>
    <w:p w14:paraId="1C242229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62A7B79F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Sue Abderholden, Executive Director, NAMI Minnesota</w:t>
      </w:r>
    </w:p>
    <w:p w14:paraId="573C4898" w14:textId="77777777" w:rsidR="00DA2382" w:rsidRPr="00095D3C" w:rsidRDefault="00DA2382" w:rsidP="00DA2382">
      <w:pPr>
        <w:pStyle w:val="ListParagraph"/>
        <w:numPr>
          <w:ilvl w:val="0"/>
          <w:numId w:val="2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 xml:space="preserve">Dr. Michael </w:t>
      </w:r>
      <w:proofErr w:type="spellStart"/>
      <w:r w:rsidRPr="00095D3C">
        <w:rPr>
          <w:rFonts w:cs="Times New Roman"/>
          <w:sz w:val="22"/>
        </w:rPr>
        <w:t>Trangle</w:t>
      </w:r>
      <w:proofErr w:type="spellEnd"/>
      <w:r w:rsidRPr="00095D3C">
        <w:rPr>
          <w:rFonts w:cs="Times New Roman"/>
          <w:sz w:val="22"/>
        </w:rPr>
        <w:t>, MD, Chair of the MN Psychiatric Society Legislative Committee</w:t>
      </w:r>
    </w:p>
    <w:p w14:paraId="155F23E6" w14:textId="77777777" w:rsidR="00DA2382" w:rsidRPr="00095D3C" w:rsidRDefault="00DA2382" w:rsidP="00DA2382">
      <w:pPr>
        <w:rPr>
          <w:rFonts w:ascii="Times New Roman" w:hAnsi="Times New Roman" w:cs="Times New Roman"/>
        </w:rPr>
      </w:pPr>
    </w:p>
    <w:p w14:paraId="00E2D320" w14:textId="77777777" w:rsidR="00462B4B" w:rsidRPr="00095D3C" w:rsidRDefault="00462B4B" w:rsidP="00462B4B">
      <w:pPr>
        <w:pStyle w:val="ListParagraph"/>
        <w:ind w:left="1080"/>
        <w:rPr>
          <w:rFonts w:cs="Times New Roman"/>
          <w:sz w:val="22"/>
        </w:rPr>
      </w:pPr>
    </w:p>
    <w:p w14:paraId="066D2FDE" w14:textId="033AC6A1" w:rsidR="00A1283B" w:rsidRPr="00095D3C" w:rsidRDefault="00A1283B" w:rsidP="00DA7C0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095D3C">
        <w:rPr>
          <w:rFonts w:cs="Times New Roman"/>
          <w:sz w:val="22"/>
        </w:rPr>
        <w:t>ADJOURNMENT</w:t>
      </w:r>
    </w:p>
    <w:p w14:paraId="5EC62A99" w14:textId="77777777" w:rsidR="00A1283B" w:rsidRPr="00095D3C" w:rsidRDefault="00A1283B" w:rsidP="00A1283B">
      <w:pPr>
        <w:pStyle w:val="ListParagraph"/>
        <w:rPr>
          <w:rFonts w:cs="Times New Roman"/>
          <w:sz w:val="22"/>
        </w:rPr>
      </w:pPr>
    </w:p>
    <w:p w14:paraId="580BFBC2" w14:textId="61AD6B94" w:rsidR="00A1283B" w:rsidRPr="00095D3C" w:rsidRDefault="00A1283B" w:rsidP="00A1283B">
      <w:pPr>
        <w:rPr>
          <w:rFonts w:ascii="Times New Roman" w:hAnsi="Times New Roman" w:cs="Times New Roman"/>
        </w:rPr>
      </w:pPr>
    </w:p>
    <w:p w14:paraId="5504E841" w14:textId="5CE27F8F" w:rsidR="00A1283B" w:rsidRPr="00095D3C" w:rsidRDefault="00A1283B" w:rsidP="00A1283B">
      <w:pPr>
        <w:rPr>
          <w:rFonts w:ascii="Times New Roman" w:hAnsi="Times New Roman" w:cs="Times New Roman"/>
        </w:rPr>
      </w:pPr>
      <w:r w:rsidRPr="00095D3C">
        <w:rPr>
          <w:rFonts w:ascii="Times New Roman" w:hAnsi="Times New Roman" w:cs="Times New Roman"/>
        </w:rPr>
        <w:t xml:space="preserve">Next meeting: </w:t>
      </w:r>
      <w:r w:rsidR="001734B1" w:rsidRPr="00095D3C">
        <w:rPr>
          <w:rFonts w:ascii="Times New Roman" w:hAnsi="Times New Roman" w:cs="Times New Roman"/>
        </w:rPr>
        <w:t>T</w:t>
      </w:r>
      <w:r w:rsidR="00B47800" w:rsidRPr="00095D3C">
        <w:rPr>
          <w:rFonts w:ascii="Times New Roman" w:hAnsi="Times New Roman" w:cs="Times New Roman"/>
        </w:rPr>
        <w:t>hursday</w:t>
      </w:r>
      <w:r w:rsidRPr="00095D3C">
        <w:rPr>
          <w:rFonts w:ascii="Times New Roman" w:hAnsi="Times New Roman" w:cs="Times New Roman"/>
        </w:rPr>
        <w:t>,</w:t>
      </w:r>
      <w:r w:rsidR="00376624" w:rsidRPr="00095D3C">
        <w:rPr>
          <w:rFonts w:ascii="Times New Roman" w:hAnsi="Times New Roman" w:cs="Times New Roman"/>
        </w:rPr>
        <w:t xml:space="preserve"> February 2</w:t>
      </w:r>
      <w:r w:rsidR="00670CC8" w:rsidRPr="00095D3C">
        <w:rPr>
          <w:rFonts w:ascii="Times New Roman" w:hAnsi="Times New Roman" w:cs="Times New Roman"/>
        </w:rPr>
        <w:t>9</w:t>
      </w:r>
      <w:r w:rsidRPr="00095D3C">
        <w:rPr>
          <w:rFonts w:ascii="Times New Roman" w:hAnsi="Times New Roman" w:cs="Times New Roman"/>
        </w:rPr>
        <w:t>, 10:30 AM in State Office Building Room 5</w:t>
      </w:r>
    </w:p>
    <w:p w14:paraId="2B36D33E" w14:textId="7EDEBBEA" w:rsidR="00B4555D" w:rsidRPr="00DA2382" w:rsidRDefault="00B4555D" w:rsidP="00A1283B">
      <w:pPr>
        <w:rPr>
          <w:rFonts w:ascii="Times New Roman" w:hAnsi="Times New Roman" w:cs="Times New Roman"/>
        </w:rPr>
      </w:pPr>
    </w:p>
    <w:bookmarkEnd w:id="1"/>
    <w:p w14:paraId="169C9321" w14:textId="77777777" w:rsidR="00A1283B" w:rsidRPr="00DA2382" w:rsidRDefault="00A1283B" w:rsidP="00A1283B">
      <w:pPr>
        <w:pStyle w:val="ListParagraph"/>
        <w:rPr>
          <w:rFonts w:cs="Times New Roman"/>
          <w:sz w:val="22"/>
        </w:rPr>
      </w:pPr>
    </w:p>
    <w:p w14:paraId="2C7BC52F" w14:textId="42AC9F67" w:rsidR="00A1283B" w:rsidRDefault="00A1283B" w:rsidP="00A1283B">
      <w:pPr>
        <w:rPr>
          <w:rFonts w:cs="Times New Roman"/>
          <w:szCs w:val="24"/>
        </w:rPr>
      </w:pPr>
    </w:p>
    <w:p w14:paraId="16563611" w14:textId="378D8076" w:rsidR="003B2F0B" w:rsidRDefault="003B2F0B"/>
    <w:sectPr w:rsidR="003B2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20"/>
  </w:num>
  <w:num w:numId="2" w16cid:durableId="174271718">
    <w:abstractNumId w:val="14"/>
  </w:num>
  <w:num w:numId="3" w16cid:durableId="1402370228">
    <w:abstractNumId w:val="17"/>
  </w:num>
  <w:num w:numId="4" w16cid:durableId="789587822">
    <w:abstractNumId w:val="19"/>
  </w:num>
  <w:num w:numId="5" w16cid:durableId="1321273467">
    <w:abstractNumId w:val="3"/>
  </w:num>
  <w:num w:numId="6" w16cid:durableId="341787575">
    <w:abstractNumId w:val="10"/>
  </w:num>
  <w:num w:numId="7" w16cid:durableId="1391541642">
    <w:abstractNumId w:val="0"/>
  </w:num>
  <w:num w:numId="8" w16cid:durableId="1930187200">
    <w:abstractNumId w:val="21"/>
  </w:num>
  <w:num w:numId="9" w16cid:durableId="480855493">
    <w:abstractNumId w:val="15"/>
  </w:num>
  <w:num w:numId="10" w16cid:durableId="1835221631">
    <w:abstractNumId w:val="12"/>
  </w:num>
  <w:num w:numId="11" w16cid:durableId="1420324440">
    <w:abstractNumId w:val="11"/>
  </w:num>
  <w:num w:numId="12" w16cid:durableId="1007366338">
    <w:abstractNumId w:val="6"/>
  </w:num>
  <w:num w:numId="13" w16cid:durableId="1673681351">
    <w:abstractNumId w:val="5"/>
  </w:num>
  <w:num w:numId="14" w16cid:durableId="1884174406">
    <w:abstractNumId w:val="16"/>
  </w:num>
  <w:num w:numId="15" w16cid:durableId="251815732">
    <w:abstractNumId w:val="8"/>
  </w:num>
  <w:num w:numId="16" w16cid:durableId="130637382">
    <w:abstractNumId w:val="18"/>
  </w:num>
  <w:num w:numId="17" w16cid:durableId="929118304">
    <w:abstractNumId w:val="2"/>
  </w:num>
  <w:num w:numId="18" w16cid:durableId="1392264119">
    <w:abstractNumId w:val="9"/>
  </w:num>
  <w:num w:numId="19" w16cid:durableId="1166557362">
    <w:abstractNumId w:val="13"/>
  </w:num>
  <w:num w:numId="20" w16cid:durableId="1158377114">
    <w:abstractNumId w:val="22"/>
  </w:num>
  <w:num w:numId="21" w16cid:durableId="748380506">
    <w:abstractNumId w:val="23"/>
  </w:num>
  <w:num w:numId="22" w16cid:durableId="1101948944">
    <w:abstractNumId w:val="1"/>
  </w:num>
  <w:num w:numId="23" w16cid:durableId="1782063883">
    <w:abstractNumId w:val="4"/>
  </w:num>
  <w:num w:numId="24" w16cid:durableId="2059476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95D3C"/>
    <w:rsid w:val="00102EC2"/>
    <w:rsid w:val="001734B1"/>
    <w:rsid w:val="00196920"/>
    <w:rsid w:val="001C0898"/>
    <w:rsid w:val="001F51E8"/>
    <w:rsid w:val="002D11B8"/>
    <w:rsid w:val="002E49A9"/>
    <w:rsid w:val="00376624"/>
    <w:rsid w:val="003B2F0B"/>
    <w:rsid w:val="003D50AC"/>
    <w:rsid w:val="003F73F3"/>
    <w:rsid w:val="00462B4B"/>
    <w:rsid w:val="004B50BB"/>
    <w:rsid w:val="00512B3E"/>
    <w:rsid w:val="00516CF3"/>
    <w:rsid w:val="00526ECC"/>
    <w:rsid w:val="005415EF"/>
    <w:rsid w:val="00617BB8"/>
    <w:rsid w:val="00645BF7"/>
    <w:rsid w:val="00670CC8"/>
    <w:rsid w:val="008E3294"/>
    <w:rsid w:val="009949FE"/>
    <w:rsid w:val="00A1283B"/>
    <w:rsid w:val="00A446D8"/>
    <w:rsid w:val="00B4181E"/>
    <w:rsid w:val="00B4555D"/>
    <w:rsid w:val="00B47800"/>
    <w:rsid w:val="00BC1A2A"/>
    <w:rsid w:val="00C27761"/>
    <w:rsid w:val="00DA2382"/>
    <w:rsid w:val="00DA4BA9"/>
    <w:rsid w:val="00DA7C06"/>
    <w:rsid w:val="00E754AB"/>
    <w:rsid w:val="00E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8</cp:revision>
  <dcterms:created xsi:type="dcterms:W3CDTF">2024-02-19T22:55:00Z</dcterms:created>
  <dcterms:modified xsi:type="dcterms:W3CDTF">2024-02-22T14:52:00Z</dcterms:modified>
</cp:coreProperties>
</file>