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D7" w:rsidRDefault="00FC0D93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4275D7" w:rsidRPr="00B3690A" w:rsidRDefault="00FC0D93">
      <w:pPr>
        <w:jc w:val="center"/>
        <w:rPr>
          <w:sz w:val="28"/>
        </w:rPr>
      </w:pPr>
      <w:r w:rsidRPr="00B3690A">
        <w:rPr>
          <w:rFonts w:ascii="Calibri" w:hAnsi="Calibri" w:cs="Calibri"/>
          <w:sz w:val="24"/>
          <w:szCs w:val="20"/>
        </w:rPr>
        <w:t>Chair: Rep. Rick Hansen</w:t>
      </w:r>
    </w:p>
    <w:p w:rsidR="004275D7" w:rsidRDefault="00FC0D93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4275D7" w:rsidRDefault="00FC0D93">
      <w:pPr>
        <w:ind w:left="1140"/>
      </w:pPr>
      <w:r>
        <w:rPr>
          <w:rFonts w:ascii="Calibri" w:hAnsi="Calibri" w:cs="Calibri"/>
          <w:sz w:val="24"/>
          <w:szCs w:val="24"/>
        </w:rPr>
        <w:t>Tuesday, January 22, 2019</w:t>
      </w:r>
    </w:p>
    <w:p w:rsidR="004275D7" w:rsidRDefault="00FC0D93">
      <w:pPr>
        <w:ind w:left="1140"/>
      </w:pPr>
      <w:r>
        <w:rPr>
          <w:rFonts w:ascii="Calibri" w:hAnsi="Calibri" w:cs="Calibri"/>
          <w:sz w:val="24"/>
          <w:szCs w:val="24"/>
        </w:rPr>
        <w:t>12:45 PM to 2:15 PM</w:t>
      </w:r>
    </w:p>
    <w:p w:rsidR="004275D7" w:rsidRPr="000E499B" w:rsidRDefault="000E499B" w:rsidP="000E499B">
      <w:pPr>
        <w:pStyle w:val="NoSpacing"/>
        <w:ind w:left="420" w:firstLine="720"/>
        <w:rPr>
          <w:sz w:val="24"/>
        </w:rPr>
      </w:pPr>
      <w:r>
        <w:rPr>
          <w:sz w:val="24"/>
        </w:rPr>
        <w:t xml:space="preserve">5 </w:t>
      </w:r>
      <w:r w:rsidR="00FC0D93" w:rsidRPr="000E499B">
        <w:rPr>
          <w:sz w:val="24"/>
        </w:rPr>
        <w:t>State Office Building</w:t>
      </w:r>
    </w:p>
    <w:p w:rsidR="00FC0D93" w:rsidRDefault="00FC0D93" w:rsidP="00FC0D93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FC0D93" w:rsidRDefault="00FC0D93" w:rsidP="00FC0D93">
      <w:pPr>
        <w:rPr>
          <w:rFonts w:ascii="Calibri" w:hAnsi="Calibri" w:cs="Calibri"/>
          <w:b/>
          <w:sz w:val="24"/>
          <w:szCs w:val="24"/>
        </w:rPr>
      </w:pPr>
    </w:p>
    <w:p w:rsidR="00B3690A" w:rsidRPr="00F1646B" w:rsidRDefault="00B3690A" w:rsidP="00FC0D93">
      <w:pPr>
        <w:ind w:firstLine="720"/>
        <w:rPr>
          <w:b/>
        </w:rPr>
      </w:pPr>
      <w:r w:rsidRPr="00F1646B">
        <w:rPr>
          <w:b/>
          <w:sz w:val="24"/>
        </w:rPr>
        <w:t xml:space="preserve">Call </w:t>
      </w:r>
      <w:r w:rsidR="00FC0D93" w:rsidRPr="00F1646B">
        <w:rPr>
          <w:b/>
          <w:sz w:val="24"/>
        </w:rPr>
        <w:t>to</w:t>
      </w:r>
      <w:r w:rsidRPr="00F1646B">
        <w:rPr>
          <w:b/>
          <w:sz w:val="24"/>
        </w:rPr>
        <w:t xml:space="preserve"> Order</w:t>
      </w:r>
    </w:p>
    <w:p w:rsidR="00B3690A" w:rsidRDefault="00B3690A" w:rsidP="00B3690A">
      <w:pPr>
        <w:pStyle w:val="ListParagraph"/>
        <w:ind w:left="1860"/>
        <w:rPr>
          <w:sz w:val="24"/>
        </w:rPr>
      </w:pPr>
    </w:p>
    <w:p w:rsidR="00B3690A" w:rsidRPr="00F1646B" w:rsidRDefault="00B3690A" w:rsidP="00FC0D93">
      <w:pPr>
        <w:ind w:firstLine="720"/>
        <w:rPr>
          <w:b/>
          <w:sz w:val="24"/>
        </w:rPr>
      </w:pPr>
      <w:r w:rsidRPr="00F1646B">
        <w:rPr>
          <w:b/>
          <w:sz w:val="24"/>
        </w:rPr>
        <w:t>Approval of Minutes</w:t>
      </w:r>
    </w:p>
    <w:p w:rsidR="00B3690A" w:rsidRDefault="00B3690A" w:rsidP="00B3690A">
      <w:pPr>
        <w:pStyle w:val="ListParagraph"/>
        <w:rPr>
          <w:sz w:val="24"/>
        </w:rPr>
      </w:pPr>
    </w:p>
    <w:p w:rsidR="00576879" w:rsidRDefault="00FC0D93" w:rsidP="00661365">
      <w:pPr>
        <w:ind w:left="360" w:firstLine="360"/>
        <w:rPr>
          <w:sz w:val="24"/>
        </w:rPr>
      </w:pPr>
      <w:r w:rsidRPr="00576879">
        <w:rPr>
          <w:sz w:val="24"/>
        </w:rPr>
        <w:t>Impact of federal shutdown on Minnesota's</w:t>
      </w:r>
      <w:r w:rsidR="00576879">
        <w:rPr>
          <w:sz w:val="24"/>
        </w:rPr>
        <w:t xml:space="preserve"> state environmental agencies.</w:t>
      </w:r>
    </w:p>
    <w:p w:rsidR="00576879" w:rsidRPr="00576879" w:rsidRDefault="00576879" w:rsidP="00576879">
      <w:pPr>
        <w:pStyle w:val="ListParagraph"/>
        <w:numPr>
          <w:ilvl w:val="0"/>
          <w:numId w:val="6"/>
        </w:numPr>
        <w:rPr>
          <w:sz w:val="24"/>
        </w:rPr>
      </w:pPr>
      <w:r w:rsidRPr="00576879">
        <w:rPr>
          <w:sz w:val="24"/>
        </w:rPr>
        <w:t>Bob Meier, Assistant Commissioner, Department of Natural Resources</w:t>
      </w:r>
    </w:p>
    <w:p w:rsidR="00576879" w:rsidRDefault="00576879" w:rsidP="00576879">
      <w:pPr>
        <w:pStyle w:val="ListParagraph"/>
        <w:numPr>
          <w:ilvl w:val="0"/>
          <w:numId w:val="6"/>
        </w:numPr>
        <w:rPr>
          <w:sz w:val="24"/>
        </w:rPr>
      </w:pPr>
      <w:r w:rsidRPr="00576879">
        <w:rPr>
          <w:sz w:val="24"/>
        </w:rPr>
        <w:t>Mary Robison, Chief Financial Officer, Department of Natural Resources</w:t>
      </w:r>
    </w:p>
    <w:p w:rsidR="00140E2D" w:rsidRPr="00576879" w:rsidRDefault="00140E2D" w:rsidP="0057687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John </w:t>
      </w:r>
      <w:proofErr w:type="spellStart"/>
      <w:r>
        <w:rPr>
          <w:sz w:val="24"/>
        </w:rPr>
        <w:t>Jaschke</w:t>
      </w:r>
      <w:proofErr w:type="spellEnd"/>
      <w:r>
        <w:rPr>
          <w:sz w:val="24"/>
        </w:rPr>
        <w:t>, Director, Board of Water and Soil Resources</w:t>
      </w:r>
    </w:p>
    <w:p w:rsidR="00576879" w:rsidRDefault="00576879" w:rsidP="00576879">
      <w:pPr>
        <w:pStyle w:val="ListParagraph"/>
        <w:numPr>
          <w:ilvl w:val="0"/>
          <w:numId w:val="6"/>
        </w:numPr>
        <w:rPr>
          <w:sz w:val="24"/>
        </w:rPr>
      </w:pPr>
      <w:r w:rsidRPr="00576879">
        <w:rPr>
          <w:sz w:val="24"/>
        </w:rPr>
        <w:t>Angie Becker-</w:t>
      </w:r>
      <w:proofErr w:type="spellStart"/>
      <w:r w:rsidRPr="00576879">
        <w:rPr>
          <w:sz w:val="24"/>
        </w:rPr>
        <w:t>Kudelka</w:t>
      </w:r>
      <w:proofErr w:type="spellEnd"/>
      <w:r w:rsidRPr="00576879">
        <w:rPr>
          <w:sz w:val="24"/>
        </w:rPr>
        <w:t>, Assistant Director, Board of Water and Soil Resources</w:t>
      </w:r>
    </w:p>
    <w:p w:rsidR="00B33CC0" w:rsidRDefault="00B33CC0" w:rsidP="0057687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Joshua Bunker, Chief Financial Officer, Pollution Control Agency</w:t>
      </w:r>
    </w:p>
    <w:p w:rsidR="00B33CC0" w:rsidRPr="00576879" w:rsidRDefault="00B33CC0" w:rsidP="00576879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Greta Gauthier, Assistant Commissioner, Pollution Control Agency</w:t>
      </w:r>
    </w:p>
    <w:p w:rsidR="00576879" w:rsidRPr="00FC0D93" w:rsidRDefault="00576879" w:rsidP="00FC0D93">
      <w:pPr>
        <w:ind w:firstLine="720"/>
        <w:rPr>
          <w:sz w:val="24"/>
        </w:rPr>
      </w:pPr>
    </w:p>
    <w:p w:rsidR="00B3690A" w:rsidRPr="00F1646B" w:rsidRDefault="00FC0D93" w:rsidP="00FC0D93">
      <w:pPr>
        <w:ind w:left="720"/>
        <w:rPr>
          <w:b/>
          <w:sz w:val="24"/>
        </w:rPr>
      </w:pPr>
      <w:r w:rsidRPr="00F1646B">
        <w:rPr>
          <w:b/>
          <w:sz w:val="24"/>
        </w:rPr>
        <w:t>Presentation from the MPCA on the Anoka County Waste Disposal Engineering</w:t>
      </w:r>
      <w:r w:rsidR="00B3690A" w:rsidRPr="00F1646B">
        <w:rPr>
          <w:b/>
          <w:sz w:val="24"/>
        </w:rPr>
        <w:t xml:space="preserve"> Closed Landfill. </w:t>
      </w:r>
    </w:p>
    <w:p w:rsidR="00B33CC0" w:rsidRDefault="00B33CC0" w:rsidP="00B33CC0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Hans Neve, Section Manager, </w:t>
      </w:r>
      <w:r w:rsidR="00C2625A">
        <w:rPr>
          <w:sz w:val="24"/>
        </w:rPr>
        <w:t>Pollution Control Agency</w:t>
      </w:r>
      <w:r>
        <w:rPr>
          <w:sz w:val="24"/>
        </w:rPr>
        <w:t xml:space="preserve"> Remediation Division</w:t>
      </w:r>
    </w:p>
    <w:p w:rsidR="00B33CC0" w:rsidRDefault="00B33CC0" w:rsidP="00B33CC0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Jamie Wallerstedt, Supervisor, </w:t>
      </w:r>
      <w:r w:rsidR="00C2625A">
        <w:rPr>
          <w:sz w:val="24"/>
        </w:rPr>
        <w:t>Pollution Control Agency</w:t>
      </w:r>
      <w:r>
        <w:rPr>
          <w:sz w:val="24"/>
        </w:rPr>
        <w:t xml:space="preserve"> Remediation Division</w:t>
      </w:r>
    </w:p>
    <w:p w:rsidR="00B33CC0" w:rsidRPr="00B33CC0" w:rsidRDefault="00B33CC0" w:rsidP="00B33CC0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Greta Gauthier, Assistant Commissioner, </w:t>
      </w:r>
      <w:r w:rsidR="00C2625A">
        <w:rPr>
          <w:sz w:val="24"/>
        </w:rPr>
        <w:t>Pollution Control Agency</w:t>
      </w:r>
    </w:p>
    <w:p w:rsidR="00B3690A" w:rsidRDefault="00B3690A" w:rsidP="00B3690A">
      <w:pPr>
        <w:pStyle w:val="ListParagraph"/>
        <w:ind w:left="1860"/>
        <w:rPr>
          <w:sz w:val="24"/>
        </w:rPr>
      </w:pPr>
    </w:p>
    <w:p w:rsidR="004275D7" w:rsidRPr="00F1646B" w:rsidRDefault="00B3690A" w:rsidP="00FC0D93">
      <w:pPr>
        <w:ind w:firstLine="720"/>
        <w:rPr>
          <w:b/>
          <w:sz w:val="24"/>
        </w:rPr>
      </w:pPr>
      <w:r w:rsidRPr="00F1646B">
        <w:rPr>
          <w:b/>
          <w:sz w:val="24"/>
        </w:rPr>
        <w:t>A</w:t>
      </w:r>
      <w:r w:rsidR="00FC0D93" w:rsidRPr="00F1646B">
        <w:rPr>
          <w:b/>
          <w:sz w:val="24"/>
        </w:rPr>
        <w:t>djournment</w:t>
      </w:r>
    </w:p>
    <w:p w:rsidR="004275D7" w:rsidRDefault="00FC0D93">
      <w:r>
        <w:rPr>
          <w:rFonts w:ascii="Calibri" w:hAnsi="Calibri" w:cs="Calibri"/>
          <w:b/>
          <w:sz w:val="24"/>
          <w:szCs w:val="24"/>
        </w:rPr>
        <w:br/>
      </w: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br/>
      </w:r>
    </w:p>
    <w:sectPr w:rsidR="004275D7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1102"/>
    <w:multiLevelType w:val="hybridMultilevel"/>
    <w:tmpl w:val="B3D471AE"/>
    <w:lvl w:ilvl="0" w:tplc="B18277EA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0F2403C"/>
    <w:multiLevelType w:val="hybridMultilevel"/>
    <w:tmpl w:val="FCAE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172A"/>
    <w:multiLevelType w:val="hybridMultilevel"/>
    <w:tmpl w:val="9F1A4B2A"/>
    <w:lvl w:ilvl="0" w:tplc="A4B42374">
      <w:start w:val="5"/>
      <w:numFmt w:val="decimal"/>
      <w:lvlText w:val="%1"/>
      <w:lvlJc w:val="left"/>
      <w:pPr>
        <w:ind w:left="150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08A554C"/>
    <w:multiLevelType w:val="hybridMultilevel"/>
    <w:tmpl w:val="924015F0"/>
    <w:lvl w:ilvl="0" w:tplc="F70C32BA">
      <w:start w:val="5"/>
      <w:numFmt w:val="decimal"/>
      <w:lvlText w:val="%1"/>
      <w:lvlJc w:val="left"/>
      <w:pPr>
        <w:ind w:left="150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4790FA5"/>
    <w:multiLevelType w:val="hybridMultilevel"/>
    <w:tmpl w:val="C620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4C40"/>
    <w:multiLevelType w:val="hybridMultilevel"/>
    <w:tmpl w:val="D05AA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A870A3"/>
    <w:multiLevelType w:val="hybridMultilevel"/>
    <w:tmpl w:val="DB828A70"/>
    <w:lvl w:ilvl="0" w:tplc="DDEE9F12">
      <w:start w:val="5"/>
      <w:numFmt w:val="decimal"/>
      <w:lvlText w:val="%1"/>
      <w:lvlJc w:val="left"/>
      <w:pPr>
        <w:ind w:left="150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7E97ACE"/>
    <w:multiLevelType w:val="hybridMultilevel"/>
    <w:tmpl w:val="A202B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9F4F81"/>
    <w:multiLevelType w:val="hybridMultilevel"/>
    <w:tmpl w:val="7E340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E499B"/>
    <w:rsid w:val="00140E2D"/>
    <w:rsid w:val="001915A3"/>
    <w:rsid w:val="00217F62"/>
    <w:rsid w:val="004275D7"/>
    <w:rsid w:val="00576879"/>
    <w:rsid w:val="00661365"/>
    <w:rsid w:val="00A906D8"/>
    <w:rsid w:val="00AB5A74"/>
    <w:rsid w:val="00B33CC0"/>
    <w:rsid w:val="00B3690A"/>
    <w:rsid w:val="00C2625A"/>
    <w:rsid w:val="00DC1A56"/>
    <w:rsid w:val="00E97E44"/>
    <w:rsid w:val="00F071AE"/>
    <w:rsid w:val="00F1646B"/>
    <w:rsid w:val="00F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E6EFB-B47E-478E-A6FF-17AEE81B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3690A"/>
    <w:pPr>
      <w:ind w:left="720"/>
      <w:contextualSpacing/>
    </w:pPr>
  </w:style>
  <w:style w:type="paragraph" w:styleId="NoSpacing">
    <w:name w:val="No Spacing"/>
    <w:uiPriority w:val="1"/>
    <w:qFormat/>
    <w:rsid w:val="00B3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DFLUser</dc:creator>
  <cp:lastModifiedBy>DFLUser</cp:lastModifiedBy>
  <cp:revision>10</cp:revision>
  <dcterms:created xsi:type="dcterms:W3CDTF">2019-01-18T22:22:00Z</dcterms:created>
  <dcterms:modified xsi:type="dcterms:W3CDTF">2019-01-22T14:29:00Z</dcterms:modified>
</cp:coreProperties>
</file>