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BDE46" w14:textId="4B299DB8" w:rsidR="007E6AB1" w:rsidRPr="00910CB5" w:rsidRDefault="00147D3A">
      <w:pPr>
        <w:rPr>
          <w:sz w:val="20"/>
          <w:szCs w:val="20"/>
        </w:rPr>
      </w:pPr>
      <w:r>
        <w:rPr>
          <w:sz w:val="20"/>
          <w:szCs w:val="20"/>
        </w:rPr>
        <w:t>March 4</w:t>
      </w:r>
      <w:bookmarkStart w:id="0" w:name="_GoBack"/>
      <w:bookmarkEnd w:id="0"/>
      <w:r w:rsidR="00D1059D" w:rsidRPr="00910CB5">
        <w:rPr>
          <w:sz w:val="20"/>
          <w:szCs w:val="20"/>
        </w:rPr>
        <w:t>, 2022</w:t>
      </w:r>
    </w:p>
    <w:p w14:paraId="1F124F74" w14:textId="1C7ECA1E" w:rsidR="00D1059D" w:rsidRPr="00910CB5" w:rsidRDefault="00D1059D">
      <w:pPr>
        <w:rPr>
          <w:sz w:val="20"/>
          <w:szCs w:val="20"/>
        </w:rPr>
      </w:pPr>
    </w:p>
    <w:p w14:paraId="7592DABD" w14:textId="46DFC9CD" w:rsidR="00D1059D" w:rsidRPr="00910CB5" w:rsidRDefault="00D1059D" w:rsidP="0021481A">
      <w:pPr>
        <w:spacing w:after="0"/>
        <w:rPr>
          <w:sz w:val="20"/>
          <w:szCs w:val="20"/>
        </w:rPr>
      </w:pPr>
      <w:r w:rsidRPr="00910CB5">
        <w:rPr>
          <w:sz w:val="20"/>
          <w:szCs w:val="20"/>
        </w:rPr>
        <w:t xml:space="preserve">The Honorable </w:t>
      </w:r>
      <w:r w:rsidR="00C36FCD" w:rsidRPr="00910CB5">
        <w:rPr>
          <w:sz w:val="20"/>
          <w:szCs w:val="20"/>
        </w:rPr>
        <w:t>Tina Liebling</w:t>
      </w:r>
    </w:p>
    <w:p w14:paraId="6AA0FF12" w14:textId="5CD4D344" w:rsidR="00D1059D" w:rsidRPr="00910CB5" w:rsidRDefault="00D1059D" w:rsidP="0021481A">
      <w:pPr>
        <w:spacing w:after="0"/>
        <w:rPr>
          <w:sz w:val="20"/>
          <w:szCs w:val="20"/>
        </w:rPr>
      </w:pPr>
      <w:r w:rsidRPr="00910CB5">
        <w:rPr>
          <w:sz w:val="20"/>
          <w:szCs w:val="20"/>
        </w:rPr>
        <w:t xml:space="preserve">Minnesota </w:t>
      </w:r>
      <w:r w:rsidR="00C36FCD" w:rsidRPr="00910CB5">
        <w:rPr>
          <w:sz w:val="20"/>
          <w:szCs w:val="20"/>
        </w:rPr>
        <w:t>House of Representatives</w:t>
      </w:r>
    </w:p>
    <w:p w14:paraId="6BB9C59F" w14:textId="0644D006" w:rsidR="005B1472" w:rsidRPr="00910CB5" w:rsidRDefault="005B1472" w:rsidP="0021481A">
      <w:pPr>
        <w:spacing w:after="0"/>
        <w:rPr>
          <w:sz w:val="20"/>
          <w:szCs w:val="20"/>
        </w:rPr>
      </w:pPr>
      <w:r w:rsidRPr="00910CB5">
        <w:rPr>
          <w:sz w:val="20"/>
          <w:szCs w:val="20"/>
        </w:rPr>
        <w:t>477 State Office Building</w:t>
      </w:r>
    </w:p>
    <w:p w14:paraId="70CBFDB4" w14:textId="7BC64EA2" w:rsidR="00D1059D" w:rsidRPr="00910CB5" w:rsidRDefault="00D1059D" w:rsidP="0021481A">
      <w:pPr>
        <w:spacing w:after="0"/>
        <w:rPr>
          <w:sz w:val="20"/>
          <w:szCs w:val="20"/>
        </w:rPr>
      </w:pPr>
      <w:r w:rsidRPr="00910CB5">
        <w:rPr>
          <w:sz w:val="20"/>
          <w:szCs w:val="20"/>
        </w:rPr>
        <w:t>St. Paul, MN</w:t>
      </w:r>
      <w:r w:rsidR="005B1472" w:rsidRPr="00910CB5">
        <w:rPr>
          <w:sz w:val="20"/>
          <w:szCs w:val="20"/>
        </w:rPr>
        <w:t xml:space="preserve"> 55155</w:t>
      </w:r>
    </w:p>
    <w:p w14:paraId="79653651" w14:textId="77777777" w:rsidR="0021481A" w:rsidRPr="00910CB5" w:rsidRDefault="0021481A" w:rsidP="0021481A">
      <w:pPr>
        <w:spacing w:after="0"/>
        <w:rPr>
          <w:sz w:val="20"/>
          <w:szCs w:val="20"/>
        </w:rPr>
      </w:pPr>
    </w:p>
    <w:p w14:paraId="48AB50BB" w14:textId="6F459E3F" w:rsidR="00D1059D" w:rsidRPr="00910CB5" w:rsidRDefault="00D1059D">
      <w:pPr>
        <w:rPr>
          <w:sz w:val="20"/>
          <w:szCs w:val="20"/>
        </w:rPr>
      </w:pPr>
      <w:r w:rsidRPr="00910CB5">
        <w:rPr>
          <w:sz w:val="20"/>
          <w:szCs w:val="20"/>
        </w:rPr>
        <w:t xml:space="preserve">Dear </w:t>
      </w:r>
      <w:r w:rsidR="00C36FCD" w:rsidRPr="00910CB5">
        <w:rPr>
          <w:sz w:val="20"/>
          <w:szCs w:val="20"/>
        </w:rPr>
        <w:t xml:space="preserve">Representative Liebling and </w:t>
      </w:r>
      <w:r w:rsidR="005B1472" w:rsidRPr="00910CB5">
        <w:rPr>
          <w:sz w:val="20"/>
          <w:szCs w:val="20"/>
        </w:rPr>
        <w:t>Members of the House Health Finance and Policy Committee</w:t>
      </w:r>
      <w:r w:rsidRPr="00910CB5">
        <w:rPr>
          <w:sz w:val="20"/>
          <w:szCs w:val="20"/>
        </w:rPr>
        <w:t>:</w:t>
      </w:r>
    </w:p>
    <w:p w14:paraId="41C39B35" w14:textId="7CCB7B31" w:rsidR="00D1059D" w:rsidRPr="00910CB5" w:rsidRDefault="00D1059D">
      <w:pPr>
        <w:rPr>
          <w:sz w:val="20"/>
          <w:szCs w:val="20"/>
        </w:rPr>
      </w:pPr>
      <w:r w:rsidRPr="00910CB5">
        <w:rPr>
          <w:sz w:val="20"/>
          <w:szCs w:val="20"/>
        </w:rPr>
        <w:t xml:space="preserve">We are writing to express our strong support for HF </w:t>
      </w:r>
      <w:r w:rsidR="00F71F87">
        <w:rPr>
          <w:sz w:val="20"/>
          <w:szCs w:val="20"/>
        </w:rPr>
        <w:t>2743</w:t>
      </w:r>
      <w:r w:rsidRPr="00910CB5">
        <w:rPr>
          <w:sz w:val="20"/>
          <w:szCs w:val="20"/>
        </w:rPr>
        <w:t>, which would expand the ability of social workers and other professionals to continue use of electronic supervision for licensure.</w:t>
      </w:r>
    </w:p>
    <w:p w14:paraId="17B66021" w14:textId="6B592175" w:rsidR="00D1059D" w:rsidRPr="00910CB5" w:rsidRDefault="00D1059D">
      <w:pPr>
        <w:rPr>
          <w:sz w:val="20"/>
          <w:szCs w:val="20"/>
        </w:rPr>
      </w:pPr>
      <w:r w:rsidRPr="00910CB5">
        <w:rPr>
          <w:sz w:val="20"/>
          <w:szCs w:val="20"/>
        </w:rPr>
        <w:t>We are members and the facilitator of a social work supervision group</w:t>
      </w:r>
      <w:r w:rsidR="00910CB5">
        <w:rPr>
          <w:sz w:val="20"/>
          <w:szCs w:val="20"/>
        </w:rPr>
        <w:t xml:space="preserve">.  </w:t>
      </w:r>
      <w:r w:rsidR="0062732E" w:rsidRPr="00910CB5">
        <w:rPr>
          <w:sz w:val="20"/>
          <w:szCs w:val="20"/>
        </w:rPr>
        <w:t xml:space="preserve">Our group members are </w:t>
      </w:r>
      <w:r w:rsidRPr="00910CB5">
        <w:rPr>
          <w:sz w:val="20"/>
          <w:szCs w:val="20"/>
        </w:rPr>
        <w:t xml:space="preserve">completing </w:t>
      </w:r>
      <w:r w:rsidR="0062732E" w:rsidRPr="00910CB5">
        <w:rPr>
          <w:sz w:val="20"/>
          <w:szCs w:val="20"/>
        </w:rPr>
        <w:t>the</w:t>
      </w:r>
      <w:r w:rsidRPr="00910CB5">
        <w:rPr>
          <w:sz w:val="20"/>
          <w:szCs w:val="20"/>
        </w:rPr>
        <w:t xml:space="preserve"> required hours for </w:t>
      </w:r>
      <w:r w:rsidR="0062732E" w:rsidRPr="00910CB5">
        <w:rPr>
          <w:sz w:val="20"/>
          <w:szCs w:val="20"/>
        </w:rPr>
        <w:t xml:space="preserve">licensure </w:t>
      </w:r>
      <w:r w:rsidRPr="00910CB5">
        <w:rPr>
          <w:sz w:val="20"/>
          <w:szCs w:val="20"/>
        </w:rPr>
        <w:t>supervision</w:t>
      </w:r>
      <w:r w:rsidR="0062732E" w:rsidRPr="00910CB5">
        <w:rPr>
          <w:sz w:val="20"/>
          <w:szCs w:val="20"/>
        </w:rPr>
        <w:t>, and our facilitator is a Licensed Independent Social Worker and social work educator</w:t>
      </w:r>
      <w:r w:rsidRPr="00910CB5">
        <w:rPr>
          <w:sz w:val="20"/>
          <w:szCs w:val="20"/>
        </w:rPr>
        <w:t xml:space="preserve">.  Prior to the pandemic, our group met in a conference room at Augsburg University.  Once COVID-19 struck, we could no longer safely meet on campus, so our group began using Zoom for our monthly meetings.  If we had not had the option to meet on Zoom, it is likely that our group would have had to disband.  Instead, we have been carrying on lively and thoughtful conversations, joining in from locations throughout the Twin Cities area.  </w:t>
      </w:r>
    </w:p>
    <w:p w14:paraId="719E3D55" w14:textId="33CF7D66" w:rsidR="00D1059D" w:rsidRPr="00910CB5" w:rsidRDefault="00D1059D">
      <w:pPr>
        <w:rPr>
          <w:sz w:val="20"/>
          <w:szCs w:val="20"/>
        </w:rPr>
      </w:pPr>
      <w:r w:rsidRPr="00910CB5">
        <w:rPr>
          <w:sz w:val="20"/>
          <w:szCs w:val="20"/>
        </w:rPr>
        <w:t xml:space="preserve">We would like very much to continue to meet on Zoom for our group supervision.  We do not feel that our ability to connect and empathize has been unduly diminished by meeting electronically.  Please support HF </w:t>
      </w:r>
      <w:r w:rsidR="00F71F87">
        <w:rPr>
          <w:sz w:val="20"/>
          <w:szCs w:val="20"/>
        </w:rPr>
        <w:t>2743</w:t>
      </w:r>
      <w:r w:rsidRPr="00910CB5">
        <w:rPr>
          <w:sz w:val="20"/>
          <w:szCs w:val="20"/>
        </w:rPr>
        <w:t>.  This bill will make the supervision process more streamlined, efficient, and responsive for Minnesota’s social workers.</w:t>
      </w:r>
    </w:p>
    <w:p w14:paraId="31CAFD58" w14:textId="7DE89C08" w:rsidR="00D1059D" w:rsidRPr="00910CB5" w:rsidRDefault="00D1059D">
      <w:pPr>
        <w:rPr>
          <w:sz w:val="20"/>
          <w:szCs w:val="20"/>
        </w:rPr>
      </w:pPr>
      <w:r w:rsidRPr="00910CB5">
        <w:rPr>
          <w:sz w:val="20"/>
          <w:szCs w:val="20"/>
        </w:rPr>
        <w:t>Thank you very much,</w:t>
      </w:r>
    </w:p>
    <w:p w14:paraId="0837EB5A" w14:textId="3AF037D8" w:rsidR="00D1059D" w:rsidRDefault="00D1059D" w:rsidP="00D1059D">
      <w:pPr>
        <w:spacing w:after="0"/>
        <w:rPr>
          <w:sz w:val="20"/>
          <w:szCs w:val="20"/>
        </w:rPr>
      </w:pPr>
      <w:r w:rsidRPr="00910CB5">
        <w:rPr>
          <w:sz w:val="20"/>
          <w:szCs w:val="20"/>
        </w:rPr>
        <w:t>Melissa A. Hensley, PhD, LISW</w:t>
      </w:r>
      <w:r w:rsidR="002104FC" w:rsidRPr="00910CB5">
        <w:rPr>
          <w:sz w:val="20"/>
          <w:szCs w:val="20"/>
        </w:rPr>
        <w:t xml:space="preserve"> (Group Supervision Facilitator)</w:t>
      </w:r>
    </w:p>
    <w:p w14:paraId="2C9B340F" w14:textId="5DEEBE90" w:rsidR="000023E1" w:rsidRPr="00910CB5" w:rsidRDefault="000023E1" w:rsidP="00D1059D">
      <w:pPr>
        <w:spacing w:after="0"/>
        <w:rPr>
          <w:sz w:val="20"/>
          <w:szCs w:val="20"/>
        </w:rPr>
      </w:pPr>
      <w:r>
        <w:rPr>
          <w:sz w:val="20"/>
          <w:szCs w:val="20"/>
        </w:rPr>
        <w:t>Associate Professor, Augsburg University</w:t>
      </w:r>
    </w:p>
    <w:p w14:paraId="5F3CD247" w14:textId="34077052" w:rsidR="00D1059D" w:rsidRPr="00910CB5" w:rsidRDefault="00D1059D" w:rsidP="00D1059D">
      <w:pPr>
        <w:spacing w:after="0"/>
        <w:rPr>
          <w:sz w:val="20"/>
          <w:szCs w:val="20"/>
        </w:rPr>
      </w:pPr>
      <w:r w:rsidRPr="00910CB5">
        <w:rPr>
          <w:sz w:val="20"/>
          <w:szCs w:val="20"/>
        </w:rPr>
        <w:t>2211 Riverside Avenue, CB 51</w:t>
      </w:r>
    </w:p>
    <w:p w14:paraId="1C6CBC07" w14:textId="17E1E29A" w:rsidR="00D1059D" w:rsidRPr="00910CB5" w:rsidRDefault="00D1059D" w:rsidP="00D1059D">
      <w:pPr>
        <w:spacing w:after="0"/>
        <w:rPr>
          <w:sz w:val="20"/>
          <w:szCs w:val="20"/>
        </w:rPr>
      </w:pPr>
      <w:r w:rsidRPr="00910CB5">
        <w:rPr>
          <w:sz w:val="20"/>
          <w:szCs w:val="20"/>
        </w:rPr>
        <w:t>Minneapolis, MN 55454</w:t>
      </w:r>
    </w:p>
    <w:p w14:paraId="089CFC6A" w14:textId="77777777" w:rsidR="00D1059D" w:rsidRPr="00910CB5" w:rsidRDefault="00D1059D">
      <w:pPr>
        <w:rPr>
          <w:sz w:val="20"/>
          <w:szCs w:val="20"/>
        </w:rPr>
      </w:pPr>
    </w:p>
    <w:p w14:paraId="197CF92E" w14:textId="476ED5C9" w:rsidR="002104FC" w:rsidRPr="00910CB5" w:rsidRDefault="00D1059D" w:rsidP="002104FC">
      <w:pPr>
        <w:spacing w:after="0"/>
        <w:rPr>
          <w:sz w:val="20"/>
          <w:szCs w:val="20"/>
        </w:rPr>
      </w:pPr>
      <w:r w:rsidRPr="00910CB5">
        <w:rPr>
          <w:sz w:val="20"/>
          <w:szCs w:val="20"/>
        </w:rPr>
        <w:t xml:space="preserve">Christine </w:t>
      </w:r>
      <w:proofErr w:type="spellStart"/>
      <w:r w:rsidRPr="00910CB5">
        <w:rPr>
          <w:sz w:val="20"/>
          <w:szCs w:val="20"/>
        </w:rPr>
        <w:t>Empanger</w:t>
      </w:r>
      <w:proofErr w:type="spellEnd"/>
      <w:r w:rsidRPr="00910CB5">
        <w:rPr>
          <w:sz w:val="20"/>
          <w:szCs w:val="20"/>
        </w:rPr>
        <w:t>, MSW, LGSW</w:t>
      </w:r>
    </w:p>
    <w:p w14:paraId="020C6C98" w14:textId="162AB634" w:rsidR="002104FC" w:rsidRPr="00910CB5" w:rsidRDefault="002104FC" w:rsidP="002104FC">
      <w:pPr>
        <w:spacing w:after="0"/>
        <w:rPr>
          <w:sz w:val="20"/>
          <w:szCs w:val="20"/>
        </w:rPr>
      </w:pPr>
      <w:r w:rsidRPr="00910CB5">
        <w:rPr>
          <w:sz w:val="20"/>
          <w:szCs w:val="20"/>
        </w:rPr>
        <w:t>Philanthropic Advisor Associate</w:t>
      </w:r>
    </w:p>
    <w:p w14:paraId="7F9CAC53" w14:textId="57059480" w:rsidR="002104FC" w:rsidRPr="00910CB5" w:rsidRDefault="002104FC" w:rsidP="002104FC">
      <w:pPr>
        <w:spacing w:after="0"/>
        <w:rPr>
          <w:sz w:val="20"/>
          <w:szCs w:val="20"/>
        </w:rPr>
      </w:pPr>
      <w:r w:rsidRPr="00910CB5">
        <w:rPr>
          <w:sz w:val="20"/>
          <w:szCs w:val="20"/>
        </w:rPr>
        <w:t>Minneapolis Foundation</w:t>
      </w:r>
    </w:p>
    <w:p w14:paraId="0C1ED423" w14:textId="1B131477" w:rsidR="002104FC" w:rsidRPr="00910CB5" w:rsidRDefault="002104FC" w:rsidP="002104FC">
      <w:pPr>
        <w:spacing w:after="0"/>
        <w:rPr>
          <w:sz w:val="20"/>
          <w:szCs w:val="20"/>
        </w:rPr>
      </w:pPr>
      <w:r w:rsidRPr="00910CB5">
        <w:rPr>
          <w:sz w:val="20"/>
          <w:szCs w:val="20"/>
        </w:rPr>
        <w:t>80 S 8</w:t>
      </w:r>
      <w:r w:rsidRPr="00910CB5">
        <w:rPr>
          <w:sz w:val="20"/>
          <w:szCs w:val="20"/>
          <w:vertAlign w:val="superscript"/>
        </w:rPr>
        <w:t>th</w:t>
      </w:r>
      <w:r w:rsidRPr="00910CB5">
        <w:rPr>
          <w:sz w:val="20"/>
          <w:szCs w:val="20"/>
        </w:rPr>
        <w:t xml:space="preserve"> St, Suite 800</w:t>
      </w:r>
    </w:p>
    <w:p w14:paraId="1E07F441" w14:textId="55CF39C8" w:rsidR="00D1059D" w:rsidRPr="00910CB5" w:rsidRDefault="002104FC" w:rsidP="0021481A">
      <w:pPr>
        <w:spacing w:after="0"/>
        <w:rPr>
          <w:sz w:val="20"/>
          <w:szCs w:val="20"/>
        </w:rPr>
      </w:pPr>
      <w:r w:rsidRPr="00910CB5">
        <w:rPr>
          <w:sz w:val="20"/>
          <w:szCs w:val="20"/>
        </w:rPr>
        <w:t>Minneapolis, MN 55402</w:t>
      </w:r>
    </w:p>
    <w:p w14:paraId="09E8839A" w14:textId="77777777" w:rsidR="0021481A" w:rsidRPr="00910CB5" w:rsidRDefault="0021481A" w:rsidP="0021481A">
      <w:pPr>
        <w:spacing w:after="0"/>
        <w:rPr>
          <w:sz w:val="20"/>
          <w:szCs w:val="20"/>
        </w:rPr>
      </w:pPr>
    </w:p>
    <w:p w14:paraId="47A4B66A" w14:textId="38D9633C" w:rsidR="00D1059D" w:rsidRPr="00910CB5" w:rsidRDefault="00D1059D" w:rsidP="0021481A">
      <w:pPr>
        <w:spacing w:after="0"/>
        <w:rPr>
          <w:sz w:val="20"/>
          <w:szCs w:val="20"/>
        </w:rPr>
      </w:pPr>
      <w:r w:rsidRPr="00910CB5">
        <w:rPr>
          <w:sz w:val="20"/>
          <w:szCs w:val="20"/>
        </w:rPr>
        <w:t>Elizabeth Hummel, MSW, LGSW</w:t>
      </w:r>
    </w:p>
    <w:p w14:paraId="2B38C6D2" w14:textId="4C57E659" w:rsidR="0021481A" w:rsidRPr="00910CB5" w:rsidRDefault="0021481A" w:rsidP="0021481A">
      <w:pPr>
        <w:spacing w:after="0"/>
        <w:rPr>
          <w:sz w:val="20"/>
          <w:szCs w:val="20"/>
        </w:rPr>
      </w:pPr>
      <w:r w:rsidRPr="00910CB5">
        <w:rPr>
          <w:sz w:val="20"/>
          <w:szCs w:val="20"/>
        </w:rPr>
        <w:t>School Social Worker, Minnetonka High School</w:t>
      </w:r>
    </w:p>
    <w:p w14:paraId="632CB52E" w14:textId="5FD73C3A" w:rsidR="0021481A" w:rsidRPr="00910CB5" w:rsidRDefault="0021481A" w:rsidP="0021481A">
      <w:pPr>
        <w:spacing w:after="0"/>
        <w:rPr>
          <w:sz w:val="20"/>
          <w:szCs w:val="20"/>
        </w:rPr>
      </w:pPr>
      <w:r w:rsidRPr="00910CB5">
        <w:rPr>
          <w:sz w:val="20"/>
          <w:szCs w:val="20"/>
        </w:rPr>
        <w:t>18301 MN-7 W</w:t>
      </w:r>
    </w:p>
    <w:p w14:paraId="3C3C1492" w14:textId="1D414C9E" w:rsidR="0021481A" w:rsidRPr="00910CB5" w:rsidRDefault="0021481A" w:rsidP="0021481A">
      <w:pPr>
        <w:spacing w:after="0"/>
        <w:rPr>
          <w:sz w:val="20"/>
          <w:szCs w:val="20"/>
        </w:rPr>
      </w:pPr>
      <w:r w:rsidRPr="00910CB5">
        <w:rPr>
          <w:sz w:val="20"/>
          <w:szCs w:val="20"/>
        </w:rPr>
        <w:t>Minnetonka, MN 55345</w:t>
      </w:r>
    </w:p>
    <w:p w14:paraId="37CB485B" w14:textId="0CA38F9F" w:rsidR="00D1059D" w:rsidRPr="00910CB5" w:rsidRDefault="00D1059D">
      <w:pPr>
        <w:rPr>
          <w:sz w:val="20"/>
          <w:szCs w:val="20"/>
        </w:rPr>
      </w:pPr>
    </w:p>
    <w:p w14:paraId="79C981F4" w14:textId="66A789E3" w:rsidR="00D1059D" w:rsidRPr="00910CB5" w:rsidRDefault="00D1059D" w:rsidP="002104FC">
      <w:pPr>
        <w:spacing w:after="0"/>
        <w:rPr>
          <w:sz w:val="20"/>
          <w:szCs w:val="20"/>
        </w:rPr>
      </w:pPr>
      <w:r w:rsidRPr="00910CB5">
        <w:rPr>
          <w:sz w:val="20"/>
          <w:szCs w:val="20"/>
        </w:rPr>
        <w:t xml:space="preserve">Mikayla </w:t>
      </w:r>
      <w:r w:rsidR="002104FC" w:rsidRPr="00910CB5">
        <w:rPr>
          <w:sz w:val="20"/>
          <w:szCs w:val="20"/>
        </w:rPr>
        <w:t>Schultz</w:t>
      </w:r>
      <w:r w:rsidRPr="00910CB5">
        <w:rPr>
          <w:sz w:val="20"/>
          <w:szCs w:val="20"/>
        </w:rPr>
        <w:t>, MSW</w:t>
      </w:r>
      <w:r w:rsidR="002104FC" w:rsidRPr="00910CB5">
        <w:rPr>
          <w:sz w:val="20"/>
          <w:szCs w:val="20"/>
        </w:rPr>
        <w:t>,</w:t>
      </w:r>
      <w:r w:rsidRPr="00910CB5">
        <w:rPr>
          <w:sz w:val="20"/>
          <w:szCs w:val="20"/>
        </w:rPr>
        <w:t xml:space="preserve"> LGSW</w:t>
      </w:r>
    </w:p>
    <w:p w14:paraId="4461B2BD" w14:textId="48768BBB" w:rsidR="002104FC" w:rsidRPr="00910CB5" w:rsidRDefault="002104FC" w:rsidP="002104FC">
      <w:pPr>
        <w:spacing w:after="0"/>
        <w:rPr>
          <w:sz w:val="20"/>
          <w:szCs w:val="20"/>
        </w:rPr>
      </w:pPr>
      <w:r w:rsidRPr="00910CB5">
        <w:rPr>
          <w:sz w:val="20"/>
          <w:szCs w:val="20"/>
        </w:rPr>
        <w:t>Program Director of Anoka Contract-Case Management</w:t>
      </w:r>
    </w:p>
    <w:p w14:paraId="376BDFAE" w14:textId="680DA07D" w:rsidR="002104FC" w:rsidRPr="00910CB5" w:rsidRDefault="002104FC" w:rsidP="002104FC">
      <w:pPr>
        <w:spacing w:after="0"/>
        <w:rPr>
          <w:sz w:val="20"/>
          <w:szCs w:val="20"/>
        </w:rPr>
      </w:pPr>
      <w:r w:rsidRPr="00910CB5">
        <w:rPr>
          <w:sz w:val="20"/>
          <w:szCs w:val="20"/>
        </w:rPr>
        <w:t>820 Lilac Dr N, Suite #200</w:t>
      </w:r>
    </w:p>
    <w:p w14:paraId="5FA28762" w14:textId="5FB6E939" w:rsidR="002104FC" w:rsidRPr="00910CB5" w:rsidRDefault="002104FC" w:rsidP="0021481A">
      <w:pPr>
        <w:spacing w:after="0"/>
        <w:rPr>
          <w:sz w:val="20"/>
          <w:szCs w:val="20"/>
        </w:rPr>
      </w:pPr>
      <w:r w:rsidRPr="00910CB5">
        <w:rPr>
          <w:sz w:val="20"/>
          <w:szCs w:val="20"/>
        </w:rPr>
        <w:t>Golden Valley, MN 55422</w:t>
      </w:r>
    </w:p>
    <w:sectPr w:rsidR="002104FC" w:rsidRPr="00910C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9D"/>
    <w:rsid w:val="000023E1"/>
    <w:rsid w:val="00147D3A"/>
    <w:rsid w:val="002104FC"/>
    <w:rsid w:val="0021481A"/>
    <w:rsid w:val="005B1472"/>
    <w:rsid w:val="0062732E"/>
    <w:rsid w:val="007E6AB1"/>
    <w:rsid w:val="00910CB5"/>
    <w:rsid w:val="00C36FCD"/>
    <w:rsid w:val="00D1059D"/>
    <w:rsid w:val="00F71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989ED"/>
  <w15:chartTrackingRefBased/>
  <w15:docId w15:val="{42BDEDA7-4D16-4CDB-88FE-A2F945E2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388714">
      <w:bodyDiv w:val="1"/>
      <w:marLeft w:val="0"/>
      <w:marRight w:val="0"/>
      <w:marTop w:val="0"/>
      <w:marBottom w:val="0"/>
      <w:divBdr>
        <w:top w:val="none" w:sz="0" w:space="0" w:color="auto"/>
        <w:left w:val="none" w:sz="0" w:space="0" w:color="auto"/>
        <w:bottom w:val="none" w:sz="0" w:space="0" w:color="auto"/>
        <w:right w:val="none" w:sz="0" w:space="0" w:color="auto"/>
      </w:divBdr>
    </w:div>
    <w:div w:id="1744524793">
      <w:bodyDiv w:val="1"/>
      <w:marLeft w:val="0"/>
      <w:marRight w:val="0"/>
      <w:marTop w:val="0"/>
      <w:marBottom w:val="0"/>
      <w:divBdr>
        <w:top w:val="none" w:sz="0" w:space="0" w:color="auto"/>
        <w:left w:val="none" w:sz="0" w:space="0" w:color="auto"/>
        <w:bottom w:val="none" w:sz="0" w:space="0" w:color="auto"/>
        <w:right w:val="none" w:sz="0" w:space="0" w:color="auto"/>
      </w:divBdr>
      <w:divsChild>
        <w:div w:id="1959678307">
          <w:marLeft w:val="0"/>
          <w:marRight w:val="0"/>
          <w:marTop w:val="0"/>
          <w:marBottom w:val="0"/>
          <w:divBdr>
            <w:top w:val="none" w:sz="0" w:space="0" w:color="auto"/>
            <w:left w:val="none" w:sz="0" w:space="0" w:color="auto"/>
            <w:bottom w:val="none" w:sz="0" w:space="0" w:color="auto"/>
            <w:right w:val="none" w:sz="0" w:space="0" w:color="auto"/>
          </w:divBdr>
        </w:div>
        <w:div w:id="1749380872">
          <w:marLeft w:val="0"/>
          <w:marRight w:val="0"/>
          <w:marTop w:val="0"/>
          <w:marBottom w:val="0"/>
          <w:divBdr>
            <w:top w:val="none" w:sz="0" w:space="0" w:color="auto"/>
            <w:left w:val="none" w:sz="0" w:space="0" w:color="auto"/>
            <w:bottom w:val="none" w:sz="0" w:space="0" w:color="auto"/>
            <w:right w:val="none" w:sz="0" w:space="0" w:color="auto"/>
          </w:divBdr>
        </w:div>
        <w:div w:id="1031997194">
          <w:marLeft w:val="0"/>
          <w:marRight w:val="0"/>
          <w:marTop w:val="0"/>
          <w:marBottom w:val="0"/>
          <w:divBdr>
            <w:top w:val="none" w:sz="0" w:space="0" w:color="auto"/>
            <w:left w:val="none" w:sz="0" w:space="0" w:color="auto"/>
            <w:bottom w:val="none" w:sz="0" w:space="0" w:color="auto"/>
            <w:right w:val="none" w:sz="0" w:space="0" w:color="auto"/>
          </w:divBdr>
        </w:div>
        <w:div w:id="43258727">
          <w:marLeft w:val="0"/>
          <w:marRight w:val="0"/>
          <w:marTop w:val="0"/>
          <w:marBottom w:val="0"/>
          <w:divBdr>
            <w:top w:val="none" w:sz="0" w:space="0" w:color="auto"/>
            <w:left w:val="none" w:sz="0" w:space="0" w:color="auto"/>
            <w:bottom w:val="none" w:sz="0" w:space="0" w:color="auto"/>
            <w:right w:val="none" w:sz="0" w:space="0" w:color="auto"/>
          </w:divBdr>
        </w:div>
        <w:div w:id="1046418212">
          <w:marLeft w:val="0"/>
          <w:marRight w:val="0"/>
          <w:marTop w:val="0"/>
          <w:marBottom w:val="0"/>
          <w:divBdr>
            <w:top w:val="none" w:sz="0" w:space="0" w:color="auto"/>
            <w:left w:val="none" w:sz="0" w:space="0" w:color="auto"/>
            <w:bottom w:val="none" w:sz="0" w:space="0" w:color="auto"/>
            <w:right w:val="none" w:sz="0" w:space="0" w:color="auto"/>
          </w:divBdr>
          <w:divsChild>
            <w:div w:id="1589342802">
              <w:marLeft w:val="0"/>
              <w:marRight w:val="0"/>
              <w:marTop w:val="0"/>
              <w:marBottom w:val="0"/>
              <w:divBdr>
                <w:top w:val="none" w:sz="0" w:space="0" w:color="FFFFFF"/>
                <w:left w:val="none" w:sz="0" w:space="0" w:color="FFFFFF"/>
                <w:bottom w:val="none" w:sz="0" w:space="0" w:color="FFFFFF"/>
                <w:right w:val="none" w:sz="0" w:space="0" w:color="FFFFFF"/>
              </w:divBdr>
            </w:div>
            <w:div w:id="1469057481">
              <w:marLeft w:val="0"/>
              <w:marRight w:val="0"/>
              <w:marTop w:val="0"/>
              <w:marBottom w:val="0"/>
              <w:divBdr>
                <w:top w:val="none" w:sz="0" w:space="0" w:color="FFFFFF"/>
                <w:left w:val="none" w:sz="0" w:space="0" w:color="FFFFFF"/>
                <w:bottom w:val="none" w:sz="0" w:space="0" w:color="FFFFFF"/>
                <w:right w:val="none" w:sz="0" w:space="0" w:color="FFFFFF"/>
              </w:divBdr>
            </w:div>
            <w:div w:id="172140092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2146729248">
      <w:bodyDiv w:val="1"/>
      <w:marLeft w:val="0"/>
      <w:marRight w:val="0"/>
      <w:marTop w:val="0"/>
      <w:marBottom w:val="0"/>
      <w:divBdr>
        <w:top w:val="none" w:sz="0" w:space="0" w:color="auto"/>
        <w:left w:val="none" w:sz="0" w:space="0" w:color="auto"/>
        <w:bottom w:val="none" w:sz="0" w:space="0" w:color="auto"/>
        <w:right w:val="none" w:sz="0" w:space="0" w:color="auto"/>
      </w:divBdr>
      <w:divsChild>
        <w:div w:id="109517419">
          <w:marLeft w:val="0"/>
          <w:marRight w:val="0"/>
          <w:marTop w:val="0"/>
          <w:marBottom w:val="0"/>
          <w:divBdr>
            <w:top w:val="none" w:sz="0" w:space="0" w:color="auto"/>
            <w:left w:val="none" w:sz="0" w:space="0" w:color="auto"/>
            <w:bottom w:val="none" w:sz="0" w:space="0" w:color="auto"/>
            <w:right w:val="none" w:sz="0" w:space="0" w:color="auto"/>
          </w:divBdr>
        </w:div>
        <w:div w:id="438337146">
          <w:marLeft w:val="0"/>
          <w:marRight w:val="0"/>
          <w:marTop w:val="0"/>
          <w:marBottom w:val="0"/>
          <w:divBdr>
            <w:top w:val="none" w:sz="0" w:space="0" w:color="auto"/>
            <w:left w:val="none" w:sz="0" w:space="0" w:color="auto"/>
            <w:bottom w:val="none" w:sz="0" w:space="0" w:color="auto"/>
            <w:right w:val="none" w:sz="0" w:space="0" w:color="auto"/>
          </w:divBdr>
        </w:div>
        <w:div w:id="1010178276">
          <w:marLeft w:val="0"/>
          <w:marRight w:val="0"/>
          <w:marTop w:val="0"/>
          <w:marBottom w:val="0"/>
          <w:divBdr>
            <w:top w:val="none" w:sz="0" w:space="0" w:color="auto"/>
            <w:left w:val="none" w:sz="0" w:space="0" w:color="auto"/>
            <w:bottom w:val="none" w:sz="0" w:space="0" w:color="auto"/>
            <w:right w:val="none" w:sz="0" w:space="0" w:color="auto"/>
          </w:divBdr>
        </w:div>
        <w:div w:id="1763061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1</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Hensley</dc:creator>
  <cp:keywords/>
  <dc:description/>
  <cp:lastModifiedBy>Melissa Anne Hensley</cp:lastModifiedBy>
  <cp:revision>10</cp:revision>
  <dcterms:created xsi:type="dcterms:W3CDTF">2022-02-23T14:42:00Z</dcterms:created>
  <dcterms:modified xsi:type="dcterms:W3CDTF">2022-03-04T17:26:00Z</dcterms:modified>
</cp:coreProperties>
</file>