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5B" w:rsidRDefault="00D2715B" w:rsidP="006709A4">
      <w:pPr>
        <w:rPr>
          <w:b/>
        </w:rPr>
      </w:pPr>
      <w:bookmarkStart w:id="0" w:name="_GoBack"/>
      <w:bookmarkEnd w:id="0"/>
    </w:p>
    <w:p w:rsidR="00D2715B" w:rsidRPr="008D01FA" w:rsidRDefault="00D2715B">
      <w:pPr>
        <w:pStyle w:val="Heading1"/>
        <w:rPr>
          <w:sz w:val="32"/>
        </w:rPr>
      </w:pPr>
      <w:r w:rsidRPr="008D01FA">
        <w:rPr>
          <w:sz w:val="32"/>
        </w:rPr>
        <w:t xml:space="preserve">COMITTEE </w:t>
      </w:r>
      <w:r w:rsidR="001D3A14" w:rsidRPr="008D01FA">
        <w:rPr>
          <w:sz w:val="32"/>
        </w:rPr>
        <w:t xml:space="preserve">RULES &amp; </w:t>
      </w:r>
      <w:r w:rsidRPr="008D01FA">
        <w:rPr>
          <w:sz w:val="32"/>
        </w:rPr>
        <w:t>PROCEDURES</w:t>
      </w:r>
    </w:p>
    <w:p w:rsidR="00D2715B" w:rsidRPr="008D01FA" w:rsidRDefault="001F1AD7">
      <w:pPr>
        <w:jc w:val="center"/>
        <w:rPr>
          <w:b/>
          <w:sz w:val="28"/>
        </w:rPr>
      </w:pPr>
      <w:r w:rsidRPr="008D01FA">
        <w:rPr>
          <w:b/>
          <w:sz w:val="28"/>
        </w:rPr>
        <w:t>Greater Minnesota Economic &amp; Workforce Development</w:t>
      </w:r>
      <w:r w:rsidR="00DD1C00" w:rsidRPr="008D01FA">
        <w:rPr>
          <w:b/>
          <w:sz w:val="28"/>
        </w:rPr>
        <w:t xml:space="preserve"> Policy</w:t>
      </w:r>
      <w:r w:rsidR="00D2715B" w:rsidRPr="008D01FA">
        <w:rPr>
          <w:b/>
          <w:sz w:val="28"/>
        </w:rPr>
        <w:t xml:space="preserve"> Committee</w:t>
      </w:r>
    </w:p>
    <w:p w:rsidR="00DD1C00" w:rsidRPr="008D01FA" w:rsidRDefault="00597AAD">
      <w:pPr>
        <w:jc w:val="center"/>
        <w:rPr>
          <w:b/>
          <w:sz w:val="28"/>
        </w:rPr>
      </w:pPr>
      <w:r w:rsidRPr="008D01FA">
        <w:rPr>
          <w:b/>
          <w:sz w:val="28"/>
        </w:rPr>
        <w:t>2015-2016</w:t>
      </w:r>
    </w:p>
    <w:p w:rsidR="00D2715B" w:rsidRDefault="00D2715B"/>
    <w:p w:rsidR="00D2715B" w:rsidRDefault="00AD07FF">
      <w:r>
        <w:t>Representative Bob Gunther, Chair</w:t>
      </w:r>
    </w:p>
    <w:p w:rsidR="00D2715B" w:rsidRDefault="00AD07FF" w:rsidP="00596E8B">
      <w:r>
        <w:t>Representative Steve Green, Vice Chair</w:t>
      </w:r>
    </w:p>
    <w:p w:rsidR="00596E8B" w:rsidRDefault="00596E8B" w:rsidP="00596E8B">
      <w:pPr>
        <w:ind w:left="1080"/>
      </w:pPr>
    </w:p>
    <w:p w:rsidR="00596E8B" w:rsidRDefault="00596E8B" w:rsidP="000E4DAD">
      <w:pPr>
        <w:pStyle w:val="ListParagraph"/>
        <w:numPr>
          <w:ilvl w:val="0"/>
          <w:numId w:val="1"/>
        </w:numPr>
        <w:tabs>
          <w:tab w:val="clear" w:pos="1080"/>
          <w:tab w:val="num" w:pos="720"/>
        </w:tabs>
        <w:ind w:left="720" w:right="-216"/>
      </w:pPr>
      <w:r>
        <w:t>Regularly s</w:t>
      </w:r>
      <w:r w:rsidR="009C3B18">
        <w:t>cheduled meetings begin at 12:45 p.m. and end at 2:30</w:t>
      </w:r>
      <w:r>
        <w:t xml:space="preserve"> p.m. in the Basement Hearing Room of the State Office Building on Tuesdays and Thursdays. </w:t>
      </w:r>
      <w:r w:rsidR="006B0A63" w:rsidRPr="007754E4">
        <w:t>Additional meetings may b</w:t>
      </w:r>
      <w:r w:rsidR="000430A1">
        <w:t>e scheduled at the call of the c</w:t>
      </w:r>
      <w:r w:rsidR="006B0A63" w:rsidRPr="007754E4">
        <w:t>hair.</w:t>
      </w:r>
      <w:r w:rsidR="006B0A63">
        <w:t xml:space="preserve"> </w:t>
      </w:r>
      <w:r w:rsidR="000430A1">
        <w:t>The c</w:t>
      </w:r>
      <w:r>
        <w:t>hair will make every effort to start and end hearings on time.</w:t>
      </w:r>
      <w:r w:rsidR="007754E4">
        <w:t xml:space="preserve"> </w:t>
      </w:r>
    </w:p>
    <w:p w:rsidR="00596E8B" w:rsidRDefault="00596E8B" w:rsidP="00662DF4">
      <w:pPr>
        <w:pStyle w:val="ListParagraph"/>
      </w:pPr>
    </w:p>
    <w:p w:rsidR="00BC6240" w:rsidRDefault="000430A1" w:rsidP="00BC6240">
      <w:pPr>
        <w:numPr>
          <w:ilvl w:val="0"/>
          <w:numId w:val="1"/>
        </w:numPr>
        <w:tabs>
          <w:tab w:val="clear" w:pos="1080"/>
          <w:tab w:val="num" w:pos="720"/>
        </w:tabs>
        <w:ind w:left="720"/>
      </w:pPr>
      <w:r>
        <w:t>The committee legislative assistant</w:t>
      </w:r>
      <w:r w:rsidR="00EF4141">
        <w:t xml:space="preserve"> will note the roll at the beginning of each meeting, and the roll will remain open until the meeting adjourns.</w:t>
      </w:r>
      <w:r>
        <w:t xml:space="preserve"> </w:t>
      </w:r>
      <w:r w:rsidR="00662DF4">
        <w:t>If members are unable to attend a meeting, they can be excused by notifying the committee legislative assistant prior to the meeting. If members are not excused, they will be noted as “absent” in the minutes.</w:t>
      </w:r>
    </w:p>
    <w:p w:rsidR="00BC6240" w:rsidRDefault="00BC6240" w:rsidP="00BC6240">
      <w:pPr>
        <w:pStyle w:val="ListParagraph"/>
        <w:rPr>
          <w:highlight w:val="yellow"/>
        </w:rPr>
      </w:pPr>
    </w:p>
    <w:p w:rsidR="00BC6240" w:rsidRPr="00BC6240" w:rsidRDefault="00BC6240" w:rsidP="00BC6240">
      <w:pPr>
        <w:numPr>
          <w:ilvl w:val="0"/>
          <w:numId w:val="1"/>
        </w:numPr>
        <w:tabs>
          <w:tab w:val="clear" w:pos="1080"/>
          <w:tab w:val="num" w:pos="720"/>
        </w:tabs>
        <w:ind w:left="720"/>
      </w:pPr>
      <w:r w:rsidRPr="00BC6240">
        <w:t>Proper decorum will be maintained in the committee</w:t>
      </w:r>
      <w:r w:rsidR="003E617E">
        <w:t xml:space="preserve"> hearing room. </w:t>
      </w:r>
      <w:r w:rsidRPr="00BC6240">
        <w:t>Al</w:t>
      </w:r>
      <w:r w:rsidR="003E617E">
        <w:t xml:space="preserve">l activity will go through the committee chair. </w:t>
      </w:r>
      <w:r w:rsidRPr="00BC6240">
        <w:t>Take extraneous discussions outsi</w:t>
      </w:r>
      <w:r w:rsidR="00351C4A">
        <w:t>de the committee hearing room. C</w:t>
      </w:r>
      <w:r w:rsidRPr="00BC6240">
        <w:t>ellular phones and el</w:t>
      </w:r>
      <w:r w:rsidR="00351C4A">
        <w:t>ectronic devices must be turned on silent</w:t>
      </w:r>
      <w:r w:rsidRPr="00BC6240">
        <w:t xml:space="preserve"> inside the committee hearing room.</w:t>
      </w:r>
    </w:p>
    <w:p w:rsidR="00C0099A" w:rsidRDefault="00C0099A" w:rsidP="00C0099A"/>
    <w:p w:rsidR="00C0099A" w:rsidRPr="00766B42" w:rsidRDefault="00C0099A" w:rsidP="00645DBE">
      <w:pPr>
        <w:numPr>
          <w:ilvl w:val="0"/>
          <w:numId w:val="1"/>
        </w:numPr>
        <w:tabs>
          <w:tab w:val="clear" w:pos="1080"/>
          <w:tab w:val="num" w:pos="720"/>
        </w:tabs>
        <w:ind w:left="720"/>
      </w:pPr>
      <w:r>
        <w:t>The c</w:t>
      </w:r>
      <w:r w:rsidRPr="00FB3E98">
        <w:t>hair will determine time limits on debates, witnesses, and times allowed f</w:t>
      </w:r>
      <w:r>
        <w:t>or bills and amendments. The c</w:t>
      </w:r>
      <w:r w:rsidRPr="00FB3E98">
        <w:t xml:space="preserve">hair will also determine the </w:t>
      </w:r>
      <w:r>
        <w:t>order and number of witnesses. The c</w:t>
      </w:r>
      <w:r w:rsidRPr="00FB3E98">
        <w:t>hair has the authority to terminate a p</w:t>
      </w:r>
      <w:r>
        <w:t>resentation at any time if the c</w:t>
      </w:r>
      <w:r w:rsidRPr="00FB3E98">
        <w:t>hair feels that the issue or matter has been adequately addressed.</w:t>
      </w:r>
      <w:r w:rsidR="00645DBE">
        <w:t xml:space="preserve"> The c</w:t>
      </w:r>
      <w:r w:rsidR="00645DBE" w:rsidRPr="00692B94">
        <w:t xml:space="preserve">hair may amend the rules at his discretion and will provide notification of such amendments to committee members. </w:t>
      </w:r>
    </w:p>
    <w:p w:rsidR="00283A76" w:rsidRDefault="00283A76" w:rsidP="00283A76">
      <w:pPr>
        <w:pStyle w:val="ListParagraph"/>
      </w:pPr>
    </w:p>
    <w:p w:rsidR="00283A76" w:rsidRDefault="006D6D61" w:rsidP="00283A76">
      <w:pPr>
        <w:numPr>
          <w:ilvl w:val="0"/>
          <w:numId w:val="1"/>
        </w:numPr>
        <w:tabs>
          <w:tab w:val="clear" w:pos="1080"/>
          <w:tab w:val="num" w:pos="720"/>
        </w:tabs>
        <w:ind w:left="720"/>
      </w:pPr>
      <w:r>
        <w:t>A</w:t>
      </w:r>
      <w:r w:rsidR="00D2715B">
        <w:t xml:space="preserve">ll substantive </w:t>
      </w:r>
      <w:r w:rsidR="00DD1C00">
        <w:t>amendments</w:t>
      </w:r>
      <w:r w:rsidR="00526F12">
        <w:t xml:space="preserve"> should be given to the committee a</w:t>
      </w:r>
      <w:r w:rsidR="00DD1C00">
        <w:t>dministrator</w:t>
      </w:r>
      <w:r w:rsidR="00526F12">
        <w:t xml:space="preserve"> by 5 p.m.</w:t>
      </w:r>
      <w:r w:rsidR="00D1422C">
        <w:t xml:space="preserve"> the day </w:t>
      </w:r>
      <w:r w:rsidR="009E0740">
        <w:t>prior to</w:t>
      </w:r>
      <w:r w:rsidR="00D1422C">
        <w:t xml:space="preserve"> the committee meeting.</w:t>
      </w:r>
      <w:r w:rsidR="00D2715B">
        <w:t xml:space="preserve"> </w:t>
      </w:r>
      <w:r w:rsidR="00B42EBD">
        <w:t>Members are encouraged to draft amendments through the Office of the</w:t>
      </w:r>
      <w:r w:rsidR="00036970">
        <w:t xml:space="preserve"> </w:t>
      </w:r>
      <w:proofErr w:type="spellStart"/>
      <w:r w:rsidR="00036970">
        <w:t>Revisor</w:t>
      </w:r>
      <w:proofErr w:type="spellEnd"/>
      <w:r w:rsidR="00036970">
        <w:t xml:space="preserve"> or House Research</w:t>
      </w:r>
      <w:r w:rsidR="00B42EBD">
        <w:t xml:space="preserve">.  </w:t>
      </w:r>
    </w:p>
    <w:p w:rsidR="00283A76" w:rsidRDefault="00283A76" w:rsidP="00283A76">
      <w:pPr>
        <w:pStyle w:val="ListParagraph"/>
      </w:pPr>
    </w:p>
    <w:p w:rsidR="00D2715B" w:rsidRDefault="00B42EBD" w:rsidP="00A666E1">
      <w:pPr>
        <w:numPr>
          <w:ilvl w:val="0"/>
          <w:numId w:val="1"/>
        </w:numPr>
        <w:tabs>
          <w:tab w:val="clear" w:pos="1080"/>
          <w:tab w:val="num" w:pos="720"/>
        </w:tabs>
        <w:ind w:left="720"/>
      </w:pPr>
      <w:r>
        <w:t>Minor oral amendments will be accepted during hearings at the discretion of the chair.</w:t>
      </w:r>
      <w:r w:rsidR="00283A76">
        <w:t xml:space="preserve"> To avoid confusion, a written copy of each amendment must be given to the committee legislative assistant by the amendment’s author.</w:t>
      </w:r>
    </w:p>
    <w:p w:rsidR="00D2715B" w:rsidRDefault="00D2715B" w:rsidP="00662DF4"/>
    <w:p w:rsidR="00FB3E98" w:rsidRDefault="004F3B65" w:rsidP="00391791">
      <w:pPr>
        <w:numPr>
          <w:ilvl w:val="0"/>
          <w:numId w:val="1"/>
        </w:numPr>
        <w:tabs>
          <w:tab w:val="clear" w:pos="1080"/>
          <w:tab w:val="num" w:pos="720"/>
        </w:tabs>
        <w:ind w:left="720"/>
      </w:pPr>
      <w:r>
        <w:t xml:space="preserve">The scheduling of bill hearings will be determined by the chair. To request a bill hearing, authors </w:t>
      </w:r>
      <w:proofErr w:type="gramStart"/>
      <w:r>
        <w:t>must</w:t>
      </w:r>
      <w:proofErr w:type="gramEnd"/>
      <w:r>
        <w:t xml:space="preserve"> submit a written</w:t>
      </w:r>
      <w:r w:rsidR="00934817">
        <w:t xml:space="preserve"> or electronic</w:t>
      </w:r>
      <w:r>
        <w:t xml:space="preserve"> request to the committee administrator.</w:t>
      </w:r>
      <w:r w:rsidR="001850A4">
        <w:t xml:space="preserve"> </w:t>
      </w:r>
      <w:r w:rsidR="001850A4" w:rsidRPr="001850A4">
        <w:t xml:space="preserve">Authors are expected to contact their own witnesses and provide their witnesses’ names and position titles to the </w:t>
      </w:r>
      <w:r w:rsidR="001850A4">
        <w:t>committee a</w:t>
      </w:r>
      <w:r w:rsidR="001850A4" w:rsidRPr="001850A4">
        <w:t>dministrator in advance of the hearing.</w:t>
      </w:r>
      <w:r w:rsidR="006E29E4">
        <w:t xml:space="preserve"> </w:t>
      </w:r>
      <w:r w:rsidR="006E29E4" w:rsidRPr="006E29E4">
        <w:t>Written materials i</w:t>
      </w:r>
      <w:r w:rsidR="006E29E4">
        <w:t>ntended to be presented to the c</w:t>
      </w:r>
      <w:r w:rsidR="006E29E4" w:rsidRPr="006E29E4">
        <w:t>om</w:t>
      </w:r>
      <w:r w:rsidR="006E29E4">
        <w:t>mittee must be provided to the committee administrator</w:t>
      </w:r>
      <w:r w:rsidR="006E29E4" w:rsidRPr="006E29E4">
        <w:t xml:space="preserve"> </w:t>
      </w:r>
      <w:r w:rsidR="006E29E4">
        <w:t xml:space="preserve">by 5 p.m. the day </w:t>
      </w:r>
      <w:r w:rsidR="006E29E4" w:rsidRPr="006E29E4">
        <w:t>prior to the committee hearing.</w:t>
      </w:r>
    </w:p>
    <w:p w:rsidR="0047056E" w:rsidRDefault="0047056E" w:rsidP="0047056E">
      <w:pPr>
        <w:pStyle w:val="ListParagraph"/>
      </w:pPr>
    </w:p>
    <w:p w:rsidR="00990A2D" w:rsidRDefault="0047056E" w:rsidP="00990A2D">
      <w:pPr>
        <w:numPr>
          <w:ilvl w:val="0"/>
          <w:numId w:val="1"/>
        </w:numPr>
        <w:tabs>
          <w:tab w:val="clear" w:pos="1080"/>
          <w:tab w:val="num" w:pos="720"/>
        </w:tabs>
        <w:ind w:left="720"/>
      </w:pPr>
      <w:r>
        <w:t xml:space="preserve">Materials left in committee folders will be recycled following each meeting unless placed inside the folder marked “SAVE”. The committee legislative assistant will keep one additional copy of materials handed out at meetings.  </w:t>
      </w:r>
    </w:p>
    <w:p w:rsidR="00990A2D" w:rsidRDefault="00990A2D" w:rsidP="00990A2D"/>
    <w:p w:rsidR="00692B94" w:rsidRDefault="00D2715B" w:rsidP="00692B94">
      <w:pPr>
        <w:numPr>
          <w:ilvl w:val="0"/>
          <w:numId w:val="1"/>
        </w:numPr>
        <w:tabs>
          <w:tab w:val="clear" w:pos="1080"/>
          <w:tab w:val="num" w:pos="720"/>
        </w:tabs>
        <w:ind w:left="720"/>
      </w:pPr>
      <w:r>
        <w:t>Requests for interim per diem and expe</w:t>
      </w:r>
      <w:r w:rsidR="00675D29">
        <w:t xml:space="preserve">nse reimbursements for </w:t>
      </w:r>
      <w:r>
        <w:t>business other than meet</w:t>
      </w:r>
      <w:r w:rsidR="00595BAC">
        <w:t>ings called by the c</w:t>
      </w:r>
      <w:r>
        <w:t>hair require prior approva</w:t>
      </w:r>
      <w:r w:rsidR="00595BAC">
        <w:t>l and must be submitted to the committee a</w:t>
      </w:r>
      <w:r>
        <w:t>dministrator.</w:t>
      </w:r>
    </w:p>
    <w:sectPr w:rsidR="00692B94" w:rsidSect="005B2FF0">
      <w:pgSz w:w="12240" w:h="15840"/>
      <w:pgMar w:top="1008" w:right="1008" w:bottom="1008" w:left="1008" w:header="720" w:footer="720" w:gutter="0"/>
      <w:pgBorders w:offsetFrom="page">
        <w:top w:val="single" w:sz="4" w:space="28" w:color="auto"/>
        <w:left w:val="single" w:sz="4" w:space="24" w:color="auto"/>
        <w:bottom w:val="single" w:sz="4" w:space="28"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73E5"/>
    <w:multiLevelType w:val="hybridMultilevel"/>
    <w:tmpl w:val="BB344C18"/>
    <w:lvl w:ilvl="0" w:tplc="48BA5A40">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13758"/>
    <w:multiLevelType w:val="hybridMultilevel"/>
    <w:tmpl w:val="58D8EA96"/>
    <w:lvl w:ilvl="0" w:tplc="AC2A5A5E">
      <w:start w:val="11"/>
      <w:numFmt w:val="decimal"/>
      <w:lvlText w:val="%1&gt;"/>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A4F74"/>
    <w:multiLevelType w:val="hybridMultilevel"/>
    <w:tmpl w:val="EA3E11AE"/>
    <w:lvl w:ilvl="0" w:tplc="860AC7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4341D5"/>
    <w:multiLevelType w:val="hybridMultilevel"/>
    <w:tmpl w:val="6EEC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9"/>
    <w:rsid w:val="00036970"/>
    <w:rsid w:val="000430A1"/>
    <w:rsid w:val="0009404B"/>
    <w:rsid w:val="000E4DAD"/>
    <w:rsid w:val="001664BB"/>
    <w:rsid w:val="001850A4"/>
    <w:rsid w:val="00192534"/>
    <w:rsid w:val="001D3A14"/>
    <w:rsid w:val="001F1AD7"/>
    <w:rsid w:val="002348D0"/>
    <w:rsid w:val="0024085F"/>
    <w:rsid w:val="00283A76"/>
    <w:rsid w:val="00283F86"/>
    <w:rsid w:val="002B6DDE"/>
    <w:rsid w:val="00332705"/>
    <w:rsid w:val="00351AC7"/>
    <w:rsid w:val="00351C4A"/>
    <w:rsid w:val="00391791"/>
    <w:rsid w:val="00391BE7"/>
    <w:rsid w:val="003E617E"/>
    <w:rsid w:val="0047056E"/>
    <w:rsid w:val="004F3B65"/>
    <w:rsid w:val="00506FBB"/>
    <w:rsid w:val="00526F12"/>
    <w:rsid w:val="0054557D"/>
    <w:rsid w:val="00561FE9"/>
    <w:rsid w:val="00595BAC"/>
    <w:rsid w:val="00596E8B"/>
    <w:rsid w:val="00597AAD"/>
    <w:rsid w:val="005B2FF0"/>
    <w:rsid w:val="00645DBE"/>
    <w:rsid w:val="00662DF4"/>
    <w:rsid w:val="006709A4"/>
    <w:rsid w:val="00675D29"/>
    <w:rsid w:val="00692B94"/>
    <w:rsid w:val="006A11A5"/>
    <w:rsid w:val="006B0A63"/>
    <w:rsid w:val="006B1DE2"/>
    <w:rsid w:val="006D6D61"/>
    <w:rsid w:val="006E29E4"/>
    <w:rsid w:val="00716769"/>
    <w:rsid w:val="007318C5"/>
    <w:rsid w:val="00766B42"/>
    <w:rsid w:val="007754E4"/>
    <w:rsid w:val="007D5A9D"/>
    <w:rsid w:val="00833720"/>
    <w:rsid w:val="00857BD6"/>
    <w:rsid w:val="008D01FA"/>
    <w:rsid w:val="00934817"/>
    <w:rsid w:val="00944BB2"/>
    <w:rsid w:val="00990A2D"/>
    <w:rsid w:val="009C3B18"/>
    <w:rsid w:val="009E0740"/>
    <w:rsid w:val="00A666E1"/>
    <w:rsid w:val="00AD07FF"/>
    <w:rsid w:val="00B42EBD"/>
    <w:rsid w:val="00BC6240"/>
    <w:rsid w:val="00C0099A"/>
    <w:rsid w:val="00C20769"/>
    <w:rsid w:val="00C32432"/>
    <w:rsid w:val="00D1422C"/>
    <w:rsid w:val="00D2715B"/>
    <w:rsid w:val="00DB71C9"/>
    <w:rsid w:val="00DD1C00"/>
    <w:rsid w:val="00E144B4"/>
    <w:rsid w:val="00E507E4"/>
    <w:rsid w:val="00E50A8B"/>
    <w:rsid w:val="00EC5982"/>
    <w:rsid w:val="00EF4141"/>
    <w:rsid w:val="00FB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96A22E-6F07-4B8E-A4BA-60564E23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D0"/>
    <w:rPr>
      <w:sz w:val="24"/>
      <w:szCs w:val="24"/>
    </w:rPr>
  </w:style>
  <w:style w:type="paragraph" w:styleId="Heading1">
    <w:name w:val="heading 1"/>
    <w:basedOn w:val="Normal"/>
    <w:next w:val="Normal"/>
    <w:qFormat/>
    <w:rsid w:val="002348D0"/>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348D0"/>
    <w:rPr>
      <w:color w:val="0000FF"/>
      <w:u w:val="single"/>
    </w:rPr>
  </w:style>
  <w:style w:type="paragraph" w:styleId="ListParagraph">
    <w:name w:val="List Paragraph"/>
    <w:basedOn w:val="Normal"/>
    <w:uiPriority w:val="34"/>
    <w:qFormat/>
    <w:rsid w:val="00596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vt:lpstr>
    </vt:vector>
  </TitlesOfParts>
  <Company>Minnesota House of Representatives</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Bill</dc:creator>
  <cp:lastModifiedBy>Software Administration</cp:lastModifiedBy>
  <cp:revision>2</cp:revision>
  <cp:lastPrinted>2013-01-11T15:13:00Z</cp:lastPrinted>
  <dcterms:created xsi:type="dcterms:W3CDTF">2015-01-09T14:54:00Z</dcterms:created>
  <dcterms:modified xsi:type="dcterms:W3CDTF">2015-01-09T14:54:00Z</dcterms:modified>
</cp:coreProperties>
</file>