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6C1" w:rsidRDefault="003C3884">
      <w:bookmarkStart w:id="0" w:name="_GoBack"/>
      <w:bookmarkEnd w:id="0"/>
    </w:p>
    <w:p w:rsidR="00520929" w:rsidRDefault="00C26894" w:rsidP="007C58CD">
      <w:pPr>
        <w:jc w:val="center"/>
      </w:pPr>
      <w:r>
        <w:rPr>
          <w:noProof/>
          <w:color w:val="1F497D"/>
        </w:rPr>
        <w:drawing>
          <wp:inline distT="0" distB="0" distL="0" distR="0" wp14:anchorId="277092FB" wp14:editId="24C37663">
            <wp:extent cx="1288415" cy="630555"/>
            <wp:effectExtent l="0" t="0" r="6985" b="0"/>
            <wp:docPr id="1" name="Picture 1" descr="https://dps.mn.gov/PublishingImages/dps/logos/logo_dvs_mnlar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ps.mn.gov/PublishingImages/dps/logos/logo_dvs_mnlars2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929" w:rsidRDefault="00520929" w:rsidP="00520929">
      <w:pPr>
        <w:pStyle w:val="NoSpacing"/>
        <w:jc w:val="center"/>
      </w:pPr>
      <w:r>
        <w:t>MNLARS Update</w:t>
      </w:r>
    </w:p>
    <w:p w:rsidR="00520929" w:rsidRDefault="00520929" w:rsidP="00520929">
      <w:pPr>
        <w:pStyle w:val="NoSpacing"/>
        <w:jc w:val="center"/>
      </w:pPr>
      <w:r>
        <w:t>House Transportation Finance and Policy Committee</w:t>
      </w:r>
    </w:p>
    <w:p w:rsidR="00520929" w:rsidRDefault="00520929" w:rsidP="00520929">
      <w:pPr>
        <w:pStyle w:val="NoSpacing"/>
        <w:jc w:val="center"/>
      </w:pPr>
      <w:r>
        <w:t>Monday, February 9, 2015</w:t>
      </w:r>
    </w:p>
    <w:p w:rsidR="00520929" w:rsidRDefault="00520929"/>
    <w:p w:rsidR="00520929" w:rsidRDefault="00520929">
      <w:r>
        <w:t xml:space="preserve">MNLARS </w:t>
      </w:r>
      <w:r w:rsidR="00D47BCA">
        <w:t xml:space="preserve">(Minnesota License and Registration System) </w:t>
      </w:r>
      <w:r>
        <w:t xml:space="preserve">is </w:t>
      </w:r>
      <w:r w:rsidR="00D47BCA">
        <w:t xml:space="preserve">a multi-year system upgrade project of Driver and Vehicle Services (DVS), a division of the Department of Public Safety. MNLARS replaces DVS’s nearly 40-year old mainframe system and its 15-year old ESupport system with a more secure, reliable, flexible modern system. </w:t>
      </w:r>
    </w:p>
    <w:p w:rsidR="00D47BCA" w:rsidRDefault="00D47BCA">
      <w:r>
        <w:t>MNLARS has more than 1,200 deputy registrar and state staff access</w:t>
      </w:r>
      <w:r w:rsidR="00D274BC">
        <w:t>ing</w:t>
      </w:r>
      <w:r w:rsidR="00F739AD">
        <w:t xml:space="preserve"> the MNLARS system</w:t>
      </w:r>
      <w:r>
        <w:t xml:space="preserve"> to conduct their daily </w:t>
      </w:r>
      <w:r w:rsidR="00FD1A4F">
        <w:t>business</w:t>
      </w:r>
      <w:r>
        <w:t xml:space="preserve">. </w:t>
      </w:r>
      <w:r w:rsidR="00F739AD">
        <w:t>The current system</w:t>
      </w:r>
      <w:r w:rsidR="00FE36D1">
        <w:t xml:space="preserve"> consists of:</w:t>
      </w:r>
    </w:p>
    <w:p w:rsidR="00FE36D1" w:rsidRDefault="00FE36D1" w:rsidP="00F739AD">
      <w:pPr>
        <w:pStyle w:val="ListParagraph"/>
        <w:numPr>
          <w:ilvl w:val="0"/>
          <w:numId w:val="6"/>
        </w:numPr>
      </w:pPr>
      <w:r>
        <w:t>Identity Access Management – MNLARS has more security around the individual user and how this user is accessing DVS data. All 174 deputy registrar offices are using MNLARS.</w:t>
      </w:r>
    </w:p>
    <w:p w:rsidR="00FE36D1" w:rsidRDefault="00FE36D1" w:rsidP="00F739AD">
      <w:pPr>
        <w:pStyle w:val="ListParagraph"/>
        <w:numPr>
          <w:ilvl w:val="0"/>
          <w:numId w:val="6"/>
        </w:numPr>
      </w:pPr>
      <w:r>
        <w:t xml:space="preserve">Access to eight (8) types of electronic motor vehicle permits. To date, users have issued more than 17,835 permits. </w:t>
      </w:r>
    </w:p>
    <w:p w:rsidR="00FE36D1" w:rsidRDefault="00FE36D1" w:rsidP="00F739AD">
      <w:pPr>
        <w:pStyle w:val="ListParagraph"/>
        <w:numPr>
          <w:ilvl w:val="0"/>
          <w:numId w:val="6"/>
        </w:numPr>
      </w:pPr>
      <w:r>
        <w:t xml:space="preserve">A system upgrade to </w:t>
      </w:r>
      <w:r w:rsidR="00002AF6">
        <w:t>the</w:t>
      </w:r>
      <w:r>
        <w:t xml:space="preserve"> International Registration Plan and International Fuel Tax Agreement requirements which involves commercial vehicle management.</w:t>
      </w:r>
    </w:p>
    <w:p w:rsidR="00F739AD" w:rsidRDefault="00FE36D1" w:rsidP="00002AF6">
      <w:r>
        <w:t>The partnership between DPS and MN.IT is a vital and respected working relationship. Both departments are committed to the success of MNLARS</w:t>
      </w:r>
      <w:r w:rsidR="00A978B8">
        <w:t>, share</w:t>
      </w:r>
      <w:r w:rsidR="00A978B8" w:rsidRPr="00A978B8">
        <w:t xml:space="preserve"> a common vision for MNLARS</w:t>
      </w:r>
      <w:r w:rsidR="00A978B8">
        <w:t>,</w:t>
      </w:r>
      <w:r w:rsidR="00A978B8" w:rsidRPr="00A978B8">
        <w:t xml:space="preserve"> </w:t>
      </w:r>
      <w:r>
        <w:t xml:space="preserve">and work collaboratively to </w:t>
      </w:r>
      <w:r w:rsidR="00A978B8" w:rsidRPr="00A978B8">
        <w:t>reduce barriers</w:t>
      </w:r>
      <w:r w:rsidR="00A978B8">
        <w:t xml:space="preserve"> and </w:t>
      </w:r>
      <w:r w:rsidR="00002AF6">
        <w:t xml:space="preserve">oversee the </w:t>
      </w:r>
      <w:r>
        <w:t>project plan</w:t>
      </w:r>
      <w:r w:rsidR="00181E17">
        <w:t xml:space="preserve">, with an </w:t>
      </w:r>
      <w:r w:rsidR="00181E17" w:rsidRPr="00181E17">
        <w:t xml:space="preserve">Executive Sponsor Committee </w:t>
      </w:r>
      <w:r w:rsidR="00181E17">
        <w:t>providing</w:t>
      </w:r>
      <w:r w:rsidR="00181E17" w:rsidRPr="00181E17">
        <w:t xml:space="preserve"> leadership and support for the program</w:t>
      </w:r>
      <w:r>
        <w:t>.</w:t>
      </w:r>
      <w:r w:rsidR="00832C07">
        <w:t xml:space="preserve">  </w:t>
      </w:r>
    </w:p>
    <w:p w:rsidR="00906B03" w:rsidRDefault="00002AF6" w:rsidP="00906B03">
      <w:r>
        <w:t xml:space="preserve">The Agile software development methodology has proven successful for the MNLARS system. Agile provides for alternatives to traditional project management </w:t>
      </w:r>
      <w:r w:rsidR="005A77E7">
        <w:t>by allowing review</w:t>
      </w:r>
      <w:r w:rsidR="00F739AD">
        <w:t xml:space="preserve">, analysis, and correction </w:t>
      </w:r>
      <w:r w:rsidR="005A77E7">
        <w:t>throughout the project.</w:t>
      </w:r>
      <w:r>
        <w:t xml:space="preserve"> </w:t>
      </w:r>
      <w:r w:rsidR="00F739AD">
        <w:t>T</w:t>
      </w:r>
      <w:r w:rsidR="00906B03">
        <w:t xml:space="preserve">he </w:t>
      </w:r>
      <w:r w:rsidR="00A1001D">
        <w:t>current</w:t>
      </w:r>
      <w:r w:rsidR="00890857">
        <w:t xml:space="preserve"> </w:t>
      </w:r>
      <w:r w:rsidR="00906B03">
        <w:t>development priorities for the project:</w:t>
      </w:r>
    </w:p>
    <w:p w:rsidR="00890857" w:rsidRDefault="00906B03" w:rsidP="00F739AD">
      <w:pPr>
        <w:pStyle w:val="ListParagraph"/>
        <w:numPr>
          <w:ilvl w:val="0"/>
          <w:numId w:val="5"/>
        </w:numPr>
      </w:pPr>
      <w:r>
        <w:t>Titling</w:t>
      </w:r>
    </w:p>
    <w:p w:rsidR="00890857" w:rsidRDefault="00906B03" w:rsidP="00F739AD">
      <w:pPr>
        <w:pStyle w:val="ListParagraph"/>
        <w:numPr>
          <w:ilvl w:val="0"/>
          <w:numId w:val="5"/>
        </w:numPr>
      </w:pPr>
      <w:r>
        <w:t>Vehicle Registration</w:t>
      </w:r>
    </w:p>
    <w:p w:rsidR="00890857" w:rsidRDefault="00906B03" w:rsidP="00F739AD">
      <w:pPr>
        <w:pStyle w:val="ListParagraph"/>
        <w:numPr>
          <w:ilvl w:val="0"/>
          <w:numId w:val="5"/>
        </w:numPr>
      </w:pPr>
      <w:r>
        <w:t xml:space="preserve">Financial Tracking </w:t>
      </w:r>
    </w:p>
    <w:p w:rsidR="00906B03" w:rsidRDefault="00890857" w:rsidP="00F739AD">
      <w:pPr>
        <w:pStyle w:val="ListParagraph"/>
        <w:numPr>
          <w:ilvl w:val="0"/>
          <w:numId w:val="5"/>
        </w:numPr>
      </w:pPr>
      <w:r>
        <w:t xml:space="preserve">Plate and Sticker </w:t>
      </w:r>
      <w:r w:rsidR="00906B03">
        <w:t>Inventory</w:t>
      </w:r>
    </w:p>
    <w:p w:rsidR="00906B03" w:rsidRDefault="00890857" w:rsidP="00F739AD">
      <w:pPr>
        <w:pStyle w:val="ListParagraph"/>
        <w:numPr>
          <w:ilvl w:val="0"/>
          <w:numId w:val="5"/>
        </w:numPr>
      </w:pPr>
      <w:r>
        <w:t>Driver License data</w:t>
      </w:r>
      <w:r w:rsidR="00A1001D">
        <w:t xml:space="preserve"> </w:t>
      </w:r>
    </w:p>
    <w:p w:rsidR="00890857" w:rsidRPr="00906B03" w:rsidRDefault="00890857" w:rsidP="00F739AD">
      <w:pPr>
        <w:pStyle w:val="ListParagraph"/>
        <w:numPr>
          <w:ilvl w:val="0"/>
          <w:numId w:val="5"/>
        </w:numPr>
      </w:pPr>
      <w:r>
        <w:t xml:space="preserve">Permits improvements  </w:t>
      </w:r>
    </w:p>
    <w:sectPr w:rsidR="00890857" w:rsidRPr="00906B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668" w:rsidRDefault="00011668" w:rsidP="00256BAF">
      <w:pPr>
        <w:spacing w:after="0" w:line="240" w:lineRule="auto"/>
      </w:pPr>
      <w:r>
        <w:separator/>
      </w:r>
    </w:p>
  </w:endnote>
  <w:endnote w:type="continuationSeparator" w:id="0">
    <w:p w:rsidR="00011668" w:rsidRDefault="00011668" w:rsidP="00256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BAF" w:rsidRDefault="00256B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BAF" w:rsidRDefault="00256BA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BAF" w:rsidRDefault="00256B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668" w:rsidRDefault="00011668" w:rsidP="00256BAF">
      <w:pPr>
        <w:spacing w:after="0" w:line="240" w:lineRule="auto"/>
      </w:pPr>
      <w:r>
        <w:separator/>
      </w:r>
    </w:p>
  </w:footnote>
  <w:footnote w:type="continuationSeparator" w:id="0">
    <w:p w:rsidR="00011668" w:rsidRDefault="00011668" w:rsidP="00256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BAF" w:rsidRDefault="00256B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BAF" w:rsidRDefault="00256BA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BAF" w:rsidRDefault="00256BA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195EE0"/>
    <w:multiLevelType w:val="hybridMultilevel"/>
    <w:tmpl w:val="F9E67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4D3113"/>
    <w:multiLevelType w:val="hybridMultilevel"/>
    <w:tmpl w:val="D71A9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247BB"/>
    <w:multiLevelType w:val="hybridMultilevel"/>
    <w:tmpl w:val="097AD584"/>
    <w:lvl w:ilvl="0" w:tplc="266E8E34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1851780"/>
    <w:multiLevelType w:val="hybridMultilevel"/>
    <w:tmpl w:val="5EDEE268"/>
    <w:lvl w:ilvl="0" w:tplc="266E8E34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AF0F5F"/>
    <w:multiLevelType w:val="hybridMultilevel"/>
    <w:tmpl w:val="3874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0D70B5"/>
    <w:multiLevelType w:val="hybridMultilevel"/>
    <w:tmpl w:val="484AC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91"/>
  <w:doNotDisplayPageBoundari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929"/>
    <w:rsid w:val="00002AF6"/>
    <w:rsid w:val="00011668"/>
    <w:rsid w:val="00105320"/>
    <w:rsid w:val="00181E17"/>
    <w:rsid w:val="00256BAF"/>
    <w:rsid w:val="00306541"/>
    <w:rsid w:val="003C0036"/>
    <w:rsid w:val="003C3884"/>
    <w:rsid w:val="00520929"/>
    <w:rsid w:val="005A608E"/>
    <w:rsid w:val="005A77E7"/>
    <w:rsid w:val="006649B7"/>
    <w:rsid w:val="006A4591"/>
    <w:rsid w:val="007C58CD"/>
    <w:rsid w:val="007E0F9E"/>
    <w:rsid w:val="00832C07"/>
    <w:rsid w:val="00890857"/>
    <w:rsid w:val="00906B03"/>
    <w:rsid w:val="00A1001D"/>
    <w:rsid w:val="00A41EF3"/>
    <w:rsid w:val="00A978B8"/>
    <w:rsid w:val="00AB50E2"/>
    <w:rsid w:val="00C26894"/>
    <w:rsid w:val="00D274BC"/>
    <w:rsid w:val="00D47BCA"/>
    <w:rsid w:val="00E834DB"/>
    <w:rsid w:val="00F02B5A"/>
    <w:rsid w:val="00F739AD"/>
    <w:rsid w:val="00FD1A4F"/>
    <w:rsid w:val="00FE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DCA5999-1721-4E7F-9F85-C0500267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092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E36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6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BAF"/>
  </w:style>
  <w:style w:type="paragraph" w:styleId="Footer">
    <w:name w:val="footer"/>
    <w:basedOn w:val="Normal"/>
    <w:link w:val="FooterChar"/>
    <w:uiPriority w:val="99"/>
    <w:unhideWhenUsed/>
    <w:rsid w:val="00256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BAF"/>
  </w:style>
  <w:style w:type="paragraph" w:styleId="BalloonText">
    <w:name w:val="Balloon Text"/>
    <w:basedOn w:val="Normal"/>
    <w:link w:val="BalloonTextChar"/>
    <w:uiPriority w:val="99"/>
    <w:semiHidden/>
    <w:unhideWhenUsed/>
    <w:rsid w:val="005A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7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81E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E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1E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E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1E1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739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0415A.938A97A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9D07F-B2A0-4982-BB9A-D4DC783E7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Dps</Company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Olson, Dawn M</dc:creator>
  <cp:lastModifiedBy>GOPGuest</cp:lastModifiedBy>
  <cp:revision>2</cp:revision>
  <dcterms:created xsi:type="dcterms:W3CDTF">2015-02-06T20:58:00Z</dcterms:created>
  <dcterms:modified xsi:type="dcterms:W3CDTF">2015-02-06T20:58:00Z</dcterms:modified>
</cp:coreProperties>
</file>