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B08E9" w14:textId="442AE857" w:rsidR="00444B6F" w:rsidRDefault="00444B6F" w:rsidP="00444B6F">
      <w:pPr>
        <w:tabs>
          <w:tab w:val="right" w:pos="9360"/>
        </w:tabs>
      </w:pPr>
      <w:r>
        <w:t>STATE OF MINNESOTA</w:t>
      </w:r>
      <w:r>
        <w:tab/>
        <w:t xml:space="preserve"> </w:t>
      </w:r>
      <w:r w:rsidR="00D25A3C">
        <w:t>TWENTY FIFTH</w:t>
      </w:r>
      <w:r>
        <w:t xml:space="preserve"> MEETING</w:t>
      </w:r>
    </w:p>
    <w:p w14:paraId="09B1BAE0" w14:textId="7F8AAE71" w:rsidR="00444B6F" w:rsidRDefault="00444B6F" w:rsidP="00444B6F">
      <w:pPr>
        <w:tabs>
          <w:tab w:val="right" w:pos="9360"/>
        </w:tabs>
      </w:pPr>
      <w:r>
        <w:t>HOUSE OF REPRESENTATIVES</w:t>
      </w:r>
      <w:r>
        <w:tab/>
        <w:t>NINETY-</w:t>
      </w:r>
      <w:r w:rsidR="00D07172">
        <w:t>FOURTH</w:t>
      </w:r>
      <w:r>
        <w:t xml:space="preserve"> SESSION</w:t>
      </w:r>
    </w:p>
    <w:p w14:paraId="025AC9E4" w14:textId="77777777" w:rsidR="00444B6F" w:rsidRDefault="00444B6F" w:rsidP="00444B6F"/>
    <w:p w14:paraId="48D6A0F5" w14:textId="426DC405" w:rsidR="00444B6F" w:rsidRPr="00CC6F7E" w:rsidRDefault="000B6D9D" w:rsidP="00444B6F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COMMERCE</w:t>
      </w:r>
      <w:r w:rsidR="001E20F4">
        <w:rPr>
          <w:b/>
          <w:bCs/>
        </w:rPr>
        <w:t xml:space="preserve"> FINANCE AND POLICY</w:t>
      </w:r>
      <w:r>
        <w:rPr>
          <w:b/>
          <w:bCs/>
        </w:rPr>
        <w:t xml:space="preserve"> COMMITTEE</w:t>
      </w:r>
      <w:r w:rsidR="00444B6F" w:rsidRPr="00CC6F7E">
        <w:rPr>
          <w:b/>
          <w:bCs/>
        </w:rPr>
        <w:t xml:space="preserve"> MINUTES</w:t>
      </w:r>
    </w:p>
    <w:p w14:paraId="6CE9A1DB" w14:textId="77777777" w:rsidR="00444B6F" w:rsidRDefault="00444B6F" w:rsidP="00444B6F"/>
    <w:p w14:paraId="59F33A01" w14:textId="60F5DDC3" w:rsidR="00444B6F" w:rsidRDefault="00444B6F" w:rsidP="00444B6F">
      <w:bookmarkStart w:id="0" w:name="_Hlk62558560"/>
      <w:r w:rsidRPr="006461CC">
        <w:t>Representative</w:t>
      </w:r>
      <w:r>
        <w:t xml:space="preserve"> </w:t>
      </w:r>
      <w:r w:rsidR="00EC241E">
        <w:t>Zack Stephenson</w:t>
      </w:r>
      <w:r w:rsidRPr="006461CC">
        <w:t xml:space="preserve">, Chair of the </w:t>
      </w:r>
      <w:r w:rsidR="00EC241E">
        <w:t>Commerce Finance and Policy</w:t>
      </w:r>
      <w:r>
        <w:t xml:space="preserve"> </w:t>
      </w:r>
      <w:r w:rsidRPr="006461CC">
        <w:t xml:space="preserve">Committee, called the meeting to order at </w:t>
      </w:r>
      <w:r w:rsidR="00AF17AB">
        <w:t>1:00</w:t>
      </w:r>
      <w:r w:rsidR="0041216F">
        <w:t xml:space="preserve"> P.M.</w:t>
      </w:r>
      <w:r>
        <w:t xml:space="preserve"> </w:t>
      </w:r>
      <w:r w:rsidRPr="006461CC">
        <w:t xml:space="preserve">on </w:t>
      </w:r>
      <w:r w:rsidR="000B6D9D">
        <w:t>February 14</w:t>
      </w:r>
      <w:r>
        <w:t xml:space="preserve">, in </w:t>
      </w:r>
      <w:r w:rsidRPr="00F80BCD">
        <w:t>Room 10</w:t>
      </w:r>
      <w:r>
        <w:t xml:space="preserve"> of the State Office Building.</w:t>
      </w:r>
      <w:bookmarkEnd w:id="0"/>
    </w:p>
    <w:p w14:paraId="6305247C" w14:textId="77777777" w:rsidR="00444B6F" w:rsidRDefault="00444B6F" w:rsidP="00444B6F"/>
    <w:p w14:paraId="57558701" w14:textId="77777777" w:rsidR="00444B6F" w:rsidRDefault="00444B6F" w:rsidP="00444B6F">
      <w:r>
        <w:t>The Committee Legislative Assistant noted the roll.</w:t>
      </w:r>
    </w:p>
    <w:p w14:paraId="07292907" w14:textId="77777777" w:rsidR="00444B6F" w:rsidRDefault="00444B6F" w:rsidP="00444B6F"/>
    <w:p w14:paraId="5117A817" w14:textId="77777777" w:rsidR="00444B6F" w:rsidRPr="005C327A" w:rsidRDefault="00444B6F" w:rsidP="00444B6F">
      <w:pPr>
        <w:rPr>
          <w:b/>
          <w:bCs/>
        </w:rPr>
      </w:pPr>
      <w:r w:rsidRPr="005C327A">
        <w:rPr>
          <w:b/>
          <w:bCs/>
        </w:rPr>
        <w:t>Members Present:</w:t>
      </w:r>
    </w:p>
    <w:p w14:paraId="13985D30" w14:textId="0698A6E4" w:rsidR="00444B6F" w:rsidRDefault="00025CD3" w:rsidP="00444B6F">
      <w:r>
        <w:t>STEPHENSON</w:t>
      </w:r>
      <w:r w:rsidR="00444B6F">
        <w:t xml:space="preserve">, </w:t>
      </w:r>
      <w:r>
        <w:t>Zack</w:t>
      </w:r>
      <w:r w:rsidR="00444B6F">
        <w:t xml:space="preserve"> (Chair)</w:t>
      </w:r>
    </w:p>
    <w:p w14:paraId="573BC451" w14:textId="2FC0562F" w:rsidR="00444B6F" w:rsidRDefault="00025CD3" w:rsidP="00444B6F">
      <w:r>
        <w:t>KOTYZA-WITTHUHN</w:t>
      </w:r>
      <w:r w:rsidR="00444B6F">
        <w:t xml:space="preserve">, </w:t>
      </w:r>
      <w:r>
        <w:t>Carlie</w:t>
      </w:r>
      <w:r w:rsidR="00444B6F">
        <w:t xml:space="preserve"> (Vice Chair) </w:t>
      </w:r>
    </w:p>
    <w:p w14:paraId="2AE73503" w14:textId="56771777" w:rsidR="00444B6F" w:rsidRDefault="00025CD3" w:rsidP="00444B6F">
      <w:r>
        <w:t>O’DRISCOLL</w:t>
      </w:r>
      <w:r w:rsidR="00444B6F">
        <w:t xml:space="preserve">, </w:t>
      </w:r>
      <w:r>
        <w:t>Tim</w:t>
      </w:r>
      <w:r w:rsidR="00444B6F">
        <w:t xml:space="preserve"> (GOP Lead)</w:t>
      </w:r>
    </w:p>
    <w:p w14:paraId="02E988EA" w14:textId="3CA08C50" w:rsidR="00444B6F" w:rsidRDefault="00025CD3" w:rsidP="00444B6F">
      <w:r w:rsidRPr="00AB1B02">
        <w:t>BIERMAN</w:t>
      </w:r>
      <w:r w:rsidR="00444B6F" w:rsidRPr="00AB1B02">
        <w:t xml:space="preserve">, </w:t>
      </w:r>
      <w:r w:rsidRPr="00AB1B02">
        <w:t>Robert</w:t>
      </w:r>
    </w:p>
    <w:p w14:paraId="54361DCC" w14:textId="07347D10" w:rsidR="00444B6F" w:rsidRDefault="00025CD3" w:rsidP="00444B6F">
      <w:r>
        <w:t>CHA</w:t>
      </w:r>
      <w:r w:rsidR="00444B6F">
        <w:t xml:space="preserve">, </w:t>
      </w:r>
      <w:r>
        <w:t>Ethan</w:t>
      </w:r>
    </w:p>
    <w:p w14:paraId="21D00AAB" w14:textId="640B158A" w:rsidR="00444B6F" w:rsidRDefault="00EC241E" w:rsidP="00444B6F">
      <w:r w:rsidRPr="00FC6BF6">
        <w:t>DOTSETH</w:t>
      </w:r>
      <w:r w:rsidR="00444B6F" w:rsidRPr="00FC6BF6">
        <w:t xml:space="preserve">, </w:t>
      </w:r>
      <w:r w:rsidRPr="00FC6BF6">
        <w:t>Jeff</w:t>
      </w:r>
    </w:p>
    <w:p w14:paraId="45360A94" w14:textId="6F6E6E5A" w:rsidR="00444B6F" w:rsidRDefault="00444B6F" w:rsidP="00444B6F">
      <w:r>
        <w:t>F</w:t>
      </w:r>
      <w:r w:rsidR="00EC241E">
        <w:t>REIBERG</w:t>
      </w:r>
      <w:r>
        <w:t xml:space="preserve">, </w:t>
      </w:r>
      <w:r w:rsidR="00EC241E">
        <w:t>Mike</w:t>
      </w:r>
    </w:p>
    <w:p w14:paraId="45409C0B" w14:textId="5BB23C71" w:rsidR="00444B6F" w:rsidRDefault="00EC241E" w:rsidP="00444B6F">
      <w:r>
        <w:t>KLEVORN</w:t>
      </w:r>
      <w:r w:rsidR="00444B6F">
        <w:t>,</w:t>
      </w:r>
      <w:r>
        <w:t xml:space="preserve"> Ginny</w:t>
      </w:r>
    </w:p>
    <w:p w14:paraId="6D8AC625" w14:textId="77777777" w:rsidR="00EC241E" w:rsidRDefault="00EC241E" w:rsidP="00444B6F">
      <w:r>
        <w:t>KOEGEL</w:t>
      </w:r>
      <w:r w:rsidR="00444B6F">
        <w:t xml:space="preserve">, </w:t>
      </w:r>
      <w:r>
        <w:t>Erin</w:t>
      </w:r>
    </w:p>
    <w:p w14:paraId="0CAD485E" w14:textId="7C60DFCB" w:rsidR="00444B6F" w:rsidRDefault="00EC241E" w:rsidP="00444B6F">
      <w:r>
        <w:t>KRAFT</w:t>
      </w:r>
      <w:r w:rsidR="00444B6F">
        <w:t xml:space="preserve">, </w:t>
      </w:r>
      <w:r>
        <w:t>Larry</w:t>
      </w:r>
    </w:p>
    <w:p w14:paraId="6EBDEEED" w14:textId="0BF90425" w:rsidR="00444B6F" w:rsidRDefault="00EC241E" w:rsidP="00444B6F">
      <w:r>
        <w:t>LIEBLING</w:t>
      </w:r>
      <w:r w:rsidR="00444B6F">
        <w:t xml:space="preserve">, </w:t>
      </w:r>
      <w:r>
        <w:t>Tina</w:t>
      </w:r>
    </w:p>
    <w:p w14:paraId="68D37F95" w14:textId="31259743" w:rsidR="00444B6F" w:rsidRDefault="00EC241E" w:rsidP="00444B6F">
      <w:r>
        <w:t>NISKA</w:t>
      </w:r>
      <w:r w:rsidR="00444B6F">
        <w:t xml:space="preserve">, </w:t>
      </w:r>
      <w:r>
        <w:t>Harry</w:t>
      </w:r>
    </w:p>
    <w:p w14:paraId="43B043C4" w14:textId="77777777" w:rsidR="00EC241E" w:rsidRDefault="00EC241E" w:rsidP="00444B6F">
      <w:r>
        <w:t>PERRYMAN</w:t>
      </w:r>
      <w:r w:rsidR="00444B6F">
        <w:t xml:space="preserve">, </w:t>
      </w:r>
      <w:r>
        <w:t>Bernie</w:t>
      </w:r>
    </w:p>
    <w:p w14:paraId="678C7CD1" w14:textId="64740359" w:rsidR="00444B6F" w:rsidRDefault="00EC241E" w:rsidP="00444B6F">
      <w:r>
        <w:t>PFARR</w:t>
      </w:r>
      <w:r w:rsidR="00444B6F">
        <w:t xml:space="preserve">, </w:t>
      </w:r>
      <w:r>
        <w:t>Brian</w:t>
      </w:r>
    </w:p>
    <w:p w14:paraId="67AA45BE" w14:textId="0900059C" w:rsidR="001E20F4" w:rsidRDefault="001E20F4" w:rsidP="00444B6F">
      <w:r>
        <w:t>SCHULTZ, Isaac</w:t>
      </w:r>
    </w:p>
    <w:p w14:paraId="1E98D462" w14:textId="37FAA09D" w:rsidR="00EC241E" w:rsidRDefault="00EC241E" w:rsidP="00444B6F">
      <w:r>
        <w:t>TABKE, Brad</w:t>
      </w:r>
    </w:p>
    <w:p w14:paraId="139D5DE8" w14:textId="77777777" w:rsidR="00444B6F" w:rsidRPr="00590EB9" w:rsidRDefault="00444B6F" w:rsidP="00444B6F">
      <w:pPr>
        <w:rPr>
          <w:highlight w:val="yellow"/>
        </w:rPr>
      </w:pPr>
    </w:p>
    <w:p w14:paraId="17284A0D" w14:textId="77777777" w:rsidR="00444B6F" w:rsidRDefault="00444B6F" w:rsidP="00444B6F">
      <w:pPr>
        <w:rPr>
          <w:b/>
          <w:bCs/>
        </w:rPr>
      </w:pPr>
      <w:r w:rsidRPr="006C6400">
        <w:rPr>
          <w:b/>
          <w:bCs/>
        </w:rPr>
        <w:t>Members Excused:</w:t>
      </w:r>
    </w:p>
    <w:p w14:paraId="0FA5DB25" w14:textId="6197FA52" w:rsidR="007F41ED" w:rsidRPr="007F41ED" w:rsidRDefault="0041216F" w:rsidP="00444B6F">
      <w:r>
        <w:t>NEU BRINDLEY, Ann</w:t>
      </w:r>
    </w:p>
    <w:p w14:paraId="7FAD941C" w14:textId="77777777" w:rsidR="00444B6F" w:rsidRDefault="00444B6F" w:rsidP="00444B6F"/>
    <w:p w14:paraId="4117E9A3" w14:textId="77777777" w:rsidR="00444B6F" w:rsidRDefault="00444B6F" w:rsidP="00444B6F">
      <w:r>
        <w:t>A quorum was present.</w:t>
      </w:r>
    </w:p>
    <w:p w14:paraId="4D6AE89B" w14:textId="77777777" w:rsidR="00444B6F" w:rsidRDefault="00444B6F" w:rsidP="00444B6F"/>
    <w:p w14:paraId="196A6CB6" w14:textId="1E73804B" w:rsidR="00444B6F" w:rsidRDefault="00D07172" w:rsidP="00444B6F">
      <w:pPr>
        <w:rPr>
          <w:u w:val="single"/>
        </w:rPr>
      </w:pPr>
      <w:r>
        <w:t>Vic</w:t>
      </w:r>
      <w:r w:rsidR="00444B6F">
        <w:t>e</w:t>
      </w:r>
      <w:r>
        <w:t xml:space="preserve"> Chair</w:t>
      </w:r>
      <w:r w:rsidR="00444B6F">
        <w:t xml:space="preserve"> </w:t>
      </w:r>
      <w:r w:rsidR="00AF17AB">
        <w:t>K</w:t>
      </w:r>
      <w:r w:rsidR="00FC6BF6">
        <w:t>otyza-</w:t>
      </w:r>
      <w:r w:rsidR="00AF17AB">
        <w:t>W</w:t>
      </w:r>
      <w:r w:rsidR="00FC6BF6">
        <w:t>itthuhn</w:t>
      </w:r>
      <w:r w:rsidR="00444B6F">
        <w:t xml:space="preserve"> moved </w:t>
      </w:r>
      <w:r w:rsidR="00786377">
        <w:t xml:space="preserve">that </w:t>
      </w:r>
      <w:r w:rsidR="00444B6F">
        <w:t xml:space="preserve">the minutes </w:t>
      </w:r>
      <w:r w:rsidR="00786377">
        <w:t>of April 25, 2023</w:t>
      </w:r>
      <w:r w:rsidR="004C182F">
        <w:t>,</w:t>
      </w:r>
      <w:r w:rsidR="00444B6F">
        <w:t xml:space="preserve"> </w:t>
      </w:r>
      <w:r w:rsidR="00786377">
        <w:t>be approved</w:t>
      </w:r>
      <w:r w:rsidR="00444B6F">
        <w:t xml:space="preserve">. </w:t>
      </w:r>
      <w:r w:rsidR="00444B6F" w:rsidRPr="00A35968">
        <w:rPr>
          <w:u w:val="single"/>
        </w:rPr>
        <w:t>THE MOTION PREVAILED.</w:t>
      </w:r>
    </w:p>
    <w:p w14:paraId="0D5E60AA" w14:textId="77777777" w:rsidR="006C6400" w:rsidRDefault="006C6400" w:rsidP="00444B6F"/>
    <w:p w14:paraId="1F102679" w14:textId="759661E7" w:rsidR="00786377" w:rsidRDefault="00786377" w:rsidP="00444B6F">
      <w:r>
        <w:t>Presentation from The University of Minnesota on the impacts of c</w:t>
      </w:r>
      <w:r w:rsidR="006C6400">
        <w:t xml:space="preserve">limate </w:t>
      </w:r>
      <w:r w:rsidR="00A27DBB">
        <w:t>c</w:t>
      </w:r>
      <w:r w:rsidR="006C6400">
        <w:t>hange</w:t>
      </w:r>
      <w:r>
        <w:t xml:space="preserve"> on the environment</w:t>
      </w:r>
    </w:p>
    <w:p w14:paraId="6E47F2A8" w14:textId="77777777" w:rsidR="00786377" w:rsidRDefault="00786377" w:rsidP="00444B6F"/>
    <w:p w14:paraId="641132D2" w14:textId="5797F7F4" w:rsidR="00786377" w:rsidRDefault="00786377" w:rsidP="00444B6F">
      <w:r>
        <w:t>Present</w:t>
      </w:r>
      <w:r w:rsidR="005915C5">
        <w:t>ing</w:t>
      </w:r>
      <w:r>
        <w:t>:</w:t>
      </w:r>
    </w:p>
    <w:p w14:paraId="3D1A53E4" w14:textId="7E4B2EFF" w:rsidR="00786377" w:rsidRDefault="00786377" w:rsidP="00786377">
      <w:pPr>
        <w:pStyle w:val="ListParagraph"/>
        <w:numPr>
          <w:ilvl w:val="0"/>
          <w:numId w:val="7"/>
        </w:numPr>
      </w:pPr>
      <w:r>
        <w:t>Heidi Roop, Assistant Professor, Extension Specialist, Director Climate Adaptation Partnership, University of Minnesota</w:t>
      </w:r>
    </w:p>
    <w:p w14:paraId="14F7DCAA" w14:textId="77777777" w:rsidR="00786377" w:rsidRDefault="00786377" w:rsidP="00786377"/>
    <w:p w14:paraId="3E5CCEE5" w14:textId="502298A0" w:rsidR="00786377" w:rsidRDefault="00786377" w:rsidP="00786377">
      <w:r>
        <w:t>Presentation from the Minnesota Department of Commerce on the impacts of climate change on State commerce.</w:t>
      </w:r>
    </w:p>
    <w:p w14:paraId="6A819D85" w14:textId="77777777" w:rsidR="00786377" w:rsidRDefault="00786377" w:rsidP="00786377"/>
    <w:p w14:paraId="4AF093D2" w14:textId="6737EB86" w:rsidR="00786377" w:rsidRDefault="00786377" w:rsidP="00786377">
      <w:r>
        <w:t>Present</w:t>
      </w:r>
      <w:r w:rsidR="005915C5">
        <w:t>ing</w:t>
      </w:r>
      <w:r>
        <w:t>:</w:t>
      </w:r>
    </w:p>
    <w:p w14:paraId="0B5DE7F0" w14:textId="5D54B280" w:rsidR="00786377" w:rsidRDefault="00786377" w:rsidP="00786377">
      <w:pPr>
        <w:pStyle w:val="ListParagraph"/>
        <w:numPr>
          <w:ilvl w:val="0"/>
          <w:numId w:val="7"/>
        </w:numPr>
      </w:pPr>
      <w:r>
        <w:t>Peter Brickwedde, Government and External Affairs Assistant Commissioner, Minnesota Department of Commerce</w:t>
      </w:r>
    </w:p>
    <w:p w14:paraId="55E48D9C" w14:textId="6C853C27" w:rsidR="00786377" w:rsidRDefault="00786377" w:rsidP="00786377"/>
    <w:p w14:paraId="131C7FFD" w14:textId="13236692" w:rsidR="00786377" w:rsidRDefault="00786377" w:rsidP="00786377">
      <w:r>
        <w:t>Presentation from The Insurance Federation of Minnesota on the impacts of climate change on insurance.</w:t>
      </w:r>
    </w:p>
    <w:p w14:paraId="4B2F00F2" w14:textId="77777777" w:rsidR="00786377" w:rsidRDefault="00786377" w:rsidP="00786377"/>
    <w:p w14:paraId="038F0BC3" w14:textId="24861EEA" w:rsidR="00786377" w:rsidRDefault="00786377" w:rsidP="00786377">
      <w:r>
        <w:t>Present</w:t>
      </w:r>
      <w:r w:rsidR="005915C5">
        <w:t>ing</w:t>
      </w:r>
      <w:r>
        <w:t>:</w:t>
      </w:r>
    </w:p>
    <w:p w14:paraId="3933A3E1" w14:textId="055C44B5" w:rsidR="00786377" w:rsidRDefault="00786377" w:rsidP="00786377">
      <w:pPr>
        <w:pStyle w:val="ListParagraph"/>
        <w:numPr>
          <w:ilvl w:val="0"/>
          <w:numId w:val="7"/>
        </w:numPr>
      </w:pPr>
      <w:r>
        <w:t>Aaron Cocking, President and CEO, Insurance Federation of Minnesota</w:t>
      </w:r>
    </w:p>
    <w:p w14:paraId="6266C0C7" w14:textId="77777777" w:rsidR="00E3764C" w:rsidRDefault="00E3764C" w:rsidP="00E3764C"/>
    <w:p w14:paraId="10209481" w14:textId="15E5808D" w:rsidR="00E3764C" w:rsidRDefault="00E3764C" w:rsidP="00E3764C">
      <w:r>
        <w:t>Presentation from the Reinsurance Association of America on the impacts of climate change on insurance.</w:t>
      </w:r>
    </w:p>
    <w:p w14:paraId="1EB1D0A6" w14:textId="77777777" w:rsidR="00E3764C" w:rsidRDefault="00E3764C" w:rsidP="00E3764C"/>
    <w:p w14:paraId="1BDB00D0" w14:textId="77CA8EE0" w:rsidR="00E3764C" w:rsidRDefault="00E3764C" w:rsidP="00E3764C">
      <w:r>
        <w:t>Present</w:t>
      </w:r>
      <w:r w:rsidR="005915C5">
        <w:t>ing</w:t>
      </w:r>
      <w:r>
        <w:t>:</w:t>
      </w:r>
    </w:p>
    <w:p w14:paraId="50D2330B" w14:textId="542CAEF1" w:rsidR="00E3764C" w:rsidRDefault="00E3764C" w:rsidP="00E3764C">
      <w:pPr>
        <w:pStyle w:val="ListParagraph"/>
        <w:numPr>
          <w:ilvl w:val="0"/>
          <w:numId w:val="7"/>
        </w:numPr>
      </w:pPr>
      <w:r>
        <w:t>Paul Martin, Vice President State Relations, Reinsurance Association of America</w:t>
      </w:r>
    </w:p>
    <w:p w14:paraId="26568449" w14:textId="77777777" w:rsidR="00E3764C" w:rsidRDefault="00E3764C" w:rsidP="00E3764C"/>
    <w:p w14:paraId="4434A43B" w14:textId="6254FB93" w:rsidR="005B1430" w:rsidRDefault="005B1430" w:rsidP="00E3764C">
      <w:r>
        <w:lastRenderedPageBreak/>
        <w:t>Presentation from the Big I</w:t>
      </w:r>
    </w:p>
    <w:p w14:paraId="019FE485" w14:textId="77777777" w:rsidR="005B1430" w:rsidRDefault="005B1430" w:rsidP="00E3764C"/>
    <w:p w14:paraId="3C9E74D9" w14:textId="47B885D7" w:rsidR="005B1430" w:rsidRDefault="005B1430" w:rsidP="00E3764C">
      <w:r>
        <w:t>Present</w:t>
      </w:r>
      <w:r w:rsidR="005915C5">
        <w:t>ing</w:t>
      </w:r>
      <w:r>
        <w:t>:</w:t>
      </w:r>
    </w:p>
    <w:p w14:paraId="6D5375A4" w14:textId="146F4DD7" w:rsidR="005B1430" w:rsidRDefault="005B1430" w:rsidP="005B1430">
      <w:pPr>
        <w:pStyle w:val="ListParagraph"/>
        <w:numPr>
          <w:ilvl w:val="0"/>
          <w:numId w:val="7"/>
        </w:numPr>
      </w:pPr>
      <w:r>
        <w:t>Bill Butler, at large director, The Big I</w:t>
      </w:r>
    </w:p>
    <w:p w14:paraId="52E013C7" w14:textId="10BFF0CA" w:rsidR="005B1430" w:rsidRDefault="005B1430" w:rsidP="005B1430">
      <w:pPr>
        <w:pStyle w:val="ListParagraph"/>
        <w:numPr>
          <w:ilvl w:val="0"/>
          <w:numId w:val="7"/>
        </w:numPr>
      </w:pPr>
      <w:r>
        <w:t>Roberta Gibbons, MN InsurPac Chairperson</w:t>
      </w:r>
    </w:p>
    <w:p w14:paraId="0A1ACC17" w14:textId="77777777" w:rsidR="000A3590" w:rsidRDefault="000A3590" w:rsidP="00444B6F"/>
    <w:p w14:paraId="48EFC9E4" w14:textId="77777777" w:rsidR="004C182F" w:rsidRDefault="004C182F" w:rsidP="00444B6F"/>
    <w:p w14:paraId="6FFDBAE0" w14:textId="5A54D617" w:rsidR="00DE1A55" w:rsidRDefault="00DE1A55" w:rsidP="00444B6F">
      <w:r>
        <w:t>HF3526</w:t>
      </w:r>
      <w:r w:rsidR="00614895">
        <w:t xml:space="preserve"> (Tabke); Strengthening consumer protections in the wake of severe weather event</w:t>
      </w:r>
      <w:r w:rsidR="006C6400">
        <w:t>.</w:t>
      </w:r>
      <w:r>
        <w:t xml:space="preserve"> </w:t>
      </w:r>
    </w:p>
    <w:p w14:paraId="1B19DE39" w14:textId="77777777" w:rsidR="00614895" w:rsidRDefault="00614895" w:rsidP="00444B6F"/>
    <w:p w14:paraId="1F08E4A6" w14:textId="378F8D3E" w:rsidR="00614895" w:rsidRDefault="00614895" w:rsidP="00444B6F">
      <w:r>
        <w:t>Representative Tabke moved</w:t>
      </w:r>
      <w:r w:rsidR="004C182F">
        <w:t xml:space="preserve"> that</w:t>
      </w:r>
      <w:r>
        <w:t xml:space="preserve"> HF3526 be </w:t>
      </w:r>
      <w:r w:rsidR="004C182F">
        <w:t>re-referred to the</w:t>
      </w:r>
      <w:r>
        <w:t xml:space="preserve"> </w:t>
      </w:r>
      <w:r w:rsidR="0041216F">
        <w:t>G</w:t>
      </w:r>
      <w:r>
        <w:t xml:space="preserve">eneral </w:t>
      </w:r>
      <w:r w:rsidR="0041216F">
        <w:t>R</w:t>
      </w:r>
      <w:r>
        <w:t xml:space="preserve">egister </w:t>
      </w:r>
    </w:p>
    <w:p w14:paraId="13357999" w14:textId="77777777" w:rsidR="006C6400" w:rsidRDefault="006C6400" w:rsidP="00444B6F"/>
    <w:p w14:paraId="19B5B26A" w14:textId="5383BF49" w:rsidR="006C6400" w:rsidRDefault="006C6400" w:rsidP="00444B6F">
      <w:pPr>
        <w:rPr>
          <w:u w:val="single"/>
        </w:rPr>
      </w:pPr>
      <w:r>
        <w:t xml:space="preserve">Representative Tabke moved the A2 amendment. </w:t>
      </w:r>
      <w:r w:rsidRPr="006C6400">
        <w:rPr>
          <w:u w:val="single"/>
        </w:rPr>
        <w:t>THE MOTION PREVAILED. THE AMENDMENT WAS ADOPTED</w:t>
      </w:r>
    </w:p>
    <w:p w14:paraId="1EF6A3AA" w14:textId="77777777" w:rsidR="006C6400" w:rsidRDefault="006C6400" w:rsidP="00444B6F">
      <w:pPr>
        <w:rPr>
          <w:u w:val="single"/>
        </w:rPr>
      </w:pPr>
    </w:p>
    <w:p w14:paraId="26401C3A" w14:textId="3EFE1D15" w:rsidR="006C6400" w:rsidRDefault="006C6400" w:rsidP="00444B6F">
      <w:r>
        <w:t xml:space="preserve">Representative Niska moved the A1 amendment. </w:t>
      </w:r>
      <w:r>
        <w:rPr>
          <w:u w:val="single"/>
        </w:rPr>
        <w:t>THE MOTION PREVAILED. THE AMENDMENT WAS ADOPTED.</w:t>
      </w:r>
    </w:p>
    <w:p w14:paraId="6F4D5216" w14:textId="77777777" w:rsidR="006C6400" w:rsidRDefault="006C6400" w:rsidP="00444B6F"/>
    <w:p w14:paraId="017ED9D0" w14:textId="1CD0D89F" w:rsidR="006C6400" w:rsidRDefault="006C6400" w:rsidP="00444B6F">
      <w:r>
        <w:t>Representative Tabke presented HF3526, as amended</w:t>
      </w:r>
      <w:r w:rsidR="00D07172">
        <w:t>.</w:t>
      </w:r>
    </w:p>
    <w:p w14:paraId="63855EDA" w14:textId="77777777" w:rsidR="005F39B2" w:rsidRDefault="005F39B2" w:rsidP="00444B6F"/>
    <w:p w14:paraId="1898186F" w14:textId="2026519F" w:rsidR="005F39B2" w:rsidRDefault="005F39B2" w:rsidP="005F39B2">
      <w:r>
        <w:t>Testifyin</w:t>
      </w:r>
      <w:r w:rsidR="0041216F">
        <w:t>g</w:t>
      </w:r>
      <w:r>
        <w:t>:</w:t>
      </w:r>
    </w:p>
    <w:p w14:paraId="7C325EBE" w14:textId="199291DA" w:rsidR="005F39B2" w:rsidRPr="005F39B2" w:rsidRDefault="005F39B2" w:rsidP="00444B6F">
      <w:pPr>
        <w:pStyle w:val="ListParagraph"/>
        <w:numPr>
          <w:ilvl w:val="0"/>
          <w:numId w:val="3"/>
        </w:numPr>
      </w:pPr>
      <w:r w:rsidRPr="005F39B2">
        <w:t>Aaron Cocking, President, Insurance Federation of Minnesota</w:t>
      </w:r>
    </w:p>
    <w:p w14:paraId="526F9A9B" w14:textId="77777777" w:rsidR="006C6400" w:rsidRDefault="006C6400" w:rsidP="00444B6F"/>
    <w:p w14:paraId="56387452" w14:textId="299A45C6" w:rsidR="006C6400" w:rsidRDefault="006C6400" w:rsidP="00444B6F">
      <w:pPr>
        <w:rPr>
          <w:u w:val="single"/>
        </w:rPr>
      </w:pPr>
      <w:r>
        <w:t xml:space="preserve">Representative Tabke renewed the motion that HF3256, as amended, be re-referred to the </w:t>
      </w:r>
      <w:r w:rsidR="004C182F">
        <w:t>G</w:t>
      </w:r>
      <w:r>
        <w:t xml:space="preserve">eneral </w:t>
      </w:r>
      <w:r w:rsidR="004C182F">
        <w:t>R</w:t>
      </w:r>
      <w:r>
        <w:t xml:space="preserve">egister. </w:t>
      </w:r>
      <w:r>
        <w:rPr>
          <w:u w:val="single"/>
        </w:rPr>
        <w:t>THE MOTION PREVAILED</w:t>
      </w:r>
    </w:p>
    <w:p w14:paraId="0BD6C046" w14:textId="77777777" w:rsidR="00444B6F" w:rsidRDefault="00444B6F" w:rsidP="00444B6F"/>
    <w:p w14:paraId="489AFA02" w14:textId="2D97EFFA" w:rsidR="00444B6F" w:rsidRPr="00E24AD6" w:rsidRDefault="00444B6F" w:rsidP="00444B6F">
      <w:pPr>
        <w:rPr>
          <w:rFonts w:eastAsia="Calibri" w:cs="Times New Roman"/>
        </w:rPr>
      </w:pPr>
      <w:r>
        <w:t xml:space="preserve">The meeting was adjourned at </w:t>
      </w:r>
      <w:r w:rsidR="00D07172">
        <w:t>2:30</w:t>
      </w:r>
      <w:r w:rsidR="0041216F">
        <w:t xml:space="preserve"> P.M</w:t>
      </w:r>
      <w:r>
        <w:t>.</w:t>
      </w:r>
    </w:p>
    <w:p w14:paraId="0C9F2FB2" w14:textId="77777777" w:rsidR="00444B6F" w:rsidRDefault="00444B6F" w:rsidP="00D07172"/>
    <w:p w14:paraId="434A497A" w14:textId="77777777" w:rsidR="00D07172" w:rsidRPr="00D07172" w:rsidRDefault="00D07172" w:rsidP="00D07172">
      <w:pPr>
        <w:rPr>
          <w:rFonts w:eastAsia="Calibri" w:cs="Times New Roman"/>
        </w:rPr>
      </w:pPr>
    </w:p>
    <w:p w14:paraId="51F576F6" w14:textId="77777777" w:rsidR="00444B6F" w:rsidRPr="00E24AD6" w:rsidRDefault="00444B6F" w:rsidP="00444B6F">
      <w:pPr>
        <w:rPr>
          <w:rFonts w:eastAsia="Calibri" w:cs="Times New Roman"/>
        </w:rPr>
      </w:pPr>
    </w:p>
    <w:p w14:paraId="50E19727" w14:textId="77777777" w:rsidR="00444B6F" w:rsidRPr="00E24AD6" w:rsidRDefault="00444B6F" w:rsidP="00444B6F">
      <w:pPr>
        <w:rPr>
          <w:rFonts w:eastAsia="Calibri" w:cs="Times New Roman"/>
        </w:rPr>
      </w:pPr>
    </w:p>
    <w:p w14:paraId="7970A08F" w14:textId="77777777" w:rsidR="00444B6F" w:rsidRPr="00E24AD6" w:rsidRDefault="00444B6F" w:rsidP="00444B6F">
      <w:pPr>
        <w:rPr>
          <w:rFonts w:eastAsia="Calibri" w:cs="Times New Roman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444B6F" w:rsidRPr="00E24AD6" w14:paraId="7395B2FB" w14:textId="77777777" w:rsidTr="0035292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CC95A4" w14:textId="3938E2A8" w:rsidR="00444B6F" w:rsidRPr="00E24AD6" w:rsidRDefault="00444B6F" w:rsidP="00352921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E24AD6">
              <w:rPr>
                <w:rFonts w:eastAsia="Calibri"/>
                <w:sz w:val="24"/>
                <w:szCs w:val="24"/>
              </w:rPr>
              <w:t xml:space="preserve">Representative </w:t>
            </w:r>
            <w:r w:rsidR="00EC241E">
              <w:rPr>
                <w:rFonts w:eastAsia="Calibri"/>
                <w:sz w:val="24"/>
                <w:szCs w:val="24"/>
              </w:rPr>
              <w:t>Zack Stephenson</w:t>
            </w:r>
            <w:r w:rsidRPr="00E24AD6">
              <w:rPr>
                <w:rFonts w:eastAsia="Calibri"/>
                <w:sz w:val="24"/>
                <w:szCs w:val="24"/>
              </w:rPr>
              <w:t>, Chair</w:t>
            </w:r>
          </w:p>
        </w:tc>
      </w:tr>
      <w:bookmarkEnd w:id="1"/>
    </w:tbl>
    <w:p w14:paraId="51003182" w14:textId="77777777" w:rsidR="00444B6F" w:rsidRPr="00E24AD6" w:rsidRDefault="00444B6F" w:rsidP="00444B6F">
      <w:pPr>
        <w:rPr>
          <w:rFonts w:eastAsia="Calibri" w:cs="Times New Roman"/>
        </w:rPr>
      </w:pPr>
    </w:p>
    <w:p w14:paraId="0F78187A" w14:textId="77777777" w:rsidR="00444B6F" w:rsidRPr="00E24AD6" w:rsidRDefault="00444B6F" w:rsidP="00444B6F">
      <w:pPr>
        <w:rPr>
          <w:rFonts w:eastAsia="Calibri" w:cs="Times New Roman"/>
        </w:rPr>
      </w:pPr>
    </w:p>
    <w:p w14:paraId="0D4FC868" w14:textId="77777777" w:rsidR="00444B6F" w:rsidRPr="00E24AD6" w:rsidRDefault="00444B6F" w:rsidP="00444B6F">
      <w:pPr>
        <w:rPr>
          <w:rFonts w:eastAsia="Calibri" w:cs="Times New Roman"/>
        </w:rPr>
      </w:pPr>
    </w:p>
    <w:p w14:paraId="48C7E737" w14:textId="77777777" w:rsidR="00444B6F" w:rsidRPr="00E24AD6" w:rsidRDefault="00444B6F" w:rsidP="00444B6F">
      <w:pPr>
        <w:jc w:val="right"/>
        <w:rPr>
          <w:rFonts w:eastAsia="Calibri" w:cs="Times New Roman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444B6F" w:rsidRPr="00E24AD6" w14:paraId="29514659" w14:textId="77777777" w:rsidTr="0035292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FE13FB" w14:textId="300A2240" w:rsidR="00444B6F" w:rsidRPr="00E24AD6" w:rsidRDefault="00EC241E" w:rsidP="00352921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Morgan Durfee</w:t>
            </w:r>
            <w:r w:rsidR="00444B6F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2E0486B8" w14:textId="77777777" w:rsidR="00444B6F" w:rsidRDefault="00444B6F" w:rsidP="00444B6F"/>
    <w:p w14:paraId="6F6C7688" w14:textId="77777777" w:rsidR="007E10FF" w:rsidRPr="00444B6F" w:rsidRDefault="007E10FF" w:rsidP="00444B6F"/>
    <w:sectPr w:rsidR="007E10FF" w:rsidRPr="00444B6F" w:rsidSect="007E10F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3A5D"/>
    <w:multiLevelType w:val="hybridMultilevel"/>
    <w:tmpl w:val="141E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1CB5"/>
    <w:multiLevelType w:val="hybridMultilevel"/>
    <w:tmpl w:val="E1CC01E4"/>
    <w:lvl w:ilvl="0" w:tplc="F8D24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262"/>
    <w:multiLevelType w:val="hybridMultilevel"/>
    <w:tmpl w:val="3EB4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61111"/>
    <w:multiLevelType w:val="hybridMultilevel"/>
    <w:tmpl w:val="C85CF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EE2E41"/>
    <w:multiLevelType w:val="hybridMultilevel"/>
    <w:tmpl w:val="6184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3235D"/>
    <w:multiLevelType w:val="hybridMultilevel"/>
    <w:tmpl w:val="CBE4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37653">
    <w:abstractNumId w:val="1"/>
  </w:num>
  <w:num w:numId="2" w16cid:durableId="1976719429">
    <w:abstractNumId w:val="1"/>
  </w:num>
  <w:num w:numId="3" w16cid:durableId="576599403">
    <w:abstractNumId w:val="5"/>
  </w:num>
  <w:num w:numId="4" w16cid:durableId="686054039">
    <w:abstractNumId w:val="2"/>
  </w:num>
  <w:num w:numId="5" w16cid:durableId="1681850799">
    <w:abstractNumId w:val="3"/>
  </w:num>
  <w:num w:numId="6" w16cid:durableId="1940215125">
    <w:abstractNumId w:val="4"/>
  </w:num>
  <w:num w:numId="7" w16cid:durableId="159817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FF"/>
    <w:rsid w:val="00025CD3"/>
    <w:rsid w:val="000442BF"/>
    <w:rsid w:val="00080C43"/>
    <w:rsid w:val="000A3590"/>
    <w:rsid w:val="000A74E6"/>
    <w:rsid w:val="000B6D9D"/>
    <w:rsid w:val="000D52AF"/>
    <w:rsid w:val="0016388C"/>
    <w:rsid w:val="001E20F4"/>
    <w:rsid w:val="00211A6E"/>
    <w:rsid w:val="002528F0"/>
    <w:rsid w:val="002B7BC7"/>
    <w:rsid w:val="002C0D01"/>
    <w:rsid w:val="002E4A7D"/>
    <w:rsid w:val="003D462F"/>
    <w:rsid w:val="003E50AA"/>
    <w:rsid w:val="00402BC9"/>
    <w:rsid w:val="00402D10"/>
    <w:rsid w:val="0041216F"/>
    <w:rsid w:val="00444B6F"/>
    <w:rsid w:val="00445B39"/>
    <w:rsid w:val="004A05A3"/>
    <w:rsid w:val="004C182F"/>
    <w:rsid w:val="0059082D"/>
    <w:rsid w:val="00590EB9"/>
    <w:rsid w:val="0059128F"/>
    <w:rsid w:val="005915C5"/>
    <w:rsid w:val="005A2254"/>
    <w:rsid w:val="005B0A94"/>
    <w:rsid w:val="005B1430"/>
    <w:rsid w:val="005B520F"/>
    <w:rsid w:val="005C327A"/>
    <w:rsid w:val="005D5CE5"/>
    <w:rsid w:val="005F39B2"/>
    <w:rsid w:val="00614895"/>
    <w:rsid w:val="006461CC"/>
    <w:rsid w:val="006759CC"/>
    <w:rsid w:val="00684902"/>
    <w:rsid w:val="0069422C"/>
    <w:rsid w:val="0069429F"/>
    <w:rsid w:val="006C6400"/>
    <w:rsid w:val="006E1BC4"/>
    <w:rsid w:val="00704110"/>
    <w:rsid w:val="00717E40"/>
    <w:rsid w:val="0072604D"/>
    <w:rsid w:val="0074137D"/>
    <w:rsid w:val="00754D17"/>
    <w:rsid w:val="00786377"/>
    <w:rsid w:val="007B4008"/>
    <w:rsid w:val="007E10FF"/>
    <w:rsid w:val="007F41ED"/>
    <w:rsid w:val="007F4B29"/>
    <w:rsid w:val="00833BBB"/>
    <w:rsid w:val="00846066"/>
    <w:rsid w:val="008600D9"/>
    <w:rsid w:val="008C755D"/>
    <w:rsid w:val="008E14D8"/>
    <w:rsid w:val="0090424A"/>
    <w:rsid w:val="00905CCE"/>
    <w:rsid w:val="009238F4"/>
    <w:rsid w:val="009957F2"/>
    <w:rsid w:val="00A0327B"/>
    <w:rsid w:val="00A27DBB"/>
    <w:rsid w:val="00A35968"/>
    <w:rsid w:val="00A75640"/>
    <w:rsid w:val="00A83102"/>
    <w:rsid w:val="00A96C47"/>
    <w:rsid w:val="00AB1B02"/>
    <w:rsid w:val="00AF17AB"/>
    <w:rsid w:val="00B53C0B"/>
    <w:rsid w:val="00BA2D81"/>
    <w:rsid w:val="00BE1FE8"/>
    <w:rsid w:val="00C26A56"/>
    <w:rsid w:val="00C42131"/>
    <w:rsid w:val="00C91638"/>
    <w:rsid w:val="00CC15F2"/>
    <w:rsid w:val="00CC6F7E"/>
    <w:rsid w:val="00D07172"/>
    <w:rsid w:val="00D142FB"/>
    <w:rsid w:val="00D25A3C"/>
    <w:rsid w:val="00DA24B8"/>
    <w:rsid w:val="00DB6AF0"/>
    <w:rsid w:val="00DE1A55"/>
    <w:rsid w:val="00DE2267"/>
    <w:rsid w:val="00E02CAD"/>
    <w:rsid w:val="00E113DA"/>
    <w:rsid w:val="00E20CBB"/>
    <w:rsid w:val="00E24AD6"/>
    <w:rsid w:val="00E30845"/>
    <w:rsid w:val="00E3764C"/>
    <w:rsid w:val="00EC241E"/>
    <w:rsid w:val="00EF3C1F"/>
    <w:rsid w:val="00EF5C4A"/>
    <w:rsid w:val="00EF76ED"/>
    <w:rsid w:val="00F00DCE"/>
    <w:rsid w:val="00F522BC"/>
    <w:rsid w:val="00F80BCD"/>
    <w:rsid w:val="00FB4CE5"/>
    <w:rsid w:val="00FC6BF6"/>
    <w:rsid w:val="00FD034B"/>
    <w:rsid w:val="00FD799C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20CE"/>
  <w15:docId w15:val="{E0F2A260-E01C-43C9-9ACF-1D451784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0FF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0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1F1E-C910-4FBB-A4BD-66215C2E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Hirsch</dc:creator>
  <cp:keywords/>
  <dc:description/>
  <cp:lastModifiedBy>Morgan Durfee</cp:lastModifiedBy>
  <cp:revision>25</cp:revision>
  <dcterms:created xsi:type="dcterms:W3CDTF">2023-02-22T15:05:00Z</dcterms:created>
  <dcterms:modified xsi:type="dcterms:W3CDTF">2024-02-16T21:50:00Z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a0bc2b786ea744523cb55d6c96a99ded0b8d830f29a900368147ec06eb4ae067</vt:lpwstr>
  </property>
</Properties>
</file>