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3EDA" w14:textId="6644A857" w:rsidR="00864461" w:rsidRDefault="00BE6EA1" w:rsidP="007F1199">
      <w:pPr>
        <w:pStyle w:val="paragraph"/>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59264" behindDoc="0" locked="0" layoutInCell="1" allowOverlap="1" wp14:anchorId="4F414671" wp14:editId="2F358326">
            <wp:simplePos x="0" y="0"/>
            <wp:positionH relativeFrom="page">
              <wp:align>left</wp:align>
            </wp:positionH>
            <wp:positionV relativeFrom="paragraph">
              <wp:posOffset>560</wp:posOffset>
            </wp:positionV>
            <wp:extent cx="7964805" cy="1191895"/>
            <wp:effectExtent l="0" t="0" r="0" b="8255"/>
            <wp:wrapThrough wrapText="bothSides">
              <wp:wrapPolygon edited="0">
                <wp:start x="0" y="0"/>
                <wp:lineTo x="0" y="21404"/>
                <wp:lineTo x="21543" y="21404"/>
                <wp:lineTo x="2154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8271" b="7112"/>
                    <a:stretch/>
                  </pic:blipFill>
                  <pic:spPr bwMode="auto">
                    <a:xfrm>
                      <a:off x="0" y="0"/>
                      <a:ext cx="7964805" cy="1191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4461">
        <w:rPr>
          <w:noProof/>
        </w:rPr>
        <w:drawing>
          <wp:anchor distT="0" distB="0" distL="114300" distR="114300" simplePos="0" relativeHeight="251661312" behindDoc="0" locked="0" layoutInCell="1" allowOverlap="1" wp14:anchorId="5C6DA82D" wp14:editId="6BD5B37E">
            <wp:simplePos x="0" y="0"/>
            <wp:positionH relativeFrom="page">
              <wp:posOffset>-71344</wp:posOffset>
            </wp:positionH>
            <wp:positionV relativeFrom="page">
              <wp:posOffset>9049871</wp:posOffset>
            </wp:positionV>
            <wp:extent cx="7816850" cy="988060"/>
            <wp:effectExtent l="0" t="0" r="0" b="2540"/>
            <wp:wrapThrough wrapText="bothSides">
              <wp:wrapPolygon edited="0">
                <wp:start x="105" y="0"/>
                <wp:lineTo x="105" y="21239"/>
                <wp:lineTo x="21530" y="21239"/>
                <wp:lineTo x="21530" y="0"/>
                <wp:lineTo x="105"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38" t="4302" r="1038" b="860"/>
                    <a:stretch/>
                  </pic:blipFill>
                  <pic:spPr bwMode="auto">
                    <a:xfrm>
                      <a:off x="0" y="0"/>
                      <a:ext cx="7816850" cy="988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963EEE" w14:textId="60F90BA6" w:rsidR="001C030F" w:rsidRPr="001C030F" w:rsidRDefault="001C030F" w:rsidP="001C030F">
      <w:pPr>
        <w:rPr>
          <w:lang w:bidi="ar-SA"/>
        </w:rPr>
      </w:pPr>
    </w:p>
    <w:p w14:paraId="1FEB3AC2" w14:textId="1E39D735" w:rsidR="001C030F" w:rsidRPr="001C030F" w:rsidRDefault="001C030F" w:rsidP="001C030F">
      <w:pPr>
        <w:rPr>
          <w:lang w:bidi="ar-SA"/>
        </w:rPr>
      </w:pPr>
    </w:p>
    <w:p w14:paraId="4E4B69AD" w14:textId="77777777" w:rsidR="000F7F80" w:rsidRDefault="000F7F80" w:rsidP="000F7F80">
      <w:pPr>
        <w:spacing w:after="240"/>
        <w:rPr>
          <w:rFonts w:ascii="Calibri" w:eastAsiaTheme="minorHAnsi" w:hAnsi="Calibri" w:cs="Calibri"/>
          <w:lang w:bidi="ar-SA"/>
        </w:rPr>
      </w:pPr>
      <w:r>
        <w:t>February 6, 2023</w:t>
      </w:r>
    </w:p>
    <w:p w14:paraId="087F0968" w14:textId="77777777" w:rsidR="000F7F80" w:rsidRDefault="000F7F80" w:rsidP="000F7F80">
      <w:pPr>
        <w:spacing w:after="240"/>
      </w:pPr>
    </w:p>
    <w:p w14:paraId="3E21FE7E" w14:textId="013FD29A" w:rsidR="000F7F80" w:rsidRDefault="000F7F80" w:rsidP="000F7F80">
      <w:pPr>
        <w:spacing w:after="240"/>
      </w:pPr>
      <w:r>
        <w:t xml:space="preserve">Chair Liebling and members of the committee: </w:t>
      </w:r>
    </w:p>
    <w:p w14:paraId="392D1026" w14:textId="77777777" w:rsidR="000F7F80" w:rsidRDefault="000F7F80" w:rsidP="000F7F80">
      <w:pPr>
        <w:spacing w:after="240"/>
        <w:rPr>
          <w:color w:val="000000"/>
        </w:rPr>
      </w:pPr>
      <w:r>
        <w:t xml:space="preserve">My name is Nancy Jost, the Director of Early Childhood at West Central Initiative based in Fergus Falls. I am writing in support of HF 639, the </w:t>
      </w:r>
      <w:r>
        <w:rPr>
          <w:color w:val="000000"/>
        </w:rPr>
        <w:t xml:space="preserve">Community Solutions Grant Program. </w:t>
      </w:r>
    </w:p>
    <w:p w14:paraId="10D15C9F" w14:textId="77777777" w:rsidR="000F7F80" w:rsidRDefault="000F7F80" w:rsidP="000F7F80">
      <w:pPr>
        <w:spacing w:after="240"/>
      </w:pPr>
      <w:r>
        <w:rPr>
          <w:color w:val="000000"/>
        </w:rPr>
        <w:t>West Central Initiative</w:t>
      </w:r>
      <w:r>
        <w:t xml:space="preserve"> supports HF 639, Community Solutions Grant Program because we believe it is a strategy that addresses inequality in a respectful and practical way. Community Solutions gives communities the ability to be innovative, to take advantage of their community strengths and to be culturally relevant. Communities know what isn’t working in their community, so it is respectful to allow communities to find the creative solutions that will work for them and that have come from them. </w:t>
      </w:r>
      <w:r>
        <w:rPr>
          <w:color w:val="212121"/>
        </w:rPr>
        <w:t>It puts the power in the hands of rural communities and communities of color and American Indian communities to have them determine the solutions that best fit their needs.</w:t>
      </w:r>
    </w:p>
    <w:p w14:paraId="4ADAF8EF" w14:textId="77777777" w:rsidR="000F7F80" w:rsidRDefault="000F7F80" w:rsidP="000F7F80">
      <w:pPr>
        <w:spacing w:after="240"/>
      </w:pPr>
      <w:r>
        <w:t xml:space="preserve">HF 639, Community Solutions Grant Program represents more than money; it also recognizes that rural communities and communities of color and American Indian communities have knowledge about their own communities and should be active and valued participants in the creation of solutions for themselves.  WCI strongly encourages you to support </w:t>
      </w:r>
      <w:proofErr w:type="gramStart"/>
      <w:r>
        <w:t>Community</w:t>
      </w:r>
      <w:proofErr w:type="gramEnd"/>
      <w:r>
        <w:t xml:space="preserve"> Solutions Grant Program. The collective health and prosperity of our state is ultimately tied to ensuring every child and their family </w:t>
      </w:r>
      <w:proofErr w:type="gramStart"/>
      <w:r>
        <w:t>have</w:t>
      </w:r>
      <w:proofErr w:type="gramEnd"/>
      <w:r>
        <w:t xml:space="preserve"> what they need to thrive. Minnesota has needs and Minnesota has the resources to meet the needs.  </w:t>
      </w:r>
    </w:p>
    <w:p w14:paraId="4D8CB301" w14:textId="77777777" w:rsidR="000F7F80" w:rsidRDefault="000F7F80" w:rsidP="000F7F80">
      <w:pPr>
        <w:spacing w:after="240"/>
      </w:pPr>
    </w:p>
    <w:p w14:paraId="29BC0076" w14:textId="569903B7" w:rsidR="000F7F80" w:rsidRDefault="000F7F80" w:rsidP="000F7F80">
      <w:pPr>
        <w:spacing w:after="240"/>
      </w:pPr>
      <w:r>
        <w:rPr>
          <w:noProof/>
        </w:rPr>
        <w:drawing>
          <wp:anchor distT="0" distB="0" distL="114300" distR="114300" simplePos="0" relativeHeight="251663360" behindDoc="0" locked="0" layoutInCell="1" allowOverlap="1" wp14:anchorId="4D1C35DE" wp14:editId="7CF82464">
            <wp:simplePos x="0" y="0"/>
            <wp:positionH relativeFrom="column">
              <wp:posOffset>0</wp:posOffset>
            </wp:positionH>
            <wp:positionV relativeFrom="paragraph">
              <wp:posOffset>200660</wp:posOffset>
            </wp:positionV>
            <wp:extent cx="1088390" cy="503555"/>
            <wp:effectExtent l="0" t="0" r="0" b="0"/>
            <wp:wrapThrough wrapText="bothSides">
              <wp:wrapPolygon edited="0">
                <wp:start x="0" y="0"/>
                <wp:lineTo x="0" y="20429"/>
                <wp:lineTo x="21172" y="20429"/>
                <wp:lineTo x="21172" y="0"/>
                <wp:lineTo x="0" y="0"/>
              </wp:wrapPolygon>
            </wp:wrapThrough>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8390" cy="503555"/>
                    </a:xfrm>
                    <a:prstGeom prst="rect">
                      <a:avLst/>
                    </a:prstGeom>
                    <a:noFill/>
                  </pic:spPr>
                </pic:pic>
              </a:graphicData>
            </a:graphic>
            <wp14:sizeRelH relativeFrom="page">
              <wp14:pctWidth>0</wp14:pctWidth>
            </wp14:sizeRelH>
            <wp14:sizeRelV relativeFrom="page">
              <wp14:pctHeight>0</wp14:pctHeight>
            </wp14:sizeRelV>
          </wp:anchor>
        </w:drawing>
      </w:r>
      <w:r>
        <w:t>Sincerely,</w:t>
      </w:r>
    </w:p>
    <w:p w14:paraId="2C6A7334" w14:textId="77777777" w:rsidR="000F7F80" w:rsidRDefault="000F7F80" w:rsidP="000F7F80"/>
    <w:p w14:paraId="4381CD5E" w14:textId="1E5D6D89" w:rsidR="000F7F80" w:rsidRDefault="000F7F80" w:rsidP="000F7F80">
      <w:r>
        <w:br/>
      </w:r>
      <w:r>
        <w:br/>
      </w:r>
      <w:r>
        <w:t>Nancy Jost</w:t>
      </w:r>
    </w:p>
    <w:p w14:paraId="65B064F0" w14:textId="77777777" w:rsidR="000F7F80" w:rsidRDefault="000F7F80" w:rsidP="000F7F80">
      <w:pPr>
        <w:spacing w:after="240"/>
      </w:pPr>
      <w:r>
        <w:t>Director of Early Childhood</w:t>
      </w:r>
    </w:p>
    <w:p w14:paraId="6B25F156" w14:textId="29A85F36" w:rsidR="001C030F" w:rsidRPr="001C030F" w:rsidRDefault="001C030F" w:rsidP="001C030F">
      <w:pPr>
        <w:rPr>
          <w:lang w:bidi="ar-SA"/>
        </w:rPr>
      </w:pPr>
    </w:p>
    <w:p w14:paraId="3B5974E8" w14:textId="71E6BD66" w:rsidR="001C030F" w:rsidRPr="001C030F" w:rsidRDefault="001C030F" w:rsidP="001C030F">
      <w:pPr>
        <w:rPr>
          <w:lang w:bidi="ar-SA"/>
        </w:rPr>
      </w:pPr>
    </w:p>
    <w:p w14:paraId="3BFCD915" w14:textId="6E20CB2D" w:rsidR="001C030F" w:rsidRPr="001C030F" w:rsidRDefault="001C030F" w:rsidP="001C030F">
      <w:pPr>
        <w:rPr>
          <w:lang w:bidi="ar-SA"/>
        </w:rPr>
      </w:pPr>
    </w:p>
    <w:p w14:paraId="7B1F614C" w14:textId="7DE4ACCC" w:rsidR="001C030F" w:rsidRPr="001C030F" w:rsidRDefault="001C030F" w:rsidP="001C030F">
      <w:pPr>
        <w:rPr>
          <w:lang w:bidi="ar-SA"/>
        </w:rPr>
      </w:pPr>
    </w:p>
    <w:p w14:paraId="48C6089E" w14:textId="70456EA3" w:rsidR="001C030F" w:rsidRDefault="001C030F" w:rsidP="001C030F">
      <w:pPr>
        <w:rPr>
          <w:rFonts w:ascii="Segoe UI" w:eastAsia="Times New Roman" w:hAnsi="Segoe UI" w:cs="Segoe UI"/>
          <w:sz w:val="18"/>
          <w:szCs w:val="18"/>
          <w:lang w:bidi="ar-SA"/>
        </w:rPr>
      </w:pPr>
    </w:p>
    <w:p w14:paraId="32B249DE" w14:textId="7CC89DCA" w:rsidR="001C030F" w:rsidRPr="001C030F" w:rsidRDefault="001C030F" w:rsidP="001C030F">
      <w:pPr>
        <w:tabs>
          <w:tab w:val="left" w:pos="1335"/>
        </w:tabs>
        <w:rPr>
          <w:lang w:bidi="ar-SA"/>
        </w:rPr>
      </w:pPr>
      <w:r>
        <w:rPr>
          <w:lang w:bidi="ar-SA"/>
        </w:rPr>
        <w:tab/>
      </w:r>
    </w:p>
    <w:sectPr w:rsidR="001C030F" w:rsidRPr="001C030F" w:rsidSect="00A429B1">
      <w:footerReference w:type="default" r:id="rId10"/>
      <w:type w:val="continuous"/>
      <w:pgSz w:w="12240" w:h="15840"/>
      <w:pgMar w:top="432" w:right="1440" w:bottom="432" w:left="1440" w:header="0" w:footer="0" w:gutter="0"/>
      <w:cols w:space="234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00AA" w14:textId="77777777" w:rsidR="005D6F49" w:rsidRDefault="005D6F49" w:rsidP="00533B60">
      <w:r>
        <w:separator/>
      </w:r>
    </w:p>
  </w:endnote>
  <w:endnote w:type="continuationSeparator" w:id="0">
    <w:p w14:paraId="66879977" w14:textId="77777777" w:rsidR="005D6F49" w:rsidRDefault="005D6F49" w:rsidP="0053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ffra">
    <w:altName w:val="Calibri"/>
    <w:charset w:val="00"/>
    <w:family w:val="swiss"/>
    <w:pitch w:val="variable"/>
    <w:sig w:usb0="A00022EF" w:usb1="D000A05B" w:usb2="00000008" w:usb3="00000000" w:csb0="000000D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C783" w14:textId="77777777" w:rsidR="00C63806" w:rsidRDefault="00C63806" w:rsidP="00EA6153">
    <w:pPr>
      <w:pStyle w:val="Heading3"/>
      <w:jc w:val="center"/>
      <w:rPr>
        <w:rFonts w:eastAsia="Times New Roman"/>
        <w:b w:val="0"/>
        <w:bCs w:val="0"/>
      </w:rPr>
    </w:pPr>
  </w:p>
  <w:p w14:paraId="45B0C06F" w14:textId="77777777" w:rsidR="00C63806" w:rsidRPr="00EA6153" w:rsidRDefault="00C63806" w:rsidP="00EA6153">
    <w:pPr>
      <w:pStyle w:val="Heading3"/>
      <w:jc w:val="center"/>
      <w:rPr>
        <w:rFonts w:eastAsia="Times New Roman"/>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5952" w14:textId="77777777" w:rsidR="005D6F49" w:rsidRDefault="005D6F49" w:rsidP="00533B60">
      <w:r>
        <w:separator/>
      </w:r>
    </w:p>
  </w:footnote>
  <w:footnote w:type="continuationSeparator" w:id="0">
    <w:p w14:paraId="272BC62B" w14:textId="77777777" w:rsidR="005D6F49" w:rsidRDefault="005D6F49" w:rsidP="00533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44"/>
    <w:rsid w:val="00067855"/>
    <w:rsid w:val="00090DDF"/>
    <w:rsid w:val="00094679"/>
    <w:rsid w:val="000A1665"/>
    <w:rsid w:val="000B517B"/>
    <w:rsid w:val="000F7F80"/>
    <w:rsid w:val="00107D5A"/>
    <w:rsid w:val="00187400"/>
    <w:rsid w:val="00196A42"/>
    <w:rsid w:val="001C030F"/>
    <w:rsid w:val="00244B74"/>
    <w:rsid w:val="00257694"/>
    <w:rsid w:val="00321340"/>
    <w:rsid w:val="00375857"/>
    <w:rsid w:val="003961B0"/>
    <w:rsid w:val="003A16C2"/>
    <w:rsid w:val="003B6912"/>
    <w:rsid w:val="0042148F"/>
    <w:rsid w:val="00494179"/>
    <w:rsid w:val="004A58DD"/>
    <w:rsid w:val="004D7044"/>
    <w:rsid w:val="004E3958"/>
    <w:rsid w:val="00523A7E"/>
    <w:rsid w:val="00533B60"/>
    <w:rsid w:val="005566D2"/>
    <w:rsid w:val="005D6F49"/>
    <w:rsid w:val="00635E9A"/>
    <w:rsid w:val="00681B8C"/>
    <w:rsid w:val="006845FD"/>
    <w:rsid w:val="006D0725"/>
    <w:rsid w:val="006E7C22"/>
    <w:rsid w:val="00730A41"/>
    <w:rsid w:val="007837B9"/>
    <w:rsid w:val="0078723F"/>
    <w:rsid w:val="007F1199"/>
    <w:rsid w:val="007F534E"/>
    <w:rsid w:val="0081201D"/>
    <w:rsid w:val="0084520C"/>
    <w:rsid w:val="00864461"/>
    <w:rsid w:val="00874F96"/>
    <w:rsid w:val="008E3F7F"/>
    <w:rsid w:val="008E4BA0"/>
    <w:rsid w:val="008E50BC"/>
    <w:rsid w:val="00927D3D"/>
    <w:rsid w:val="00952F1B"/>
    <w:rsid w:val="00972A7C"/>
    <w:rsid w:val="009915C7"/>
    <w:rsid w:val="009A1C0F"/>
    <w:rsid w:val="009D1639"/>
    <w:rsid w:val="00A0155D"/>
    <w:rsid w:val="00A13B67"/>
    <w:rsid w:val="00A429B1"/>
    <w:rsid w:val="00AB42B9"/>
    <w:rsid w:val="00B268BB"/>
    <w:rsid w:val="00B3045B"/>
    <w:rsid w:val="00BB26F5"/>
    <w:rsid w:val="00BE6EA1"/>
    <w:rsid w:val="00C57645"/>
    <w:rsid w:val="00C63806"/>
    <w:rsid w:val="00D550AF"/>
    <w:rsid w:val="00D617DC"/>
    <w:rsid w:val="00D84A2B"/>
    <w:rsid w:val="00DB58E0"/>
    <w:rsid w:val="00E00BAA"/>
    <w:rsid w:val="00E13F03"/>
    <w:rsid w:val="00E258B5"/>
    <w:rsid w:val="00E33188"/>
    <w:rsid w:val="00E47023"/>
    <w:rsid w:val="00ED2839"/>
    <w:rsid w:val="00F35344"/>
    <w:rsid w:val="00F671A8"/>
    <w:rsid w:val="00F709D6"/>
    <w:rsid w:val="00F7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86526F"/>
  <w15:docId w15:val="{4179E981-52CB-4E1F-A763-2C6E6ABF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ffra" w:eastAsia="Effra" w:hAnsi="Effra" w:cs="Effra"/>
      <w:lang w:bidi="en-US"/>
    </w:rPr>
  </w:style>
  <w:style w:type="paragraph" w:styleId="Heading2">
    <w:name w:val="heading 2"/>
    <w:basedOn w:val="Normal"/>
    <w:link w:val="Heading2Char"/>
    <w:qFormat/>
    <w:rsid w:val="00C63806"/>
    <w:pPr>
      <w:keepNext/>
      <w:widowControl/>
      <w:autoSpaceDE/>
      <w:autoSpaceDN/>
      <w:jc w:val="center"/>
      <w:outlineLvl w:val="1"/>
    </w:pPr>
    <w:rPr>
      <w:rFonts w:ascii="Arial" w:eastAsia="Calibri" w:hAnsi="Arial" w:cs="Arial"/>
      <w:b/>
      <w:bCs/>
      <w:i/>
      <w:iCs/>
      <w:sz w:val="20"/>
      <w:szCs w:val="20"/>
      <w:lang w:bidi="ar-SA"/>
    </w:rPr>
  </w:style>
  <w:style w:type="paragraph" w:styleId="Heading3">
    <w:name w:val="heading 3"/>
    <w:basedOn w:val="Normal"/>
    <w:link w:val="Heading3Char"/>
    <w:qFormat/>
    <w:rsid w:val="00C63806"/>
    <w:pPr>
      <w:keepNext/>
      <w:widowControl/>
      <w:autoSpaceDE/>
      <w:autoSpaceDN/>
      <w:outlineLvl w:val="2"/>
    </w:pPr>
    <w:rPr>
      <w:rFonts w:ascii="Arial" w:eastAsia="Calibri" w:hAnsi="Arial" w:cs="Arial"/>
      <w:b/>
      <w:bCs/>
      <w:i/>
      <w:iCs/>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3B60"/>
    <w:pPr>
      <w:tabs>
        <w:tab w:val="center" w:pos="4680"/>
        <w:tab w:val="right" w:pos="9360"/>
      </w:tabs>
    </w:pPr>
  </w:style>
  <w:style w:type="character" w:customStyle="1" w:styleId="HeaderChar">
    <w:name w:val="Header Char"/>
    <w:basedOn w:val="DefaultParagraphFont"/>
    <w:link w:val="Header"/>
    <w:uiPriority w:val="99"/>
    <w:rsid w:val="00533B60"/>
    <w:rPr>
      <w:rFonts w:ascii="Effra" w:eastAsia="Effra" w:hAnsi="Effra" w:cs="Effra"/>
      <w:lang w:bidi="en-US"/>
    </w:rPr>
  </w:style>
  <w:style w:type="paragraph" w:styleId="Footer">
    <w:name w:val="footer"/>
    <w:basedOn w:val="Normal"/>
    <w:link w:val="FooterChar"/>
    <w:uiPriority w:val="99"/>
    <w:unhideWhenUsed/>
    <w:rsid w:val="00533B60"/>
    <w:pPr>
      <w:tabs>
        <w:tab w:val="center" w:pos="4680"/>
        <w:tab w:val="right" w:pos="9360"/>
      </w:tabs>
    </w:pPr>
  </w:style>
  <w:style w:type="character" w:customStyle="1" w:styleId="FooterChar">
    <w:name w:val="Footer Char"/>
    <w:basedOn w:val="DefaultParagraphFont"/>
    <w:link w:val="Footer"/>
    <w:uiPriority w:val="99"/>
    <w:rsid w:val="00533B60"/>
    <w:rPr>
      <w:rFonts w:ascii="Effra" w:eastAsia="Effra" w:hAnsi="Effra" w:cs="Effra"/>
      <w:lang w:bidi="en-US"/>
    </w:rPr>
  </w:style>
  <w:style w:type="character" w:styleId="Hyperlink">
    <w:name w:val="Hyperlink"/>
    <w:basedOn w:val="DefaultParagraphFont"/>
    <w:uiPriority w:val="99"/>
    <w:unhideWhenUsed/>
    <w:rsid w:val="00533B60"/>
    <w:rPr>
      <w:color w:val="0000FF" w:themeColor="hyperlink"/>
      <w:u w:val="single"/>
    </w:rPr>
  </w:style>
  <w:style w:type="character" w:styleId="UnresolvedMention">
    <w:name w:val="Unresolved Mention"/>
    <w:basedOn w:val="DefaultParagraphFont"/>
    <w:uiPriority w:val="99"/>
    <w:semiHidden/>
    <w:unhideWhenUsed/>
    <w:rsid w:val="00533B60"/>
    <w:rPr>
      <w:color w:val="605E5C"/>
      <w:shd w:val="clear" w:color="auto" w:fill="E1DFDD"/>
    </w:rPr>
  </w:style>
  <w:style w:type="paragraph" w:styleId="Title">
    <w:name w:val="Title"/>
    <w:basedOn w:val="Normal"/>
    <w:next w:val="Normal"/>
    <w:link w:val="TitleChar"/>
    <w:uiPriority w:val="1"/>
    <w:qFormat/>
    <w:rsid w:val="0084520C"/>
    <w:pPr>
      <w:widowControl/>
      <w:adjustRightInd w:val="0"/>
      <w:ind w:left="470"/>
    </w:pPr>
    <w:rPr>
      <w:rFonts w:ascii="Times New Roman" w:eastAsiaTheme="minorHAnsi" w:hAnsi="Times New Roman" w:cs="Times New Roman"/>
      <w:sz w:val="24"/>
      <w:szCs w:val="24"/>
      <w:lang w:bidi="ar-SA"/>
    </w:rPr>
  </w:style>
  <w:style w:type="character" w:customStyle="1" w:styleId="TitleChar">
    <w:name w:val="Title Char"/>
    <w:basedOn w:val="DefaultParagraphFont"/>
    <w:link w:val="Title"/>
    <w:uiPriority w:val="1"/>
    <w:rsid w:val="0084520C"/>
    <w:rPr>
      <w:rFonts w:ascii="Times New Roman" w:hAnsi="Times New Roman" w:cs="Times New Roman"/>
      <w:sz w:val="24"/>
      <w:szCs w:val="24"/>
    </w:rPr>
  </w:style>
  <w:style w:type="character" w:customStyle="1" w:styleId="Heading2Char">
    <w:name w:val="Heading 2 Char"/>
    <w:basedOn w:val="DefaultParagraphFont"/>
    <w:link w:val="Heading2"/>
    <w:rsid w:val="00C63806"/>
    <w:rPr>
      <w:rFonts w:ascii="Arial" w:eastAsia="Calibri" w:hAnsi="Arial" w:cs="Arial"/>
      <w:b/>
      <w:bCs/>
      <w:i/>
      <w:iCs/>
      <w:sz w:val="20"/>
      <w:szCs w:val="20"/>
    </w:rPr>
  </w:style>
  <w:style w:type="character" w:customStyle="1" w:styleId="Heading3Char">
    <w:name w:val="Heading 3 Char"/>
    <w:basedOn w:val="DefaultParagraphFont"/>
    <w:link w:val="Heading3"/>
    <w:rsid w:val="00C63806"/>
    <w:rPr>
      <w:rFonts w:ascii="Arial" w:eastAsia="Calibri" w:hAnsi="Arial" w:cs="Arial"/>
      <w:b/>
      <w:bCs/>
      <w:i/>
      <w:iCs/>
      <w:sz w:val="20"/>
      <w:szCs w:val="20"/>
    </w:rPr>
  </w:style>
  <w:style w:type="paragraph" w:styleId="NoSpacing">
    <w:name w:val="No Spacing"/>
    <w:uiPriority w:val="1"/>
    <w:qFormat/>
    <w:rsid w:val="00A429B1"/>
    <w:pPr>
      <w:widowControl/>
      <w:autoSpaceDE/>
      <w:autoSpaceDN/>
    </w:pPr>
  </w:style>
  <w:style w:type="paragraph" w:customStyle="1" w:styleId="paragraph">
    <w:name w:val="paragraph"/>
    <w:basedOn w:val="Normal"/>
    <w:rsid w:val="00A429B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A429B1"/>
  </w:style>
  <w:style w:type="character" w:customStyle="1" w:styleId="eop">
    <w:name w:val="eop"/>
    <w:basedOn w:val="DefaultParagraphFont"/>
    <w:rsid w:val="00A4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7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3C8F-2511-44B4-B039-64C6FF68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Casey</dc:creator>
  <cp:lastModifiedBy>Heather Weber</cp:lastModifiedBy>
  <cp:revision>2</cp:revision>
  <dcterms:created xsi:type="dcterms:W3CDTF">2023-02-06T18:57:00Z</dcterms:created>
  <dcterms:modified xsi:type="dcterms:W3CDTF">2023-02-06T18:57:00Z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Creator">
    <vt:lpwstr>Adobe InDesign 15.0 (Windows)</vt:lpwstr>
  </property>
  <property fmtid="{D5CDD505-2E9C-101B-9397-08002B2CF9AE}" pid="4" name="LastSaved">
    <vt:filetime>2020-06-08T00:00:00Z</vt:filetime>
  </property>
</Properties>
</file>