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185DA40B"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B603E4">
        <w:rPr>
          <w:rFonts w:ascii="Segoe UI" w:hAnsi="Segoe UI" w:cs="Segoe UI"/>
          <w:sz w:val="22"/>
          <w:szCs w:val="22"/>
        </w:rPr>
        <w:t xml:space="preserve">TWENTY-FIFTH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53686B3E"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91193F">
        <w:rPr>
          <w:rFonts w:ascii="Segoe UI" w:hAnsi="Segoe UI" w:cs="Segoe UI"/>
          <w:sz w:val="22"/>
          <w:szCs w:val="22"/>
        </w:rPr>
        <w:t xml:space="preserve">0:31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64041">
        <w:rPr>
          <w:rFonts w:ascii="Segoe UI" w:hAnsi="Segoe UI" w:cs="Segoe UI"/>
          <w:sz w:val="22"/>
          <w:szCs w:val="22"/>
        </w:rPr>
        <w:t xml:space="preserve"> March</w:t>
      </w:r>
      <w:r w:rsidR="0091193F">
        <w:rPr>
          <w:rFonts w:ascii="Segoe UI" w:hAnsi="Segoe UI" w:cs="Segoe UI"/>
          <w:sz w:val="22"/>
          <w:szCs w:val="22"/>
        </w:rPr>
        <w:t xml:space="preserve"> 23</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54B9C02F" w14:textId="77777777" w:rsidR="0091193F" w:rsidRDefault="0091193F" w:rsidP="0091193F">
      <w:pPr>
        <w:rPr>
          <w:rFonts w:ascii="Segoe UI" w:hAnsi="Segoe UI" w:cs="Segoe UI"/>
          <w:sz w:val="22"/>
          <w:szCs w:val="22"/>
        </w:rPr>
      </w:pPr>
      <w:r>
        <w:rPr>
          <w:rFonts w:ascii="Segoe UI" w:hAnsi="Segoe UI" w:cs="Segoe UI"/>
          <w:sz w:val="22"/>
          <w:szCs w:val="22"/>
        </w:rPr>
        <w:t>KIEL, Debra</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0E60327F" w:rsidR="00243607" w:rsidRPr="00DE7A29" w:rsidRDefault="0091193F">
      <w:pPr>
        <w:rPr>
          <w:rFonts w:ascii="Segoe UI" w:hAnsi="Segoe UI" w:cs="Segoe UI"/>
          <w:sz w:val="22"/>
          <w:szCs w:val="22"/>
          <w:u w:val="single"/>
        </w:rPr>
      </w:pPr>
      <w:r>
        <w:rPr>
          <w:rFonts w:ascii="Segoe UI" w:hAnsi="Segoe UI" w:cs="Segoe UI"/>
          <w:sz w:val="22"/>
          <w:szCs w:val="22"/>
        </w:rPr>
        <w:t>Vice Chair Bierman</w:t>
      </w:r>
      <w:r w:rsidR="00243607"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Pr>
          <w:rFonts w:ascii="Segoe UI" w:hAnsi="Segoe UI" w:cs="Segoe UI"/>
          <w:sz w:val="22"/>
          <w:szCs w:val="22"/>
        </w:rPr>
        <w:t xml:space="preserve"> </w:t>
      </w:r>
      <w:r w:rsidR="00061F2E">
        <w:rPr>
          <w:rFonts w:ascii="Segoe UI" w:hAnsi="Segoe UI" w:cs="Segoe UI"/>
          <w:sz w:val="22"/>
          <w:szCs w:val="22"/>
        </w:rPr>
        <w:t>9</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r w:rsidR="00243607" w:rsidRPr="00DE7A29">
        <w:rPr>
          <w:rFonts w:ascii="Segoe UI" w:hAnsi="Segoe UI" w:cs="Segoe UI"/>
          <w:sz w:val="22"/>
          <w:szCs w:val="22"/>
        </w:rPr>
        <w:t xml:space="preserve"> be</w:t>
      </w:r>
      <w:r w:rsidR="00E07CE5">
        <w:rPr>
          <w:rFonts w:ascii="Segoe UI" w:hAnsi="Segoe UI" w:cs="Segoe UI"/>
          <w:sz w:val="22"/>
          <w:szCs w:val="22"/>
        </w:rPr>
        <w:t xml:space="preserve"> approved</w:t>
      </w:r>
      <w:r w:rsidR="00243607" w:rsidRPr="00DE7A29">
        <w:rPr>
          <w:rFonts w:ascii="Segoe UI" w:hAnsi="Segoe UI" w:cs="Segoe UI"/>
          <w:sz w:val="22"/>
          <w:szCs w:val="22"/>
        </w:rPr>
        <w:t xml:space="preserve">.  </w:t>
      </w:r>
      <w:r w:rsidR="00243607" w:rsidRPr="00DE7A29">
        <w:rPr>
          <w:rFonts w:ascii="Segoe UI" w:hAnsi="Segoe UI" w:cs="Segoe UI"/>
          <w:sz w:val="22"/>
          <w:szCs w:val="22"/>
          <w:u w:val="single"/>
        </w:rPr>
        <w:t>THE MOTION PREVAILED.</w:t>
      </w:r>
    </w:p>
    <w:p w14:paraId="1711FBA2" w14:textId="58A21095" w:rsidR="00243607" w:rsidRDefault="00243607">
      <w:pPr>
        <w:rPr>
          <w:rFonts w:ascii="Segoe UI" w:hAnsi="Segoe UI" w:cs="Segoe UI"/>
          <w:sz w:val="22"/>
          <w:szCs w:val="22"/>
        </w:rPr>
      </w:pPr>
    </w:p>
    <w:p w14:paraId="127B8624" w14:textId="667F5681" w:rsidR="00061F2E" w:rsidRDefault="00061F2E" w:rsidP="00061F2E">
      <w:pPr>
        <w:rPr>
          <w:rFonts w:ascii="Segoe UI" w:hAnsi="Segoe UI" w:cs="Segoe UI"/>
          <w:sz w:val="22"/>
          <w:szCs w:val="22"/>
        </w:rPr>
      </w:pPr>
      <w:r w:rsidRPr="00061F2E">
        <w:rPr>
          <w:rFonts w:ascii="Segoe UI" w:hAnsi="Segoe UI" w:cs="Segoe UI"/>
          <w:b/>
          <w:bCs/>
          <w:sz w:val="22"/>
          <w:szCs w:val="22"/>
        </w:rPr>
        <w:t>HF2712 (Fischer)</w:t>
      </w:r>
      <w:r w:rsidRPr="00061F2E">
        <w:rPr>
          <w:rFonts w:ascii="Segoe UI" w:hAnsi="Segoe UI" w:cs="Segoe UI"/>
          <w:sz w:val="22"/>
          <w:szCs w:val="22"/>
        </w:rPr>
        <w:t xml:space="preserve"> Procedure for sanctions modified, background studies conducted by Department of Human Services modified, definitions modified, applications and application process modified, license fees modified, commissioner of health access to recipient medical records modified, notice requirements for monetary recovery and sanctions modified, administrative reconsideration process modified, licensing data modified, cases in which email addresses are made public modified, and prone restraints in licensed or certified facilities prohibited.</w:t>
      </w:r>
    </w:p>
    <w:p w14:paraId="3E267701" w14:textId="64B04551" w:rsidR="00061F2E" w:rsidRDefault="00061F2E" w:rsidP="00061F2E">
      <w:pPr>
        <w:rPr>
          <w:rFonts w:ascii="Segoe UI" w:hAnsi="Segoe UI" w:cs="Segoe UI"/>
          <w:sz w:val="22"/>
          <w:szCs w:val="22"/>
        </w:rPr>
      </w:pPr>
    </w:p>
    <w:p w14:paraId="59601A1A" w14:textId="7CBCEA15" w:rsidR="00061F2E" w:rsidRDefault="00061F2E" w:rsidP="00061F2E">
      <w:pPr>
        <w:rPr>
          <w:rFonts w:ascii="Segoe UI" w:hAnsi="Segoe UI" w:cs="Segoe UI"/>
          <w:sz w:val="22"/>
          <w:szCs w:val="22"/>
        </w:rPr>
      </w:pPr>
      <w:r>
        <w:rPr>
          <w:rFonts w:ascii="Segoe UI" w:hAnsi="Segoe UI" w:cs="Segoe UI"/>
          <w:sz w:val="22"/>
          <w:szCs w:val="22"/>
        </w:rPr>
        <w:t>Representative Fischer moved that HF2712 be recommended to be placed on the General Register.</w:t>
      </w:r>
    </w:p>
    <w:p w14:paraId="766D297A" w14:textId="54DD2548" w:rsidR="00061F2E" w:rsidRDefault="00061F2E" w:rsidP="00061F2E">
      <w:pPr>
        <w:rPr>
          <w:rFonts w:ascii="Segoe UI" w:hAnsi="Segoe UI" w:cs="Segoe UI"/>
          <w:sz w:val="22"/>
          <w:szCs w:val="22"/>
        </w:rPr>
      </w:pPr>
    </w:p>
    <w:p w14:paraId="42EC0DA7" w14:textId="45C13099" w:rsidR="00061F2E" w:rsidRDefault="00061F2E" w:rsidP="00061F2E">
      <w:pPr>
        <w:rPr>
          <w:rFonts w:ascii="Segoe UI" w:hAnsi="Segoe UI" w:cs="Segoe UI"/>
          <w:sz w:val="22"/>
          <w:szCs w:val="22"/>
        </w:rPr>
      </w:pPr>
      <w:r>
        <w:rPr>
          <w:rFonts w:ascii="Segoe UI" w:hAnsi="Segoe UI" w:cs="Segoe UI"/>
          <w:sz w:val="22"/>
          <w:szCs w:val="22"/>
        </w:rPr>
        <w:t>Representative Fischer presented his bill.</w:t>
      </w:r>
    </w:p>
    <w:p w14:paraId="1F723FAA" w14:textId="7D012DAD" w:rsidR="009E48DF" w:rsidRDefault="009E48DF" w:rsidP="00061F2E">
      <w:pPr>
        <w:rPr>
          <w:rFonts w:ascii="Segoe UI" w:hAnsi="Segoe UI" w:cs="Segoe UI"/>
          <w:sz w:val="22"/>
          <w:szCs w:val="22"/>
        </w:rPr>
      </w:pPr>
    </w:p>
    <w:p w14:paraId="31424CA5" w14:textId="77F10E13" w:rsidR="009E48DF" w:rsidRDefault="009E48DF" w:rsidP="00061F2E">
      <w:pPr>
        <w:rPr>
          <w:rFonts w:ascii="Segoe UI" w:hAnsi="Segoe UI" w:cs="Segoe UI"/>
          <w:sz w:val="22"/>
          <w:szCs w:val="22"/>
        </w:rPr>
      </w:pPr>
      <w:r>
        <w:rPr>
          <w:rFonts w:ascii="Segoe UI" w:hAnsi="Segoe UI" w:cs="Segoe UI"/>
          <w:sz w:val="22"/>
          <w:szCs w:val="22"/>
        </w:rPr>
        <w:t>Autumn Baum, Legislative Director, Office of Inspector General, Minnesota Department of Human Services responded to member questions.</w:t>
      </w:r>
    </w:p>
    <w:p w14:paraId="75B5F22C" w14:textId="60188B2D" w:rsidR="009E48DF" w:rsidRDefault="009E48DF" w:rsidP="00061F2E">
      <w:pPr>
        <w:rPr>
          <w:rFonts w:ascii="Segoe UI" w:hAnsi="Segoe UI" w:cs="Segoe UI"/>
          <w:sz w:val="22"/>
          <w:szCs w:val="22"/>
        </w:rPr>
      </w:pPr>
    </w:p>
    <w:p w14:paraId="28A02DAB" w14:textId="0C665BF5" w:rsidR="009E48DF" w:rsidRPr="009E48DF" w:rsidRDefault="009E48DF" w:rsidP="00061F2E">
      <w:pPr>
        <w:rPr>
          <w:rFonts w:ascii="Segoe UI" w:hAnsi="Segoe UI" w:cs="Segoe UI"/>
          <w:sz w:val="22"/>
          <w:szCs w:val="22"/>
        </w:rPr>
      </w:pPr>
      <w:r>
        <w:rPr>
          <w:rFonts w:ascii="Segoe UI" w:hAnsi="Segoe UI" w:cs="Segoe UI"/>
          <w:sz w:val="22"/>
          <w:szCs w:val="22"/>
        </w:rPr>
        <w:t xml:space="preserve">Representative Fischer renewed his motion that HF2712 be recommended to be placed on the General Register.  </w:t>
      </w:r>
      <w:r>
        <w:rPr>
          <w:rFonts w:ascii="Segoe UI" w:hAnsi="Segoe UI" w:cs="Segoe UI"/>
          <w:sz w:val="22"/>
          <w:szCs w:val="22"/>
          <w:u w:val="single"/>
        </w:rPr>
        <w:t>THE MOTION PREVAILED.</w:t>
      </w:r>
    </w:p>
    <w:p w14:paraId="157331E9" w14:textId="7F4E8604" w:rsidR="00061F2E" w:rsidRDefault="00061F2E" w:rsidP="00061F2E">
      <w:pPr>
        <w:rPr>
          <w:rFonts w:ascii="Segoe UI" w:hAnsi="Segoe UI" w:cs="Segoe UI"/>
          <w:sz w:val="22"/>
          <w:szCs w:val="22"/>
        </w:rPr>
      </w:pPr>
    </w:p>
    <w:p w14:paraId="27D5C1C3" w14:textId="5EBB4AE8" w:rsidR="00061F2E" w:rsidRDefault="00061F2E" w:rsidP="00061F2E">
      <w:pPr>
        <w:rPr>
          <w:rFonts w:ascii="Segoe UI" w:hAnsi="Segoe UI" w:cs="Segoe UI"/>
          <w:sz w:val="22"/>
          <w:szCs w:val="22"/>
        </w:rPr>
      </w:pPr>
      <w:r w:rsidRPr="00061F2E">
        <w:rPr>
          <w:rFonts w:ascii="Segoe UI" w:hAnsi="Segoe UI" w:cs="Segoe UI"/>
          <w:b/>
          <w:bCs/>
          <w:sz w:val="22"/>
          <w:szCs w:val="22"/>
        </w:rPr>
        <w:t>HF2900 (Liebling)</w:t>
      </w:r>
      <w:r w:rsidRPr="00061F2E">
        <w:rPr>
          <w:rFonts w:ascii="Segoe UI" w:hAnsi="Segoe UI" w:cs="Segoe UI"/>
          <w:sz w:val="22"/>
          <w:szCs w:val="22"/>
        </w:rPr>
        <w:t xml:space="preserve"> Child care, child safety and permanency, child support, economic assistance, deep poverty, housing and homelessness, behavioral health, medical </w:t>
      </w:r>
      <w:r w:rsidRPr="00061F2E">
        <w:rPr>
          <w:rFonts w:ascii="Segoe UI" w:hAnsi="Segoe UI" w:cs="Segoe UI"/>
          <w:sz w:val="22"/>
          <w:szCs w:val="22"/>
        </w:rPr>
        <w:lastRenderedPageBreak/>
        <w:t>education and research cost account, MinnesotaCare, Tribal Elder Office, background studies, and licensing governing provisions modified; and money appropriated.</w:t>
      </w:r>
    </w:p>
    <w:p w14:paraId="52359CF8" w14:textId="6DD3A524" w:rsidR="009E48DF" w:rsidRDefault="009E48DF" w:rsidP="00061F2E">
      <w:pPr>
        <w:rPr>
          <w:rFonts w:ascii="Segoe UI" w:hAnsi="Segoe UI" w:cs="Segoe UI"/>
          <w:sz w:val="22"/>
          <w:szCs w:val="22"/>
        </w:rPr>
      </w:pPr>
    </w:p>
    <w:p w14:paraId="6B73481E" w14:textId="4495FDE1" w:rsidR="009E48DF" w:rsidRDefault="009E48DF" w:rsidP="00061F2E">
      <w:pPr>
        <w:rPr>
          <w:rFonts w:ascii="Segoe UI" w:hAnsi="Segoe UI" w:cs="Segoe UI"/>
          <w:sz w:val="22"/>
          <w:szCs w:val="22"/>
        </w:rPr>
      </w:pPr>
      <w:r>
        <w:rPr>
          <w:rFonts w:ascii="Segoe UI" w:hAnsi="Segoe UI" w:cs="Segoe UI"/>
          <w:sz w:val="22"/>
          <w:szCs w:val="22"/>
        </w:rPr>
        <w:t>Chair Liebling moved that HF2900 be laid over for possible inclusion in the Health Finance and Policy Committee bill.</w:t>
      </w:r>
    </w:p>
    <w:p w14:paraId="49397BDA" w14:textId="3177AC6D" w:rsidR="009E48DF" w:rsidRDefault="009E48DF" w:rsidP="00061F2E">
      <w:pPr>
        <w:rPr>
          <w:rFonts w:ascii="Segoe UI" w:hAnsi="Segoe UI" w:cs="Segoe UI"/>
          <w:sz w:val="22"/>
          <w:szCs w:val="22"/>
        </w:rPr>
      </w:pPr>
    </w:p>
    <w:p w14:paraId="4055B7BD" w14:textId="77777777" w:rsidR="003646C8" w:rsidRDefault="003646C8" w:rsidP="003646C8">
      <w:pPr>
        <w:rPr>
          <w:rFonts w:ascii="Segoe UI" w:hAnsi="Segoe UI" w:cs="Segoe UI"/>
          <w:sz w:val="22"/>
          <w:szCs w:val="22"/>
        </w:rPr>
      </w:pPr>
      <w:r>
        <w:rPr>
          <w:rFonts w:ascii="Segoe UI" w:hAnsi="Segoe UI" w:cs="Segoe UI"/>
          <w:sz w:val="22"/>
          <w:szCs w:val="22"/>
        </w:rPr>
        <w:t>Chair Liebling explained her bill.</w:t>
      </w:r>
    </w:p>
    <w:p w14:paraId="6A2CE95C" w14:textId="77777777" w:rsidR="003646C8" w:rsidRDefault="003646C8" w:rsidP="00061F2E">
      <w:pPr>
        <w:rPr>
          <w:rFonts w:ascii="Segoe UI" w:hAnsi="Segoe UI" w:cs="Segoe UI"/>
          <w:sz w:val="22"/>
          <w:szCs w:val="22"/>
        </w:rPr>
      </w:pPr>
    </w:p>
    <w:p w14:paraId="571E9D80" w14:textId="03226C12" w:rsidR="003646C8" w:rsidRDefault="003646C8" w:rsidP="00061F2E">
      <w:pPr>
        <w:rPr>
          <w:rFonts w:ascii="Segoe UI" w:hAnsi="Segoe UI" w:cs="Segoe UI"/>
          <w:sz w:val="22"/>
          <w:szCs w:val="22"/>
        </w:rPr>
      </w:pPr>
      <w:r>
        <w:rPr>
          <w:rFonts w:ascii="Segoe UI" w:hAnsi="Segoe UI" w:cs="Segoe UI"/>
          <w:sz w:val="22"/>
          <w:szCs w:val="22"/>
        </w:rPr>
        <w:t xml:space="preserve">Chair Liebling brought the H2900A1 Amendment forward for discussion </w:t>
      </w:r>
      <w:r w:rsidR="00144C9D">
        <w:rPr>
          <w:rFonts w:ascii="Segoe UI" w:hAnsi="Segoe UI" w:cs="Segoe UI"/>
          <w:sz w:val="22"/>
          <w:szCs w:val="22"/>
        </w:rPr>
        <w:t xml:space="preserve">purposes </w:t>
      </w:r>
      <w:r>
        <w:rPr>
          <w:rFonts w:ascii="Segoe UI" w:hAnsi="Segoe UI" w:cs="Segoe UI"/>
          <w:sz w:val="22"/>
          <w:szCs w:val="22"/>
        </w:rPr>
        <w:t>only</w:t>
      </w:r>
      <w:r w:rsidR="00144C9D">
        <w:rPr>
          <w:rFonts w:ascii="Segoe UI" w:hAnsi="Segoe UI" w:cs="Segoe UI"/>
          <w:sz w:val="22"/>
          <w:szCs w:val="22"/>
        </w:rPr>
        <w:t>.</w:t>
      </w:r>
    </w:p>
    <w:p w14:paraId="56A24D0A" w14:textId="2B725C97" w:rsidR="009E48DF" w:rsidRDefault="009E48DF" w:rsidP="00061F2E">
      <w:pPr>
        <w:rPr>
          <w:rFonts w:ascii="Segoe UI" w:hAnsi="Segoe UI" w:cs="Segoe UI"/>
          <w:sz w:val="22"/>
          <w:szCs w:val="22"/>
        </w:rPr>
      </w:pPr>
    </w:p>
    <w:p w14:paraId="5D56CC2B" w14:textId="0CFB3455" w:rsidR="009E48DF" w:rsidRDefault="009E48DF" w:rsidP="00061F2E">
      <w:pPr>
        <w:rPr>
          <w:rFonts w:ascii="Segoe UI" w:hAnsi="Segoe UI" w:cs="Segoe UI"/>
          <w:sz w:val="22"/>
          <w:szCs w:val="22"/>
        </w:rPr>
      </w:pPr>
      <w:r>
        <w:rPr>
          <w:rFonts w:ascii="Segoe UI" w:hAnsi="Segoe UI" w:cs="Segoe UI"/>
          <w:sz w:val="22"/>
          <w:szCs w:val="22"/>
        </w:rPr>
        <w:t>Randy Chun, House</w:t>
      </w:r>
      <w:r w:rsidR="003646C8">
        <w:rPr>
          <w:rFonts w:ascii="Segoe UI" w:hAnsi="Segoe UI" w:cs="Segoe UI"/>
          <w:sz w:val="22"/>
          <w:szCs w:val="22"/>
        </w:rPr>
        <w:t xml:space="preserve"> Research Analyst, explained the H2900A1 Amendment.</w:t>
      </w:r>
    </w:p>
    <w:p w14:paraId="1C136464" w14:textId="2EFF1D0E" w:rsidR="00EA3A02" w:rsidRDefault="00EA3A02" w:rsidP="00061F2E">
      <w:pPr>
        <w:rPr>
          <w:rFonts w:ascii="Segoe UI" w:hAnsi="Segoe UI" w:cs="Segoe UI"/>
          <w:sz w:val="22"/>
          <w:szCs w:val="22"/>
        </w:rPr>
      </w:pPr>
    </w:p>
    <w:p w14:paraId="0C0A7BEE" w14:textId="0096C9B8" w:rsidR="00EA3A02" w:rsidRPr="00061F2E" w:rsidRDefault="00EA3A02" w:rsidP="00061F2E">
      <w:pPr>
        <w:rPr>
          <w:rFonts w:ascii="Segoe UI" w:hAnsi="Segoe UI" w:cs="Segoe UI"/>
          <w:sz w:val="22"/>
          <w:szCs w:val="22"/>
        </w:rPr>
      </w:pPr>
      <w:r>
        <w:rPr>
          <w:rFonts w:ascii="Segoe UI" w:hAnsi="Segoe UI" w:cs="Segoe UI"/>
          <w:sz w:val="22"/>
          <w:szCs w:val="22"/>
        </w:rPr>
        <w:t xml:space="preserve">Joe Harney, House Fiscal Analyst, </w:t>
      </w:r>
      <w:r w:rsidR="00304C59">
        <w:rPr>
          <w:rFonts w:ascii="Segoe UI" w:hAnsi="Segoe UI" w:cs="Segoe UI"/>
          <w:sz w:val="22"/>
          <w:szCs w:val="22"/>
        </w:rPr>
        <w:t>gave an overview of the spreadsheet.</w:t>
      </w:r>
    </w:p>
    <w:p w14:paraId="4E770F89" w14:textId="77C3A4D9" w:rsidR="00061F2E" w:rsidRDefault="00061F2E" w:rsidP="00061F2E">
      <w:pPr>
        <w:rPr>
          <w:rFonts w:ascii="Segoe UI" w:hAnsi="Segoe UI" w:cs="Segoe UI"/>
          <w:sz w:val="22"/>
          <w:szCs w:val="22"/>
        </w:rPr>
      </w:pPr>
    </w:p>
    <w:p w14:paraId="6F2BC39A" w14:textId="78BC7343" w:rsidR="002036A7" w:rsidRDefault="00912C1F" w:rsidP="00061F2E">
      <w:pPr>
        <w:rPr>
          <w:rFonts w:ascii="Segoe UI" w:hAnsi="Segoe UI" w:cs="Segoe UI"/>
          <w:sz w:val="22"/>
          <w:szCs w:val="22"/>
        </w:rPr>
      </w:pPr>
      <w:r>
        <w:rPr>
          <w:rFonts w:ascii="Segoe UI" w:hAnsi="Segoe UI" w:cs="Segoe UI"/>
          <w:sz w:val="22"/>
          <w:szCs w:val="22"/>
        </w:rPr>
        <w:t xml:space="preserve">Presenting an overview of the </w:t>
      </w:r>
      <w:r w:rsidR="002036A7" w:rsidRPr="00912C1F">
        <w:rPr>
          <w:rFonts w:ascii="Segoe UI" w:hAnsi="Segoe UI" w:cs="Segoe UI"/>
          <w:sz w:val="22"/>
          <w:szCs w:val="22"/>
        </w:rPr>
        <w:t xml:space="preserve">Minnesota Department of Human Services (DHS) </w:t>
      </w:r>
      <w:r>
        <w:rPr>
          <w:rFonts w:ascii="Segoe UI" w:hAnsi="Segoe UI" w:cs="Segoe UI"/>
          <w:sz w:val="22"/>
          <w:szCs w:val="22"/>
        </w:rPr>
        <w:t>revised budget:</w:t>
      </w:r>
    </w:p>
    <w:p w14:paraId="114CC74B" w14:textId="6C754E46" w:rsidR="00207E45" w:rsidRDefault="00207E45" w:rsidP="00207E45">
      <w:pPr>
        <w:pStyle w:val="ListParagraph"/>
        <w:numPr>
          <w:ilvl w:val="0"/>
          <w:numId w:val="1"/>
        </w:numPr>
        <w:rPr>
          <w:rFonts w:ascii="Segoe UI" w:hAnsi="Segoe UI" w:cs="Segoe UI"/>
          <w:sz w:val="22"/>
          <w:szCs w:val="22"/>
        </w:rPr>
      </w:pPr>
      <w:r>
        <w:rPr>
          <w:rFonts w:ascii="Segoe UI" w:hAnsi="Segoe UI" w:cs="Segoe UI"/>
          <w:sz w:val="22"/>
          <w:szCs w:val="22"/>
        </w:rPr>
        <w:t>Jodi Harpstead, Commissioner, DHS</w:t>
      </w:r>
    </w:p>
    <w:p w14:paraId="6B48C40B" w14:textId="3D2C4EF7" w:rsidR="00207E45" w:rsidRDefault="00207E45" w:rsidP="00207E45">
      <w:pPr>
        <w:pStyle w:val="ListParagraph"/>
        <w:numPr>
          <w:ilvl w:val="0"/>
          <w:numId w:val="1"/>
        </w:numPr>
        <w:rPr>
          <w:rFonts w:ascii="Segoe UI" w:hAnsi="Segoe UI" w:cs="Segoe UI"/>
          <w:sz w:val="22"/>
          <w:szCs w:val="22"/>
        </w:rPr>
      </w:pPr>
      <w:r>
        <w:rPr>
          <w:rFonts w:ascii="Segoe UI" w:hAnsi="Segoe UI" w:cs="Segoe UI"/>
          <w:sz w:val="22"/>
          <w:szCs w:val="22"/>
        </w:rPr>
        <w:t>Kristy Graume, Legislative Director for Behavioral Health, Housing, Deaf-Hard-of-Hearing and Disability Services, DHS</w:t>
      </w:r>
    </w:p>
    <w:p w14:paraId="67DE41A7" w14:textId="2241EBDC" w:rsidR="00207E45" w:rsidRDefault="00207E45" w:rsidP="00207E45">
      <w:pPr>
        <w:pStyle w:val="ListParagraph"/>
        <w:numPr>
          <w:ilvl w:val="0"/>
          <w:numId w:val="1"/>
        </w:numPr>
        <w:rPr>
          <w:rFonts w:ascii="Segoe UI" w:hAnsi="Segoe UI" w:cs="Segoe UI"/>
          <w:sz w:val="22"/>
          <w:szCs w:val="22"/>
        </w:rPr>
      </w:pPr>
      <w:r>
        <w:rPr>
          <w:rFonts w:ascii="Segoe UI" w:hAnsi="Segoe UI" w:cs="Segoe UI"/>
          <w:sz w:val="22"/>
          <w:szCs w:val="22"/>
        </w:rPr>
        <w:t>Ann Bobst, Legislative Director for Health Care, DHS</w:t>
      </w:r>
    </w:p>
    <w:p w14:paraId="56020E71" w14:textId="0ACB05A7" w:rsidR="00207E45" w:rsidRDefault="00207E45" w:rsidP="00207E45">
      <w:pPr>
        <w:pStyle w:val="ListParagraph"/>
        <w:numPr>
          <w:ilvl w:val="0"/>
          <w:numId w:val="1"/>
        </w:numPr>
        <w:rPr>
          <w:rFonts w:ascii="Segoe UI" w:hAnsi="Segoe UI" w:cs="Segoe UI"/>
          <w:sz w:val="22"/>
          <w:szCs w:val="22"/>
        </w:rPr>
      </w:pPr>
      <w:r>
        <w:rPr>
          <w:rFonts w:ascii="Segoe UI" w:hAnsi="Segoe UI" w:cs="Segoe UI"/>
          <w:sz w:val="22"/>
          <w:szCs w:val="22"/>
        </w:rPr>
        <w:t>Kulani Moti, Inspector General, DHS</w:t>
      </w:r>
    </w:p>
    <w:p w14:paraId="29A49D6E" w14:textId="03F2D48D" w:rsidR="00207E45" w:rsidRDefault="00207E45" w:rsidP="00207E45">
      <w:pPr>
        <w:rPr>
          <w:rFonts w:ascii="Segoe UI" w:hAnsi="Segoe UI" w:cs="Segoe UI"/>
          <w:sz w:val="22"/>
          <w:szCs w:val="22"/>
        </w:rPr>
      </w:pPr>
    </w:p>
    <w:p w14:paraId="3EEF770E" w14:textId="532C5181" w:rsidR="00207E45" w:rsidRDefault="00207E45" w:rsidP="00207E45">
      <w:pPr>
        <w:rPr>
          <w:rFonts w:ascii="Segoe UI" w:hAnsi="Segoe UI" w:cs="Segoe UI"/>
          <w:sz w:val="22"/>
          <w:szCs w:val="22"/>
        </w:rPr>
      </w:pPr>
      <w:r>
        <w:rPr>
          <w:rFonts w:ascii="Segoe UI" w:hAnsi="Segoe UI" w:cs="Segoe UI"/>
          <w:sz w:val="22"/>
          <w:szCs w:val="22"/>
        </w:rPr>
        <w:t>Testifying</w:t>
      </w:r>
      <w:r w:rsidR="00103310">
        <w:rPr>
          <w:rFonts w:ascii="Segoe UI" w:hAnsi="Segoe UI" w:cs="Segoe UI"/>
          <w:sz w:val="22"/>
          <w:szCs w:val="22"/>
        </w:rPr>
        <w:t xml:space="preserve"> on HF2900:</w:t>
      </w:r>
    </w:p>
    <w:p w14:paraId="663FB58D" w14:textId="3833F833" w:rsidR="00103310" w:rsidRDefault="00103310" w:rsidP="00103310">
      <w:pPr>
        <w:pStyle w:val="ListParagraph"/>
        <w:numPr>
          <w:ilvl w:val="0"/>
          <w:numId w:val="2"/>
        </w:numPr>
        <w:rPr>
          <w:rFonts w:ascii="Segoe UI" w:hAnsi="Segoe UI" w:cs="Segoe UI"/>
          <w:sz w:val="22"/>
          <w:szCs w:val="22"/>
        </w:rPr>
      </w:pPr>
      <w:r>
        <w:rPr>
          <w:rFonts w:ascii="Segoe UI" w:hAnsi="Segoe UI" w:cs="Segoe UI"/>
          <w:sz w:val="22"/>
          <w:szCs w:val="22"/>
        </w:rPr>
        <w:t>Alana Stines, Director of Program Development, Ampact</w:t>
      </w:r>
    </w:p>
    <w:p w14:paraId="3CC57E77" w14:textId="46776BCD" w:rsidR="00103310" w:rsidRDefault="00103310" w:rsidP="00103310">
      <w:pPr>
        <w:pStyle w:val="ListParagraph"/>
        <w:numPr>
          <w:ilvl w:val="0"/>
          <w:numId w:val="2"/>
        </w:numPr>
        <w:rPr>
          <w:rFonts w:ascii="Segoe UI" w:hAnsi="Segoe UI" w:cs="Segoe UI"/>
          <w:sz w:val="22"/>
          <w:szCs w:val="22"/>
        </w:rPr>
      </w:pPr>
      <w:r>
        <w:rPr>
          <w:rFonts w:ascii="Segoe UI" w:hAnsi="Segoe UI" w:cs="Segoe UI"/>
          <w:sz w:val="22"/>
          <w:szCs w:val="22"/>
        </w:rPr>
        <w:t>Mary Krinkie, Vice President of Government Relations, Minnesota Hospital Association</w:t>
      </w:r>
    </w:p>
    <w:p w14:paraId="6E6F7F19" w14:textId="2381E438" w:rsidR="00103310" w:rsidRDefault="00103310" w:rsidP="00103310">
      <w:pPr>
        <w:rPr>
          <w:rFonts w:ascii="Segoe UI" w:hAnsi="Segoe UI" w:cs="Segoe UI"/>
          <w:sz w:val="22"/>
          <w:szCs w:val="22"/>
        </w:rPr>
      </w:pPr>
    </w:p>
    <w:p w14:paraId="491CF8A2" w14:textId="1012CF29" w:rsidR="00103310" w:rsidRDefault="00103310" w:rsidP="00103310">
      <w:pPr>
        <w:rPr>
          <w:rFonts w:ascii="Segoe UI" w:hAnsi="Segoe UI" w:cs="Segoe UI"/>
          <w:sz w:val="22"/>
          <w:szCs w:val="22"/>
        </w:rPr>
      </w:pPr>
      <w:r>
        <w:rPr>
          <w:rFonts w:ascii="Segoe UI" w:hAnsi="Segoe UI" w:cs="Segoe UI"/>
          <w:sz w:val="22"/>
          <w:szCs w:val="22"/>
        </w:rPr>
        <w:t>Responding to member questions:</w:t>
      </w:r>
    </w:p>
    <w:p w14:paraId="3CA20B85" w14:textId="77868BCF" w:rsidR="00103310" w:rsidRDefault="00103310" w:rsidP="00103310">
      <w:pPr>
        <w:pStyle w:val="ListParagraph"/>
        <w:numPr>
          <w:ilvl w:val="0"/>
          <w:numId w:val="3"/>
        </w:numPr>
        <w:rPr>
          <w:rFonts w:ascii="Segoe UI" w:hAnsi="Segoe UI" w:cs="Segoe UI"/>
          <w:sz w:val="22"/>
          <w:szCs w:val="22"/>
        </w:rPr>
      </w:pPr>
      <w:r>
        <w:rPr>
          <w:rFonts w:ascii="Segoe UI" w:hAnsi="Segoe UI" w:cs="Segoe UI"/>
          <w:sz w:val="22"/>
          <w:szCs w:val="22"/>
        </w:rPr>
        <w:t>Joe Harney, House Fiscal Analyst</w:t>
      </w:r>
    </w:p>
    <w:p w14:paraId="7FAE763D" w14:textId="4778C313" w:rsidR="00103310" w:rsidRDefault="00103310" w:rsidP="00103310">
      <w:pPr>
        <w:pStyle w:val="ListParagraph"/>
        <w:numPr>
          <w:ilvl w:val="0"/>
          <w:numId w:val="3"/>
        </w:numPr>
        <w:rPr>
          <w:rFonts w:ascii="Segoe UI" w:hAnsi="Segoe UI" w:cs="Segoe UI"/>
          <w:sz w:val="22"/>
          <w:szCs w:val="22"/>
        </w:rPr>
      </w:pPr>
      <w:r>
        <w:rPr>
          <w:rFonts w:ascii="Segoe UI" w:hAnsi="Segoe UI" w:cs="Segoe UI"/>
          <w:sz w:val="22"/>
          <w:szCs w:val="22"/>
        </w:rPr>
        <w:t>Elyse Bailey, Budget Director, DHS</w:t>
      </w:r>
    </w:p>
    <w:p w14:paraId="7EE07AD4" w14:textId="08784DE3" w:rsidR="00103310" w:rsidRDefault="0023504F" w:rsidP="00103310">
      <w:pPr>
        <w:pStyle w:val="ListParagraph"/>
        <w:numPr>
          <w:ilvl w:val="0"/>
          <w:numId w:val="3"/>
        </w:numPr>
        <w:rPr>
          <w:rFonts w:ascii="Segoe UI" w:hAnsi="Segoe UI" w:cs="Segoe UI"/>
          <w:sz w:val="22"/>
          <w:szCs w:val="22"/>
        </w:rPr>
      </w:pPr>
      <w:r>
        <w:rPr>
          <w:rFonts w:ascii="Segoe UI" w:hAnsi="Segoe UI" w:cs="Segoe UI"/>
          <w:sz w:val="22"/>
          <w:szCs w:val="22"/>
        </w:rPr>
        <w:t>Sarah Orange, Health Care Administration, DHS</w:t>
      </w:r>
    </w:p>
    <w:p w14:paraId="0A50BCC8" w14:textId="2D7BB830" w:rsidR="0023504F" w:rsidRDefault="0023504F" w:rsidP="0023504F">
      <w:pPr>
        <w:rPr>
          <w:rFonts w:ascii="Segoe UI" w:hAnsi="Segoe UI" w:cs="Segoe UI"/>
          <w:sz w:val="22"/>
          <w:szCs w:val="22"/>
        </w:rPr>
      </w:pPr>
    </w:p>
    <w:p w14:paraId="7E55CA06" w14:textId="1DB5130D" w:rsidR="0023504F" w:rsidRPr="0023504F" w:rsidRDefault="00055753" w:rsidP="0023504F">
      <w:pPr>
        <w:rPr>
          <w:rFonts w:ascii="Segoe UI" w:hAnsi="Segoe UI" w:cs="Segoe UI"/>
          <w:sz w:val="22"/>
          <w:szCs w:val="22"/>
        </w:rPr>
      </w:pPr>
      <w:r>
        <w:rPr>
          <w:rFonts w:ascii="Segoe UI" w:hAnsi="Segoe UI" w:cs="Segoe UI"/>
          <w:sz w:val="22"/>
          <w:szCs w:val="22"/>
        </w:rPr>
        <w:t xml:space="preserve">At 11:49 A.M. </w:t>
      </w:r>
      <w:r w:rsidR="0023504F">
        <w:rPr>
          <w:rFonts w:ascii="Segoe UI" w:hAnsi="Segoe UI" w:cs="Segoe UI"/>
          <w:sz w:val="22"/>
          <w:szCs w:val="22"/>
        </w:rPr>
        <w:t>Chair Liebling recessed the Committee to approximately 6:00 P.M.</w:t>
      </w:r>
    </w:p>
    <w:p w14:paraId="56280ED3" w14:textId="59CD9EE6" w:rsidR="0091193F" w:rsidRDefault="0091193F">
      <w:pPr>
        <w:rPr>
          <w:rFonts w:ascii="Segoe UI" w:hAnsi="Segoe UI" w:cs="Segoe UI"/>
          <w:sz w:val="22"/>
          <w:szCs w:val="22"/>
        </w:rPr>
      </w:pPr>
    </w:p>
    <w:p w14:paraId="7CFCB012" w14:textId="73966EC7" w:rsidR="00887EF1" w:rsidRDefault="00235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The Committee was adjourned at the end of the legislative day.</w:t>
      </w:r>
    </w:p>
    <w:p w14:paraId="6D24CD10" w14:textId="37DBD9EC" w:rsidR="0023504F" w:rsidRDefault="00235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843F6FF" w14:textId="77777777" w:rsidR="0023504F" w:rsidRPr="00DE7A29" w:rsidRDefault="00235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5CA9" w14:textId="77777777" w:rsidR="007A04A8" w:rsidRDefault="007A04A8">
      <w:r>
        <w:separator/>
      </w:r>
    </w:p>
  </w:endnote>
  <w:endnote w:type="continuationSeparator" w:id="0">
    <w:p w14:paraId="595C941E" w14:textId="77777777" w:rsidR="007A04A8" w:rsidRDefault="007A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EC3B" w14:textId="77777777" w:rsidR="007A04A8" w:rsidRDefault="007A04A8">
      <w:r>
        <w:separator/>
      </w:r>
    </w:p>
  </w:footnote>
  <w:footnote w:type="continuationSeparator" w:id="0">
    <w:p w14:paraId="35274BB5" w14:textId="77777777" w:rsidR="007A04A8" w:rsidRDefault="007A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1B6DCF6D" w:rsidR="00243607" w:rsidRPr="00EF2D2A" w:rsidRDefault="009E48DF">
    <w:pPr>
      <w:pStyle w:val="Header"/>
      <w:rPr>
        <w:rFonts w:ascii="Segoe UI" w:hAnsi="Segoe UI" w:cs="Segoe UI"/>
        <w:sz w:val="22"/>
        <w:szCs w:val="22"/>
      </w:rPr>
    </w:pPr>
    <w:r>
      <w:rPr>
        <w:rFonts w:ascii="Segoe UI" w:hAnsi="Segoe UI" w:cs="Segoe UI"/>
        <w:sz w:val="22"/>
        <w:szCs w:val="22"/>
      </w:rPr>
      <w:t>March 23,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42A30"/>
    <w:multiLevelType w:val="hybridMultilevel"/>
    <w:tmpl w:val="2580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6278"/>
    <w:multiLevelType w:val="hybridMultilevel"/>
    <w:tmpl w:val="98E6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A4C19"/>
    <w:multiLevelType w:val="hybridMultilevel"/>
    <w:tmpl w:val="A6B0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731981">
    <w:abstractNumId w:val="1"/>
  </w:num>
  <w:num w:numId="2" w16cid:durableId="658466793">
    <w:abstractNumId w:val="0"/>
  </w:num>
  <w:num w:numId="3" w16cid:durableId="114172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55753"/>
    <w:rsid w:val="00061F2E"/>
    <w:rsid w:val="00066235"/>
    <w:rsid w:val="000827D2"/>
    <w:rsid w:val="000E6125"/>
    <w:rsid w:val="00103310"/>
    <w:rsid w:val="0010424C"/>
    <w:rsid w:val="00144C9D"/>
    <w:rsid w:val="001564BD"/>
    <w:rsid w:val="001D6FD1"/>
    <w:rsid w:val="001E409E"/>
    <w:rsid w:val="002036A7"/>
    <w:rsid w:val="00207E45"/>
    <w:rsid w:val="0023504F"/>
    <w:rsid w:val="00243607"/>
    <w:rsid w:val="00273096"/>
    <w:rsid w:val="002776F8"/>
    <w:rsid w:val="002C29E1"/>
    <w:rsid w:val="00304C59"/>
    <w:rsid w:val="003646C8"/>
    <w:rsid w:val="003C2262"/>
    <w:rsid w:val="003E1E5A"/>
    <w:rsid w:val="003E3DB9"/>
    <w:rsid w:val="003F1B1D"/>
    <w:rsid w:val="004028F7"/>
    <w:rsid w:val="00423996"/>
    <w:rsid w:val="00484C55"/>
    <w:rsid w:val="00487B74"/>
    <w:rsid w:val="004C779D"/>
    <w:rsid w:val="004D180C"/>
    <w:rsid w:val="00515989"/>
    <w:rsid w:val="005309EE"/>
    <w:rsid w:val="00567B10"/>
    <w:rsid w:val="005776F8"/>
    <w:rsid w:val="00590DD0"/>
    <w:rsid w:val="005B7352"/>
    <w:rsid w:val="005D5E88"/>
    <w:rsid w:val="00642469"/>
    <w:rsid w:val="006B5BF9"/>
    <w:rsid w:val="00781E03"/>
    <w:rsid w:val="007A04A8"/>
    <w:rsid w:val="007B052A"/>
    <w:rsid w:val="007D4A90"/>
    <w:rsid w:val="00841DE4"/>
    <w:rsid w:val="00845590"/>
    <w:rsid w:val="00846981"/>
    <w:rsid w:val="008548F0"/>
    <w:rsid w:val="00887EF1"/>
    <w:rsid w:val="008C6CAA"/>
    <w:rsid w:val="008E7E78"/>
    <w:rsid w:val="0091193F"/>
    <w:rsid w:val="00912C1F"/>
    <w:rsid w:val="0092416C"/>
    <w:rsid w:val="009E48DF"/>
    <w:rsid w:val="00A04873"/>
    <w:rsid w:val="00A44B7A"/>
    <w:rsid w:val="00A77AC8"/>
    <w:rsid w:val="00A91E37"/>
    <w:rsid w:val="00AD2B8E"/>
    <w:rsid w:val="00AD7913"/>
    <w:rsid w:val="00B1196C"/>
    <w:rsid w:val="00B603E4"/>
    <w:rsid w:val="00B8692A"/>
    <w:rsid w:val="00B9224F"/>
    <w:rsid w:val="00BA4E3B"/>
    <w:rsid w:val="00BD2B88"/>
    <w:rsid w:val="00BE21C9"/>
    <w:rsid w:val="00C12430"/>
    <w:rsid w:val="00C43AAE"/>
    <w:rsid w:val="00C64041"/>
    <w:rsid w:val="00C90D53"/>
    <w:rsid w:val="00C91089"/>
    <w:rsid w:val="00CE6A0F"/>
    <w:rsid w:val="00D36DEE"/>
    <w:rsid w:val="00D908E1"/>
    <w:rsid w:val="00D9370A"/>
    <w:rsid w:val="00DA15D8"/>
    <w:rsid w:val="00DA5297"/>
    <w:rsid w:val="00DE7A29"/>
    <w:rsid w:val="00E07CE5"/>
    <w:rsid w:val="00E21F35"/>
    <w:rsid w:val="00E237F3"/>
    <w:rsid w:val="00E25E2B"/>
    <w:rsid w:val="00E65380"/>
    <w:rsid w:val="00E829E4"/>
    <w:rsid w:val="00EA3A02"/>
    <w:rsid w:val="00EC0352"/>
    <w:rsid w:val="00EF2D2A"/>
    <w:rsid w:val="00F2027F"/>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207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6</cp:revision>
  <cp:lastPrinted>2007-01-17T16:11:00Z</cp:lastPrinted>
  <dcterms:created xsi:type="dcterms:W3CDTF">2023-04-03T22:24:00Z</dcterms:created>
  <dcterms:modified xsi:type="dcterms:W3CDTF">2023-04-04T00:12:00Z</dcterms:modified>
</cp:coreProperties>
</file>