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AC61DB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AC61DB">
        <w:rPr>
          <w:rFonts w:ascii="Times New Roman" w:hAnsi="Times New Roman" w:cs="Times New Roman"/>
        </w:rPr>
        <w:t>House Health Finance &amp; Policy Committee Meeting Agenda</w:t>
      </w:r>
    </w:p>
    <w:p w14:paraId="1FAB0F6C" w14:textId="269825A6" w:rsidR="00A446D8" w:rsidRPr="00AC61DB" w:rsidRDefault="004B50BB" w:rsidP="00A446D8">
      <w:pPr>
        <w:jc w:val="center"/>
        <w:rPr>
          <w:rFonts w:ascii="Times New Roman" w:hAnsi="Times New Roman" w:cs="Times New Roman"/>
        </w:rPr>
      </w:pPr>
      <w:r w:rsidRPr="00AC61DB">
        <w:rPr>
          <w:rFonts w:ascii="Times New Roman" w:hAnsi="Times New Roman" w:cs="Times New Roman"/>
        </w:rPr>
        <w:t>T</w:t>
      </w:r>
      <w:r w:rsidR="00560CC0" w:rsidRPr="00AC61DB">
        <w:rPr>
          <w:rFonts w:ascii="Times New Roman" w:hAnsi="Times New Roman" w:cs="Times New Roman"/>
        </w:rPr>
        <w:t>ue</w:t>
      </w:r>
      <w:r w:rsidR="00D71C20" w:rsidRPr="00AC61DB">
        <w:rPr>
          <w:rFonts w:ascii="Times New Roman" w:hAnsi="Times New Roman" w:cs="Times New Roman"/>
        </w:rPr>
        <w:t>sday</w:t>
      </w:r>
      <w:r w:rsidR="00A446D8" w:rsidRPr="00AC61DB">
        <w:rPr>
          <w:rFonts w:ascii="Times New Roman" w:hAnsi="Times New Roman" w:cs="Times New Roman"/>
        </w:rPr>
        <w:t>,</w:t>
      </w:r>
      <w:r w:rsidR="001734B1" w:rsidRPr="00AC61DB">
        <w:rPr>
          <w:rFonts w:ascii="Times New Roman" w:hAnsi="Times New Roman" w:cs="Times New Roman"/>
        </w:rPr>
        <w:t xml:space="preserve"> </w:t>
      </w:r>
      <w:r w:rsidR="00DC64FF" w:rsidRPr="00AC61DB">
        <w:rPr>
          <w:rFonts w:ascii="Times New Roman" w:hAnsi="Times New Roman" w:cs="Times New Roman"/>
        </w:rPr>
        <w:t xml:space="preserve">March </w:t>
      </w:r>
      <w:r w:rsidR="00560CC0" w:rsidRPr="00AC61DB">
        <w:rPr>
          <w:rFonts w:ascii="Times New Roman" w:hAnsi="Times New Roman" w:cs="Times New Roman"/>
        </w:rPr>
        <w:t>12</w:t>
      </w:r>
      <w:r w:rsidR="00A446D8" w:rsidRPr="00AC61DB">
        <w:rPr>
          <w:rFonts w:ascii="Times New Roman" w:hAnsi="Times New Roman" w:cs="Times New Roman"/>
        </w:rPr>
        <w:t>, 202</w:t>
      </w:r>
      <w:r w:rsidR="001734B1" w:rsidRPr="00AC61DB">
        <w:rPr>
          <w:rFonts w:ascii="Times New Roman" w:hAnsi="Times New Roman" w:cs="Times New Roman"/>
        </w:rPr>
        <w:t>4</w:t>
      </w:r>
      <w:r w:rsidR="00A446D8" w:rsidRPr="00AC61DB">
        <w:rPr>
          <w:rFonts w:ascii="Times New Roman" w:hAnsi="Times New Roman" w:cs="Times New Roman"/>
        </w:rPr>
        <w:t xml:space="preserve"> at </w:t>
      </w:r>
      <w:r w:rsidR="001734B1" w:rsidRPr="00AC61DB">
        <w:rPr>
          <w:rFonts w:ascii="Times New Roman" w:hAnsi="Times New Roman" w:cs="Times New Roman"/>
        </w:rPr>
        <w:t>10:30AM</w:t>
      </w:r>
      <w:r w:rsidR="00A1283B" w:rsidRPr="00AC61DB">
        <w:rPr>
          <w:rFonts w:ascii="Times New Roman" w:hAnsi="Times New Roman" w:cs="Times New Roman"/>
        </w:rPr>
        <w:t xml:space="preserve"> </w:t>
      </w:r>
    </w:p>
    <w:p w14:paraId="252344D6" w14:textId="77777777" w:rsidR="00983A57" w:rsidRPr="00AC61DB" w:rsidRDefault="00A446D8" w:rsidP="006760DE">
      <w:pPr>
        <w:jc w:val="center"/>
        <w:rPr>
          <w:rFonts w:ascii="Times New Roman" w:hAnsi="Times New Roman" w:cs="Times New Roman"/>
        </w:rPr>
      </w:pPr>
      <w:r w:rsidRPr="00AC61DB">
        <w:rPr>
          <w:rFonts w:ascii="Times New Roman" w:hAnsi="Times New Roman" w:cs="Times New Roman"/>
          <w:b/>
          <w:bCs/>
        </w:rPr>
        <w:t>Chair: </w:t>
      </w:r>
      <w:r w:rsidRPr="00AC61DB">
        <w:rPr>
          <w:rFonts w:ascii="Times New Roman" w:hAnsi="Times New Roman" w:cs="Times New Roman"/>
        </w:rPr>
        <w:t>Rep. Tina Liebling</w:t>
      </w:r>
      <w:r w:rsidRPr="00AC61DB">
        <w:rPr>
          <w:rFonts w:ascii="Times New Roman" w:hAnsi="Times New Roman" w:cs="Times New Roman"/>
        </w:rPr>
        <w:br/>
      </w:r>
      <w:r w:rsidRPr="00AC61DB">
        <w:rPr>
          <w:rFonts w:ascii="Times New Roman" w:hAnsi="Times New Roman" w:cs="Times New Roman"/>
          <w:b/>
          <w:bCs/>
        </w:rPr>
        <w:t>Location: </w:t>
      </w:r>
      <w:r w:rsidRPr="00AC61DB">
        <w:rPr>
          <w:rFonts w:ascii="Times New Roman" w:hAnsi="Times New Roman" w:cs="Times New Roman"/>
        </w:rPr>
        <w:t>State Office Building - Room 5</w:t>
      </w:r>
    </w:p>
    <w:p w14:paraId="7AD7FEBD" w14:textId="02703163" w:rsidR="0051720D" w:rsidRPr="00AC61DB" w:rsidRDefault="00A446D8" w:rsidP="006760DE">
      <w:pPr>
        <w:jc w:val="center"/>
        <w:rPr>
          <w:rFonts w:ascii="Times New Roman" w:hAnsi="Times New Roman" w:cs="Times New Roman"/>
        </w:rPr>
      </w:pPr>
      <w:r w:rsidRPr="00AC61DB">
        <w:rPr>
          <w:rFonts w:ascii="Times New Roman" w:hAnsi="Times New Roman" w:cs="Times New Roman"/>
        </w:rPr>
        <w:br/>
      </w:r>
      <w:r w:rsidR="00983A57" w:rsidRPr="00AC61DB">
        <w:rPr>
          <w:rFonts w:ascii="Times New Roman" w:hAnsi="Times New Roman" w:cs="Times New Roman"/>
        </w:rPr>
        <w:t>NOTE: This meeting has been approved for extra time and will adjourn at 12:30PM</w:t>
      </w:r>
    </w:p>
    <w:p w14:paraId="0E10BB4C" w14:textId="77777777" w:rsidR="00983A57" w:rsidRPr="00AC61DB" w:rsidRDefault="00983A57" w:rsidP="00714F8E">
      <w:pPr>
        <w:rPr>
          <w:rFonts w:ascii="Times New Roman" w:hAnsi="Times New Roman" w:cs="Times New Roman"/>
        </w:rPr>
      </w:pPr>
    </w:p>
    <w:p w14:paraId="3BC498BA" w14:textId="77777777" w:rsidR="00376624" w:rsidRPr="00AC61DB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AC61DB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>CALL TO ORDER</w:t>
      </w:r>
    </w:p>
    <w:p w14:paraId="1DA2DD99" w14:textId="77777777" w:rsidR="00462B4B" w:rsidRPr="00AC61DB" w:rsidRDefault="00462B4B" w:rsidP="00462B4B">
      <w:pPr>
        <w:rPr>
          <w:rFonts w:ascii="Times New Roman" w:hAnsi="Times New Roman" w:cs="Times New Roman"/>
        </w:rPr>
      </w:pPr>
    </w:p>
    <w:p w14:paraId="42831155" w14:textId="29477FD7" w:rsidR="00462B4B" w:rsidRPr="00AC61DB" w:rsidRDefault="00462B4B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>APPROVAL OF MINUTES</w:t>
      </w:r>
    </w:p>
    <w:p w14:paraId="2BCBE36C" w14:textId="77777777" w:rsidR="009949FE" w:rsidRPr="00AC61DB" w:rsidRDefault="009949FE" w:rsidP="009949FE">
      <w:pPr>
        <w:rPr>
          <w:rFonts w:ascii="Times New Roman" w:hAnsi="Times New Roman" w:cs="Times New Roman"/>
        </w:rPr>
      </w:pPr>
    </w:p>
    <w:p w14:paraId="486ED28F" w14:textId="7691DA48" w:rsidR="00560CC0" w:rsidRPr="00AC61DB" w:rsidRDefault="00BD21E1" w:rsidP="00560CC0">
      <w:pPr>
        <w:pStyle w:val="ListParagraph"/>
        <w:numPr>
          <w:ilvl w:val="0"/>
          <w:numId w:val="34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 xml:space="preserve">March </w:t>
      </w:r>
      <w:bookmarkEnd w:id="0"/>
      <w:r w:rsidR="003A68AD" w:rsidRPr="00AC61DB">
        <w:rPr>
          <w:rFonts w:cs="Times New Roman"/>
          <w:sz w:val="22"/>
        </w:rPr>
        <w:t>7, 2024</w:t>
      </w:r>
    </w:p>
    <w:p w14:paraId="65C81C54" w14:textId="77777777" w:rsidR="00BD21E1" w:rsidRPr="00AC61DB" w:rsidRDefault="00BD21E1" w:rsidP="00BD21E1">
      <w:pPr>
        <w:rPr>
          <w:rFonts w:cs="Times New Roman"/>
        </w:rPr>
      </w:pPr>
    </w:p>
    <w:p w14:paraId="7E041888" w14:textId="763EEA44" w:rsidR="00560CC0" w:rsidRPr="000073D9" w:rsidRDefault="00560CC0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073D9">
        <w:rPr>
          <w:rFonts w:cs="Times New Roman"/>
          <w:sz w:val="22"/>
        </w:rPr>
        <w:t>HF2421 (Wolgamott): Thrombectomy-capable stroke centers designated.</w:t>
      </w:r>
    </w:p>
    <w:p w14:paraId="1C699754" w14:textId="77777777" w:rsidR="00414023" w:rsidRPr="000073D9" w:rsidRDefault="00414023" w:rsidP="00414023">
      <w:pPr>
        <w:rPr>
          <w:rFonts w:cs="Times New Roman"/>
        </w:rPr>
      </w:pPr>
    </w:p>
    <w:p w14:paraId="3BD66608" w14:textId="5B471D40" w:rsidR="000073D9" w:rsidRPr="000073D9" w:rsidRDefault="000073D9" w:rsidP="000073D9">
      <w:pPr>
        <w:pStyle w:val="ListParagraph"/>
        <w:numPr>
          <w:ilvl w:val="0"/>
          <w:numId w:val="40"/>
        </w:numPr>
        <w:rPr>
          <w:rFonts w:cs="Times New Roman"/>
          <w:sz w:val="22"/>
        </w:rPr>
      </w:pPr>
      <w:r w:rsidRPr="000073D9">
        <w:rPr>
          <w:rFonts w:cs="Times New Roman"/>
          <w:sz w:val="22"/>
        </w:rPr>
        <w:t>Paul L. Weirtz</w:t>
      </w:r>
      <w:r w:rsidRPr="000073D9">
        <w:rPr>
          <w:rFonts w:cs="Times New Roman"/>
          <w:sz w:val="22"/>
        </w:rPr>
        <w:t xml:space="preserve">, </w:t>
      </w:r>
      <w:r w:rsidRPr="000073D9">
        <w:rPr>
          <w:rFonts w:cs="Times New Roman"/>
          <w:sz w:val="22"/>
        </w:rPr>
        <w:t>State Government Relations Director</w:t>
      </w:r>
      <w:r w:rsidRPr="000073D9">
        <w:rPr>
          <w:rFonts w:cs="Times New Roman"/>
          <w:sz w:val="22"/>
        </w:rPr>
        <w:t xml:space="preserve">, </w:t>
      </w:r>
      <w:r w:rsidRPr="000073D9">
        <w:rPr>
          <w:rFonts w:cs="Times New Roman"/>
          <w:sz w:val="22"/>
        </w:rPr>
        <w:t>American Heart Association</w:t>
      </w:r>
    </w:p>
    <w:p w14:paraId="4ABD5372" w14:textId="77777777" w:rsidR="00560CC0" w:rsidRPr="000073D9" w:rsidRDefault="00560CC0" w:rsidP="00560CC0">
      <w:pPr>
        <w:rPr>
          <w:rFonts w:cs="Times New Roman"/>
        </w:rPr>
      </w:pPr>
    </w:p>
    <w:p w14:paraId="29604E39" w14:textId="69922C4B" w:rsidR="00560CC0" w:rsidRPr="00AC61DB" w:rsidRDefault="00560CC0" w:rsidP="00560CC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073D9">
        <w:rPr>
          <w:rFonts w:cs="Times New Roman"/>
          <w:sz w:val="22"/>
        </w:rPr>
        <w:t>HF4738 (Huot): Office of Emergency</w:t>
      </w:r>
      <w:r w:rsidRPr="00AC61DB">
        <w:rPr>
          <w:rFonts w:cs="Times New Roman"/>
          <w:sz w:val="22"/>
        </w:rPr>
        <w:t xml:space="preserve"> Medical Services established to replace Emergency Medical Services Regulatory Board, duties specified and transferred, advisory council established, and conforming changes made.</w:t>
      </w:r>
    </w:p>
    <w:p w14:paraId="13022E2E" w14:textId="77777777" w:rsidR="00D5584D" w:rsidRPr="00AC61DB" w:rsidRDefault="00D5584D" w:rsidP="00D5584D">
      <w:pPr>
        <w:rPr>
          <w:rFonts w:cs="Times New Roman"/>
        </w:rPr>
      </w:pPr>
    </w:p>
    <w:p w14:paraId="5993055D" w14:textId="77777777" w:rsidR="00D5584D" w:rsidRPr="00AC61DB" w:rsidRDefault="00D5584D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>Dr. Nick Simpson</w:t>
      </w:r>
      <w:r w:rsidRPr="00AC61DB">
        <w:rPr>
          <w:rFonts w:cs="Times New Roman"/>
          <w:sz w:val="22"/>
        </w:rPr>
        <w:t xml:space="preserve">, </w:t>
      </w:r>
      <w:r w:rsidRPr="00AC61DB">
        <w:rPr>
          <w:rFonts w:cs="Times New Roman"/>
          <w:sz w:val="22"/>
        </w:rPr>
        <w:t>President of the MN Chapter of National Association Emergency Physicians</w:t>
      </w:r>
    </w:p>
    <w:p w14:paraId="1BF5B62E" w14:textId="4D33DC30" w:rsidR="00D5584D" w:rsidRDefault="00D5584D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>Kevin Lee</w:t>
      </w:r>
      <w:r w:rsidRPr="00AC61DB">
        <w:rPr>
          <w:rFonts w:cs="Times New Roman"/>
          <w:sz w:val="22"/>
        </w:rPr>
        <w:t xml:space="preserve">, </w:t>
      </w:r>
      <w:r w:rsidRPr="00AC61DB">
        <w:rPr>
          <w:rFonts w:cs="Times New Roman"/>
          <w:sz w:val="22"/>
        </w:rPr>
        <w:t>North Memorial Medical Center Ambulance</w:t>
      </w:r>
    </w:p>
    <w:p w14:paraId="44C75D53" w14:textId="63CB6735" w:rsidR="00414023" w:rsidRPr="00414023" w:rsidRDefault="00414023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 w:rsidRPr="00414023">
        <w:rPr>
          <w:rFonts w:cs="Times New Roman"/>
          <w:sz w:val="22"/>
        </w:rPr>
        <w:t xml:space="preserve">Marc Conterato, MD, </w:t>
      </w:r>
      <w:r w:rsidRPr="00414023">
        <w:rPr>
          <w:rFonts w:cs="Times New Roman"/>
        </w:rPr>
        <w:t>Medical Director, Plymouth Public Safety</w:t>
      </w:r>
    </w:p>
    <w:p w14:paraId="3A6AFE4D" w14:textId="01428803" w:rsidR="00D5584D" w:rsidRPr="00AC61DB" w:rsidRDefault="00D5584D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>John W. Lyng, MD</w:t>
      </w:r>
      <w:r w:rsidRPr="00AC61DB">
        <w:rPr>
          <w:rFonts w:cs="Times New Roman"/>
          <w:sz w:val="22"/>
        </w:rPr>
        <w:t xml:space="preserve">, </w:t>
      </w:r>
      <w:r w:rsidRPr="00AC61DB">
        <w:rPr>
          <w:rFonts w:cs="Times New Roman"/>
          <w:sz w:val="22"/>
        </w:rPr>
        <w:t>EMS &amp; Emergency Physician</w:t>
      </w:r>
      <w:r w:rsidRPr="00AC61DB">
        <w:rPr>
          <w:rFonts w:cs="Times New Roman"/>
          <w:sz w:val="22"/>
        </w:rPr>
        <w:t xml:space="preserve"> </w:t>
      </w:r>
      <w:r w:rsidRPr="00AC61DB">
        <w:rPr>
          <w:rFonts w:cs="Times New Roman"/>
          <w:sz w:val="22"/>
        </w:rPr>
        <w:t>Minnetonka, MN</w:t>
      </w:r>
    </w:p>
    <w:p w14:paraId="79B6BEEF" w14:textId="2DF9FD96" w:rsidR="00D5584D" w:rsidRPr="00AC61DB" w:rsidRDefault="00D5584D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>Sam Erickson, NRP</w:t>
      </w:r>
      <w:r w:rsidRPr="00AC61DB">
        <w:rPr>
          <w:rFonts w:cs="Times New Roman"/>
          <w:sz w:val="22"/>
        </w:rPr>
        <w:t xml:space="preserve">, </w:t>
      </w:r>
      <w:r w:rsidRPr="00AC61DB">
        <w:rPr>
          <w:rFonts w:cs="Times New Roman"/>
          <w:sz w:val="22"/>
        </w:rPr>
        <w:t>Vice President</w:t>
      </w:r>
      <w:r w:rsidRPr="00AC61DB">
        <w:rPr>
          <w:rFonts w:cs="Times New Roman"/>
          <w:sz w:val="22"/>
        </w:rPr>
        <w:t xml:space="preserve"> of </w:t>
      </w:r>
      <w:r w:rsidRPr="00AC61DB">
        <w:rPr>
          <w:rFonts w:cs="Times New Roman"/>
          <w:sz w:val="22"/>
        </w:rPr>
        <w:t xml:space="preserve">HCAPE </w:t>
      </w:r>
    </w:p>
    <w:p w14:paraId="1FC2CB36" w14:textId="13773465" w:rsidR="00D5584D" w:rsidRPr="00AC61DB" w:rsidRDefault="00D5584D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 xml:space="preserve">John R Fox, Interim Assistant Director, Dodge Center Ambulance Services </w:t>
      </w:r>
    </w:p>
    <w:p w14:paraId="619E81AA" w14:textId="751483BD" w:rsidR="00C22E46" w:rsidRPr="00AC61DB" w:rsidRDefault="00C22E46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>Tom Edminson, Chief of MES, M Health Fairview</w:t>
      </w:r>
    </w:p>
    <w:p w14:paraId="3D5DB755" w14:textId="1AA34112" w:rsidR="00335B85" w:rsidRPr="00AC61DB" w:rsidRDefault="00C22E46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>Dr. Andrew Stevens</w:t>
      </w:r>
      <w:r w:rsidR="00777F6E">
        <w:rPr>
          <w:rFonts w:cs="Times New Roman"/>
          <w:sz w:val="22"/>
        </w:rPr>
        <w:t>, on behalf of fire-based EMS</w:t>
      </w:r>
    </w:p>
    <w:p w14:paraId="5E7E1018" w14:textId="269D0F99" w:rsidR="00335B85" w:rsidRPr="00AC61DB" w:rsidRDefault="00335B85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 xml:space="preserve">Andrew Slama, </w:t>
      </w:r>
      <w:r w:rsidRPr="00AC61DB">
        <w:rPr>
          <w:rFonts w:cs="Times New Roman"/>
          <w:sz w:val="22"/>
        </w:rPr>
        <w:t>M</w:t>
      </w:r>
      <w:r w:rsidRPr="00AC61DB">
        <w:rPr>
          <w:rFonts w:cs="Times New Roman"/>
          <w:sz w:val="22"/>
        </w:rPr>
        <w:t>i</w:t>
      </w:r>
      <w:r w:rsidRPr="00AC61DB">
        <w:rPr>
          <w:rFonts w:cs="Times New Roman"/>
          <w:sz w:val="22"/>
        </w:rPr>
        <w:t>nnesota Fire Chiefs Association</w:t>
      </w:r>
    </w:p>
    <w:p w14:paraId="523D419E" w14:textId="77209AA7" w:rsidR="00335B85" w:rsidRPr="00AC61DB" w:rsidRDefault="00335B85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 xml:space="preserve">Jake Howard, </w:t>
      </w:r>
      <w:r w:rsidRPr="00AC61DB">
        <w:rPr>
          <w:rFonts w:cs="Times New Roman"/>
          <w:sz w:val="22"/>
        </w:rPr>
        <w:t>Director of Operations/Personnel</w:t>
      </w:r>
      <w:r w:rsidRPr="00AC61DB">
        <w:rPr>
          <w:rFonts w:cs="Times New Roman"/>
          <w:sz w:val="22"/>
        </w:rPr>
        <w:t xml:space="preserve">, </w:t>
      </w:r>
      <w:r w:rsidRPr="00AC61DB">
        <w:rPr>
          <w:rFonts w:cs="Times New Roman"/>
          <w:sz w:val="22"/>
        </w:rPr>
        <w:t>Bemidji Ambulance Service</w:t>
      </w:r>
    </w:p>
    <w:p w14:paraId="5DF86265" w14:textId="3B9DAAD1" w:rsidR="00335B85" w:rsidRDefault="00335B85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 w:rsidRPr="00EC1E10">
        <w:rPr>
          <w:rFonts w:cs="Times New Roman"/>
          <w:sz w:val="22"/>
        </w:rPr>
        <w:t>Michael Schultz, Director, Emergency Medical Services</w:t>
      </w:r>
      <w:r w:rsidRPr="00EC1E10">
        <w:rPr>
          <w:rFonts w:cs="Times New Roman"/>
          <w:sz w:val="22"/>
        </w:rPr>
        <w:t xml:space="preserve">, </w:t>
      </w:r>
      <w:r w:rsidRPr="00EC1E10">
        <w:rPr>
          <w:rFonts w:cs="Times New Roman"/>
          <w:sz w:val="22"/>
        </w:rPr>
        <w:t>Sanford Health</w:t>
      </w:r>
    </w:p>
    <w:p w14:paraId="295115F3" w14:textId="4DD139BB" w:rsidR="000073D9" w:rsidRDefault="000073D9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 w:rsidRPr="000073D9">
        <w:rPr>
          <w:rFonts w:cs="Times New Roman"/>
          <w:sz w:val="22"/>
        </w:rPr>
        <w:t>Bjorn Peterson, MD</w:t>
      </w:r>
      <w:r>
        <w:rPr>
          <w:rFonts w:cs="Times New Roman"/>
          <w:sz w:val="22"/>
        </w:rPr>
        <w:t xml:space="preserve">,  representing </w:t>
      </w:r>
      <w:r w:rsidRPr="000073D9">
        <w:rPr>
          <w:rFonts w:cs="Times New Roman"/>
          <w:sz w:val="22"/>
        </w:rPr>
        <w:t>Life Link III, HealthPartners, and EMS physicians</w:t>
      </w:r>
    </w:p>
    <w:p w14:paraId="6C98769F" w14:textId="50ADF83A" w:rsidR="006304E4" w:rsidRPr="00EC1E10" w:rsidRDefault="006304E4" w:rsidP="00414023">
      <w:pPr>
        <w:pStyle w:val="ListParagraph"/>
        <w:numPr>
          <w:ilvl w:val="0"/>
          <w:numId w:val="42"/>
        </w:numPr>
        <w:rPr>
          <w:rFonts w:cs="Times New Roman"/>
          <w:sz w:val="22"/>
        </w:rPr>
      </w:pPr>
      <w:r>
        <w:rPr>
          <w:rFonts w:cs="Times New Roman"/>
          <w:sz w:val="22"/>
        </w:rPr>
        <w:t>Mike Juntune</w:t>
      </w:r>
      <w:r w:rsidR="00772CD9">
        <w:rPr>
          <w:rFonts w:cs="Times New Roman"/>
          <w:sz w:val="22"/>
        </w:rPr>
        <w:t>n</w:t>
      </w:r>
      <w:r>
        <w:rPr>
          <w:rFonts w:cs="Times New Roman"/>
          <w:sz w:val="22"/>
        </w:rPr>
        <w:t>, MN Ambulance Association</w:t>
      </w:r>
    </w:p>
    <w:p w14:paraId="52051E18" w14:textId="77777777" w:rsidR="00560CC0" w:rsidRPr="00EC1E10" w:rsidRDefault="00560CC0" w:rsidP="00560CC0">
      <w:pPr>
        <w:rPr>
          <w:rFonts w:cs="Times New Roman"/>
        </w:rPr>
      </w:pPr>
    </w:p>
    <w:p w14:paraId="47E3BBCC" w14:textId="7B14A0C6" w:rsidR="00560CC0" w:rsidRPr="00EC1E10" w:rsidRDefault="00560CC0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C1E10">
        <w:rPr>
          <w:rFonts w:cs="Times New Roman"/>
          <w:sz w:val="22"/>
        </w:rPr>
        <w:t>HF2669 (Huot): Conversion of human remains to basic elements using natural organic reduction permitted, licensure requirements for natural organic reduction facilities established, and licensure fees established.</w:t>
      </w:r>
    </w:p>
    <w:p w14:paraId="393E7E9E" w14:textId="77777777" w:rsidR="00335B85" w:rsidRPr="00EC1E10" w:rsidRDefault="00335B85" w:rsidP="00335B85">
      <w:pPr>
        <w:rPr>
          <w:rFonts w:cs="Times New Roman"/>
        </w:rPr>
      </w:pPr>
    </w:p>
    <w:p w14:paraId="7B35EF7E" w14:textId="618627AB" w:rsidR="0004116C" w:rsidRDefault="0004116C" w:rsidP="00290C53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>
        <w:rPr>
          <w:rFonts w:cs="Times New Roman"/>
          <w:sz w:val="22"/>
        </w:rPr>
        <w:t>Former Rep/Senator Carolyn Laine</w:t>
      </w:r>
    </w:p>
    <w:p w14:paraId="61042A5E" w14:textId="104D294C" w:rsidR="00335B85" w:rsidRPr="00EC1E10" w:rsidRDefault="00AC61DB" w:rsidP="00290C53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 w:rsidRPr="00EC1E10">
        <w:rPr>
          <w:rFonts w:cs="Times New Roman"/>
          <w:sz w:val="22"/>
        </w:rPr>
        <w:t>Taelor Johnson</w:t>
      </w:r>
      <w:r w:rsidRPr="00EC1E10">
        <w:rPr>
          <w:rFonts w:cs="Times New Roman"/>
          <w:sz w:val="22"/>
        </w:rPr>
        <w:t xml:space="preserve">, Director of Communications, </w:t>
      </w:r>
      <w:r w:rsidRPr="00EC1E10">
        <w:rPr>
          <w:rFonts w:cs="Times New Roman"/>
          <w:sz w:val="22"/>
        </w:rPr>
        <w:t>Mueller Memorial</w:t>
      </w:r>
    </w:p>
    <w:p w14:paraId="058BD9E1" w14:textId="1F625B4E" w:rsidR="00EC1E10" w:rsidRDefault="00EC1E10" w:rsidP="00EC1E10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 w:rsidRPr="00EC1E10">
        <w:rPr>
          <w:rFonts w:cs="Times New Roman"/>
          <w:sz w:val="22"/>
        </w:rPr>
        <w:t>Janet McGee, Program of Mortuary Science</w:t>
      </w:r>
      <w:r w:rsidRPr="00EC1E10">
        <w:rPr>
          <w:rFonts w:cs="Times New Roman"/>
          <w:sz w:val="22"/>
        </w:rPr>
        <w:t>, University of Minnesota</w:t>
      </w:r>
    </w:p>
    <w:p w14:paraId="3B7B00B2" w14:textId="5A2C3D09" w:rsidR="00EC1E10" w:rsidRDefault="00EC1E10" w:rsidP="00EC1E10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 w:rsidRPr="00EC1E10">
        <w:rPr>
          <w:rFonts w:cs="Times New Roman"/>
          <w:sz w:val="22"/>
        </w:rPr>
        <w:t xml:space="preserve">Erik Halaas, </w:t>
      </w:r>
      <w:proofErr w:type="spellStart"/>
      <w:r>
        <w:rPr>
          <w:rFonts w:cs="Times New Roman"/>
          <w:sz w:val="22"/>
        </w:rPr>
        <w:t>Finnovation</w:t>
      </w:r>
      <w:proofErr w:type="spellEnd"/>
      <w:r>
        <w:rPr>
          <w:rFonts w:cs="Times New Roman"/>
          <w:sz w:val="22"/>
        </w:rPr>
        <w:t xml:space="preserve"> Fellow</w:t>
      </w:r>
    </w:p>
    <w:p w14:paraId="13B884E9" w14:textId="5823837E" w:rsidR="008C1DCB" w:rsidRPr="00EC1E10" w:rsidRDefault="008C1DCB" w:rsidP="00EC1E10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Judy Cook, </w:t>
      </w:r>
      <w:r w:rsidRPr="008C1DCB">
        <w:rPr>
          <w:rFonts w:cs="Times New Roman"/>
          <w:sz w:val="22"/>
        </w:rPr>
        <w:t>MN Funeral Directors Association</w:t>
      </w:r>
    </w:p>
    <w:p w14:paraId="3460C620" w14:textId="77777777" w:rsidR="00560CC0" w:rsidRDefault="00560CC0" w:rsidP="00560CC0">
      <w:pPr>
        <w:rPr>
          <w:rFonts w:cs="Times New Roman"/>
        </w:rPr>
      </w:pPr>
    </w:p>
    <w:p w14:paraId="4E399FFD" w14:textId="77777777" w:rsidR="00714F8E" w:rsidRDefault="00714F8E" w:rsidP="00560CC0">
      <w:pPr>
        <w:rPr>
          <w:rFonts w:cs="Times New Roman"/>
        </w:rPr>
      </w:pPr>
    </w:p>
    <w:p w14:paraId="1C3BA4C7" w14:textId="77777777" w:rsidR="00714F8E" w:rsidRPr="00EC1E10" w:rsidRDefault="00714F8E" w:rsidP="00560CC0">
      <w:pPr>
        <w:rPr>
          <w:rFonts w:cs="Times New Roman"/>
        </w:rPr>
      </w:pPr>
    </w:p>
    <w:p w14:paraId="5B0919DA" w14:textId="1B492DA7" w:rsidR="00560CC0" w:rsidRPr="00EC1E10" w:rsidRDefault="00560CC0" w:rsidP="00560CC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C1E10">
        <w:rPr>
          <w:rFonts w:cs="Times New Roman"/>
          <w:sz w:val="22"/>
        </w:rPr>
        <w:t>HF4755 (Liebling): Health; 340B covered entity reporting requirements modified.</w:t>
      </w:r>
    </w:p>
    <w:p w14:paraId="0B45C86F" w14:textId="77777777" w:rsidR="00AA25DF" w:rsidRDefault="00AA25DF" w:rsidP="00AA25DF">
      <w:pPr>
        <w:rPr>
          <w:rFonts w:cs="Times New Roman"/>
        </w:rPr>
      </w:pPr>
    </w:p>
    <w:p w14:paraId="19B11CED" w14:textId="3F88E7F9" w:rsidR="00AA25DF" w:rsidRPr="00AA25DF" w:rsidRDefault="00AA25DF" w:rsidP="00AA25DF">
      <w:pPr>
        <w:pStyle w:val="ListParagraph"/>
        <w:numPr>
          <w:ilvl w:val="0"/>
          <w:numId w:val="45"/>
        </w:numPr>
        <w:rPr>
          <w:rFonts w:cs="Times New Roman"/>
          <w:sz w:val="22"/>
        </w:rPr>
      </w:pPr>
      <w:r w:rsidRPr="00AA25DF">
        <w:rPr>
          <w:rFonts w:cs="Times New Roman"/>
          <w:sz w:val="22"/>
        </w:rPr>
        <w:t>Danny Ackert, Director of State Government Relations, Minnesota Hospital Association</w:t>
      </w:r>
    </w:p>
    <w:p w14:paraId="3F7733C0" w14:textId="77777777" w:rsidR="00560CC0" w:rsidRPr="00AC61DB" w:rsidRDefault="00560CC0" w:rsidP="00560CC0">
      <w:pPr>
        <w:rPr>
          <w:rFonts w:cs="Times New Roman"/>
        </w:rPr>
      </w:pPr>
    </w:p>
    <w:p w14:paraId="00E2553C" w14:textId="642113A6" w:rsidR="00560CC0" w:rsidRPr="00AC61DB" w:rsidRDefault="00560CC0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>HF4397 (Liebling): Use of asset verification system authorization clarified; state tax credits, rebates, and refunds excluded from income; electronic notice to commissioner for probate matters permitted; health care administration statutory corrections made; and reports repealed.</w:t>
      </w:r>
    </w:p>
    <w:p w14:paraId="6058C4E3" w14:textId="77777777" w:rsidR="00560CC0" w:rsidRPr="00AC61DB" w:rsidRDefault="00560CC0" w:rsidP="00560CC0">
      <w:pPr>
        <w:rPr>
          <w:rFonts w:cs="Times New Roman"/>
        </w:rPr>
      </w:pPr>
    </w:p>
    <w:p w14:paraId="580BFBC2" w14:textId="710C401A" w:rsidR="00A1283B" w:rsidRPr="00AC61DB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C61DB">
        <w:rPr>
          <w:rFonts w:cs="Times New Roman"/>
          <w:sz w:val="22"/>
        </w:rPr>
        <w:t>ADJOURNMENT</w:t>
      </w:r>
    </w:p>
    <w:p w14:paraId="05E999F0" w14:textId="77777777" w:rsidR="0051720D" w:rsidRPr="00AC61DB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13077D2A" w:rsidR="003B2F0B" w:rsidRPr="00AC61DB" w:rsidRDefault="00A1283B">
      <w:pPr>
        <w:rPr>
          <w:rFonts w:ascii="Times New Roman" w:hAnsi="Times New Roman" w:cs="Times New Roman"/>
        </w:rPr>
      </w:pPr>
      <w:r w:rsidRPr="00AC61DB">
        <w:rPr>
          <w:rFonts w:ascii="Times New Roman" w:hAnsi="Times New Roman" w:cs="Times New Roman"/>
        </w:rPr>
        <w:t xml:space="preserve">Next meeting: </w:t>
      </w:r>
      <w:r w:rsidR="00983A57" w:rsidRPr="00AC61DB">
        <w:rPr>
          <w:rFonts w:ascii="Times New Roman" w:hAnsi="Times New Roman" w:cs="Times New Roman"/>
          <w:b/>
          <w:bCs/>
        </w:rPr>
        <w:t>Wednesday</w:t>
      </w:r>
      <w:r w:rsidR="00D74CE5" w:rsidRPr="00AC61DB">
        <w:rPr>
          <w:rFonts w:ascii="Times New Roman" w:hAnsi="Times New Roman" w:cs="Times New Roman"/>
          <w:b/>
          <w:bCs/>
        </w:rPr>
        <w:t>, March 1</w:t>
      </w:r>
      <w:r w:rsidR="00983A57" w:rsidRPr="00AC61DB">
        <w:rPr>
          <w:rFonts w:ascii="Times New Roman" w:hAnsi="Times New Roman" w:cs="Times New Roman"/>
          <w:b/>
          <w:bCs/>
        </w:rPr>
        <w:t>3</w:t>
      </w:r>
      <w:r w:rsidRPr="00AC61DB">
        <w:rPr>
          <w:rFonts w:ascii="Times New Roman" w:hAnsi="Times New Roman" w:cs="Times New Roman"/>
          <w:b/>
          <w:bCs/>
        </w:rPr>
        <w:t xml:space="preserve">, </w:t>
      </w:r>
      <w:r w:rsidR="00983A57" w:rsidRPr="00AC61DB">
        <w:rPr>
          <w:rFonts w:ascii="Times New Roman" w:hAnsi="Times New Roman" w:cs="Times New Roman"/>
          <w:b/>
          <w:bCs/>
        </w:rPr>
        <w:t>8</w:t>
      </w:r>
      <w:r w:rsidRPr="00AC61DB">
        <w:rPr>
          <w:rFonts w:ascii="Times New Roman" w:hAnsi="Times New Roman" w:cs="Times New Roman"/>
          <w:b/>
          <w:bCs/>
        </w:rPr>
        <w:t xml:space="preserve">:30 AM in State Office Building Room </w:t>
      </w:r>
      <w:bookmarkEnd w:id="1"/>
      <w:r w:rsidR="00983A57" w:rsidRPr="00AC61DB">
        <w:rPr>
          <w:rFonts w:ascii="Times New Roman" w:hAnsi="Times New Roman" w:cs="Times New Roman"/>
          <w:b/>
          <w:bCs/>
        </w:rPr>
        <w:t>10</w:t>
      </w:r>
    </w:p>
    <w:sectPr w:rsidR="003B2F0B" w:rsidRPr="00AC6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6F3AC" w14:textId="77777777" w:rsidR="00632B6F" w:rsidRDefault="00632B6F" w:rsidP="0051720D">
      <w:r>
        <w:separator/>
      </w:r>
    </w:p>
  </w:endnote>
  <w:endnote w:type="continuationSeparator" w:id="0">
    <w:p w14:paraId="1CB11602" w14:textId="77777777" w:rsidR="00632B6F" w:rsidRDefault="00632B6F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919BC" w14:textId="77777777" w:rsidR="00632B6F" w:rsidRDefault="00632B6F" w:rsidP="0051720D">
      <w:r>
        <w:separator/>
      </w:r>
    </w:p>
  </w:footnote>
  <w:footnote w:type="continuationSeparator" w:id="0">
    <w:p w14:paraId="37B91138" w14:textId="77777777" w:rsidR="00632B6F" w:rsidRDefault="00632B6F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B3AC1"/>
    <w:multiLevelType w:val="hybridMultilevel"/>
    <w:tmpl w:val="9536B79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8064E"/>
    <w:multiLevelType w:val="hybridMultilevel"/>
    <w:tmpl w:val="3CB2D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E627B"/>
    <w:multiLevelType w:val="hybridMultilevel"/>
    <w:tmpl w:val="A304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408B1"/>
    <w:multiLevelType w:val="hybridMultilevel"/>
    <w:tmpl w:val="7DBE6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AB7D5A"/>
    <w:multiLevelType w:val="hybridMultilevel"/>
    <w:tmpl w:val="8670D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6A2203E"/>
    <w:multiLevelType w:val="hybridMultilevel"/>
    <w:tmpl w:val="601A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56E0B"/>
    <w:multiLevelType w:val="hybridMultilevel"/>
    <w:tmpl w:val="05DAFC3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10F3A"/>
    <w:multiLevelType w:val="hybridMultilevel"/>
    <w:tmpl w:val="4E78DF1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55869"/>
    <w:multiLevelType w:val="hybridMultilevel"/>
    <w:tmpl w:val="A8044F6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C279EA"/>
    <w:multiLevelType w:val="hybridMultilevel"/>
    <w:tmpl w:val="72188B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2A4BA6"/>
    <w:multiLevelType w:val="hybridMultilevel"/>
    <w:tmpl w:val="D62C150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DD14E3"/>
    <w:multiLevelType w:val="hybridMultilevel"/>
    <w:tmpl w:val="CB40DB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38"/>
  </w:num>
  <w:num w:numId="2" w16cid:durableId="174271718">
    <w:abstractNumId w:val="24"/>
  </w:num>
  <w:num w:numId="3" w16cid:durableId="1402370228">
    <w:abstractNumId w:val="35"/>
  </w:num>
  <w:num w:numId="4" w16cid:durableId="789587822">
    <w:abstractNumId w:val="37"/>
  </w:num>
  <w:num w:numId="5" w16cid:durableId="1321273467">
    <w:abstractNumId w:val="3"/>
  </w:num>
  <w:num w:numId="6" w16cid:durableId="341787575">
    <w:abstractNumId w:val="13"/>
  </w:num>
  <w:num w:numId="7" w16cid:durableId="1391541642">
    <w:abstractNumId w:val="0"/>
  </w:num>
  <w:num w:numId="8" w16cid:durableId="1930187200">
    <w:abstractNumId w:val="39"/>
  </w:num>
  <w:num w:numId="9" w16cid:durableId="480855493">
    <w:abstractNumId w:val="26"/>
  </w:num>
  <w:num w:numId="10" w16cid:durableId="1835221631">
    <w:abstractNumId w:val="16"/>
  </w:num>
  <w:num w:numId="11" w16cid:durableId="1420324440">
    <w:abstractNumId w:val="14"/>
  </w:num>
  <w:num w:numId="12" w16cid:durableId="1007366338">
    <w:abstractNumId w:val="8"/>
  </w:num>
  <w:num w:numId="13" w16cid:durableId="1673681351">
    <w:abstractNumId w:val="7"/>
  </w:num>
  <w:num w:numId="14" w16cid:durableId="1884174406">
    <w:abstractNumId w:val="31"/>
  </w:num>
  <w:num w:numId="15" w16cid:durableId="251815732">
    <w:abstractNumId w:val="11"/>
  </w:num>
  <w:num w:numId="16" w16cid:durableId="130637382">
    <w:abstractNumId w:val="36"/>
  </w:num>
  <w:num w:numId="17" w16cid:durableId="929118304">
    <w:abstractNumId w:val="2"/>
  </w:num>
  <w:num w:numId="18" w16cid:durableId="1392264119">
    <w:abstractNumId w:val="12"/>
  </w:num>
  <w:num w:numId="19" w16cid:durableId="1166557362">
    <w:abstractNumId w:val="21"/>
  </w:num>
  <w:num w:numId="20" w16cid:durableId="1158377114">
    <w:abstractNumId w:val="40"/>
  </w:num>
  <w:num w:numId="21" w16cid:durableId="748380506">
    <w:abstractNumId w:val="44"/>
  </w:num>
  <w:num w:numId="22" w16cid:durableId="1101948944">
    <w:abstractNumId w:val="1"/>
  </w:num>
  <w:num w:numId="23" w16cid:durableId="1782063883">
    <w:abstractNumId w:val="4"/>
  </w:num>
  <w:num w:numId="24" w16cid:durableId="2059476206">
    <w:abstractNumId w:val="10"/>
  </w:num>
  <w:num w:numId="25" w16cid:durableId="1303150075">
    <w:abstractNumId w:val="29"/>
  </w:num>
  <w:num w:numId="26" w16cid:durableId="931090836">
    <w:abstractNumId w:val="33"/>
  </w:num>
  <w:num w:numId="27" w16cid:durableId="878586922">
    <w:abstractNumId w:val="5"/>
  </w:num>
  <w:num w:numId="28" w16cid:durableId="1755513237">
    <w:abstractNumId w:val="27"/>
  </w:num>
  <w:num w:numId="29" w16cid:durableId="1716196864">
    <w:abstractNumId w:val="32"/>
  </w:num>
  <w:num w:numId="30" w16cid:durableId="924267822">
    <w:abstractNumId w:val="23"/>
  </w:num>
  <w:num w:numId="31" w16cid:durableId="1766146034">
    <w:abstractNumId w:val="42"/>
  </w:num>
  <w:num w:numId="32" w16cid:durableId="1682851376">
    <w:abstractNumId w:val="28"/>
  </w:num>
  <w:num w:numId="33" w16cid:durableId="149949641">
    <w:abstractNumId w:val="19"/>
  </w:num>
  <w:num w:numId="34" w16cid:durableId="426854456">
    <w:abstractNumId w:val="34"/>
  </w:num>
  <w:num w:numId="35" w16cid:durableId="1772555117">
    <w:abstractNumId w:val="22"/>
  </w:num>
  <w:num w:numId="36" w16cid:durableId="345331781">
    <w:abstractNumId w:val="15"/>
  </w:num>
  <w:num w:numId="37" w16cid:durableId="1718898404">
    <w:abstractNumId w:val="41"/>
  </w:num>
  <w:num w:numId="38" w16cid:durableId="2066946177">
    <w:abstractNumId w:val="20"/>
  </w:num>
  <w:num w:numId="39" w16cid:durableId="634676531">
    <w:abstractNumId w:val="18"/>
  </w:num>
  <w:num w:numId="40" w16cid:durableId="1550528448">
    <w:abstractNumId w:val="25"/>
  </w:num>
  <w:num w:numId="41" w16cid:durableId="607738066">
    <w:abstractNumId w:val="17"/>
  </w:num>
  <w:num w:numId="42" w16cid:durableId="1125929107">
    <w:abstractNumId w:val="6"/>
  </w:num>
  <w:num w:numId="43" w16cid:durableId="50226885">
    <w:abstractNumId w:val="30"/>
  </w:num>
  <w:num w:numId="44" w16cid:durableId="1642878494">
    <w:abstractNumId w:val="9"/>
  </w:num>
  <w:num w:numId="45" w16cid:durableId="14054085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073D9"/>
    <w:rsid w:val="00033B61"/>
    <w:rsid w:val="0004116C"/>
    <w:rsid w:val="000509A1"/>
    <w:rsid w:val="00064AF7"/>
    <w:rsid w:val="00075F19"/>
    <w:rsid w:val="00083FD0"/>
    <w:rsid w:val="00095D3C"/>
    <w:rsid w:val="00102EC2"/>
    <w:rsid w:val="00150A62"/>
    <w:rsid w:val="00164DFA"/>
    <w:rsid w:val="001734B1"/>
    <w:rsid w:val="00190D7D"/>
    <w:rsid w:val="00196920"/>
    <w:rsid w:val="001C0898"/>
    <w:rsid w:val="001E30FD"/>
    <w:rsid w:val="001F51E8"/>
    <w:rsid w:val="00290C53"/>
    <w:rsid w:val="002B06C0"/>
    <w:rsid w:val="002D11B8"/>
    <w:rsid w:val="002E49A9"/>
    <w:rsid w:val="002E56D4"/>
    <w:rsid w:val="00326097"/>
    <w:rsid w:val="00335B85"/>
    <w:rsid w:val="00376624"/>
    <w:rsid w:val="0039028A"/>
    <w:rsid w:val="003A68AD"/>
    <w:rsid w:val="003B2F0B"/>
    <w:rsid w:val="003D50AC"/>
    <w:rsid w:val="003F73F3"/>
    <w:rsid w:val="00414023"/>
    <w:rsid w:val="00462B4B"/>
    <w:rsid w:val="00473813"/>
    <w:rsid w:val="004948DC"/>
    <w:rsid w:val="004B50BB"/>
    <w:rsid w:val="004C3D32"/>
    <w:rsid w:val="00512B3E"/>
    <w:rsid w:val="00516CF3"/>
    <w:rsid w:val="0051720D"/>
    <w:rsid w:val="00526ECC"/>
    <w:rsid w:val="005415EF"/>
    <w:rsid w:val="00560CC0"/>
    <w:rsid w:val="00617BB8"/>
    <w:rsid w:val="006304E4"/>
    <w:rsid w:val="0063293A"/>
    <w:rsid w:val="00632B6F"/>
    <w:rsid w:val="00645BF7"/>
    <w:rsid w:val="0064687E"/>
    <w:rsid w:val="0065175A"/>
    <w:rsid w:val="00657B2E"/>
    <w:rsid w:val="00666700"/>
    <w:rsid w:val="00670CC8"/>
    <w:rsid w:val="006760DE"/>
    <w:rsid w:val="006C287E"/>
    <w:rsid w:val="00714F8E"/>
    <w:rsid w:val="00772CD9"/>
    <w:rsid w:val="00777F6E"/>
    <w:rsid w:val="007B7610"/>
    <w:rsid w:val="0081463C"/>
    <w:rsid w:val="00850392"/>
    <w:rsid w:val="008554BE"/>
    <w:rsid w:val="00887B40"/>
    <w:rsid w:val="008C1DCB"/>
    <w:rsid w:val="008E3294"/>
    <w:rsid w:val="00983A57"/>
    <w:rsid w:val="009949FE"/>
    <w:rsid w:val="00A1283B"/>
    <w:rsid w:val="00A446D8"/>
    <w:rsid w:val="00AA25DF"/>
    <w:rsid w:val="00AC61DB"/>
    <w:rsid w:val="00AD1932"/>
    <w:rsid w:val="00AE3E12"/>
    <w:rsid w:val="00B203CC"/>
    <w:rsid w:val="00B4181E"/>
    <w:rsid w:val="00B4555D"/>
    <w:rsid w:val="00B47800"/>
    <w:rsid w:val="00B572D3"/>
    <w:rsid w:val="00BC1A2A"/>
    <w:rsid w:val="00BD21E1"/>
    <w:rsid w:val="00C22E46"/>
    <w:rsid w:val="00C27761"/>
    <w:rsid w:val="00C675CA"/>
    <w:rsid w:val="00CF27D2"/>
    <w:rsid w:val="00CF46A8"/>
    <w:rsid w:val="00D5584D"/>
    <w:rsid w:val="00D71C20"/>
    <w:rsid w:val="00D74CE5"/>
    <w:rsid w:val="00D802F5"/>
    <w:rsid w:val="00D82625"/>
    <w:rsid w:val="00DA2382"/>
    <w:rsid w:val="00DA4BA9"/>
    <w:rsid w:val="00DA7C06"/>
    <w:rsid w:val="00DC64FF"/>
    <w:rsid w:val="00E51F18"/>
    <w:rsid w:val="00E754AB"/>
    <w:rsid w:val="00E761EC"/>
    <w:rsid w:val="00EC1E10"/>
    <w:rsid w:val="00ED2F92"/>
    <w:rsid w:val="00EE2C6B"/>
    <w:rsid w:val="00EE4B00"/>
    <w:rsid w:val="00F51A79"/>
    <w:rsid w:val="00F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18</cp:revision>
  <dcterms:created xsi:type="dcterms:W3CDTF">2024-03-08T18:59:00Z</dcterms:created>
  <dcterms:modified xsi:type="dcterms:W3CDTF">2024-03-12T00:24:00Z</dcterms:modified>
</cp:coreProperties>
</file>