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231"/>
        <w:tblW w:w="54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4833"/>
        <w:gridCol w:w="5379"/>
      </w:tblGrid>
      <w:tr w:rsidR="005873E6" w:rsidRPr="007F3B10" w14:paraId="7E6F0824" w14:textId="77777777" w:rsidTr="005C05FE">
        <w:trPr>
          <w:trHeight w:val="1304"/>
          <w:tblHeader/>
        </w:trPr>
        <w:tc>
          <w:tcPr>
            <w:tcW w:w="4833" w:type="dxa"/>
          </w:tcPr>
          <w:p w14:paraId="24258659" w14:textId="77777777" w:rsidR="005873E6" w:rsidRPr="00C6765E" w:rsidRDefault="005873E6" w:rsidP="005873E6">
            <w:pPr>
              <w:pStyle w:val="Name"/>
              <w:rPr>
                <w:rFonts w:ascii="Georgia" w:hAnsi="Georgia"/>
                <w:color w:val="1B4945"/>
                <w:sz w:val="32"/>
                <w:szCs w:val="32"/>
              </w:rPr>
            </w:pPr>
            <w:r w:rsidRPr="00C6765E">
              <w:rPr>
                <w:rFonts w:ascii="Georgia" w:hAnsi="Georgia"/>
                <w:color w:val="1B4945"/>
                <w:sz w:val="32"/>
                <w:szCs w:val="32"/>
              </w:rPr>
              <w:t>Haven Country Care Home</w:t>
            </w:r>
          </w:p>
        </w:tc>
        <w:tc>
          <w:tcPr>
            <w:tcW w:w="5379" w:type="dxa"/>
          </w:tcPr>
          <w:p w14:paraId="4E9FDD0C" w14:textId="77777777" w:rsidR="005873E6" w:rsidRPr="00C6765E" w:rsidRDefault="005873E6" w:rsidP="005873E6">
            <w:pPr>
              <w:pStyle w:val="Graphic"/>
              <w:rPr>
                <w:rFonts w:ascii="Georgia" w:hAnsi="Georgia"/>
                <w:color w:val="1B4945"/>
                <w:sz w:val="20"/>
                <w:szCs w:val="20"/>
              </w:rPr>
            </w:pPr>
            <w:r w:rsidRPr="00C6765E">
              <w:rPr>
                <w:rFonts w:ascii="Georgia" w:hAnsi="Georgia"/>
                <w:noProof/>
                <w:color w:val="1B4945"/>
                <w:sz w:val="20"/>
                <w:szCs w:val="20"/>
              </w:rPr>
              <w:drawing>
                <wp:inline distT="0" distB="0" distL="0" distR="0" wp14:anchorId="5AEAAEC3" wp14:editId="783F4D19">
                  <wp:extent cx="755003" cy="604707"/>
                  <wp:effectExtent l="0" t="0" r="7620" b="5080"/>
                  <wp:docPr id="1" name="Picture 1" descr="File:&lt;strong&gt;German&lt;/strong&gt; &lt;strong&gt;Shepherd&lt;/strong&gt; (PSF).png - The Work of God's Child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?u=http%3a%2f%2fwww.marysrosaries.com%2fcollaboration%2fimages%2f2%2f2c%2fGerman_Shepherd_(PSF).png&amp;ehk=MxPmv%2bn77LAaw1TPFvkrmQ&amp;pid=OfficeInser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5003" cy="604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EFF198" w14:textId="77777777" w:rsidR="005873E6" w:rsidRPr="00C6765E" w:rsidRDefault="005873E6" w:rsidP="005873E6">
            <w:pPr>
              <w:pStyle w:val="ContactInfo"/>
              <w:rPr>
                <w:rFonts w:ascii="Georgia" w:hAnsi="Georgia"/>
                <w:color w:val="1B4945"/>
                <w:sz w:val="20"/>
                <w:szCs w:val="20"/>
              </w:rPr>
            </w:pPr>
            <w:r w:rsidRPr="00C6765E">
              <w:rPr>
                <w:rFonts w:ascii="Georgia" w:hAnsi="Georgia"/>
                <w:color w:val="1B4945"/>
                <w:sz w:val="20"/>
                <w:szCs w:val="20"/>
              </w:rPr>
              <w:t>2153 45</w:t>
            </w:r>
            <w:r w:rsidRPr="00C6765E">
              <w:rPr>
                <w:rFonts w:ascii="Georgia" w:hAnsi="Georgia"/>
                <w:color w:val="1B4945"/>
                <w:sz w:val="20"/>
                <w:szCs w:val="20"/>
                <w:vertAlign w:val="superscript"/>
              </w:rPr>
              <w:t>th</w:t>
            </w:r>
            <w:r w:rsidRPr="00C6765E">
              <w:rPr>
                <w:rFonts w:ascii="Georgia" w:hAnsi="Georgia"/>
                <w:color w:val="1B4945"/>
                <w:sz w:val="20"/>
                <w:szCs w:val="20"/>
              </w:rPr>
              <w:t xml:space="preserve"> Street SE</w:t>
            </w:r>
          </w:p>
          <w:p w14:paraId="41144510" w14:textId="77777777" w:rsidR="005873E6" w:rsidRPr="00C6765E" w:rsidRDefault="005873E6" w:rsidP="005873E6">
            <w:pPr>
              <w:pStyle w:val="ContactInfo"/>
              <w:rPr>
                <w:rFonts w:ascii="Georgia" w:hAnsi="Georgia"/>
                <w:color w:val="1B4945"/>
                <w:sz w:val="20"/>
                <w:szCs w:val="20"/>
              </w:rPr>
            </w:pPr>
            <w:r w:rsidRPr="00C6765E">
              <w:rPr>
                <w:rFonts w:ascii="Georgia" w:hAnsi="Georgia"/>
                <w:color w:val="1B4945"/>
                <w:sz w:val="20"/>
                <w:szCs w:val="20"/>
              </w:rPr>
              <w:t>St. Cloud, MN 56301</w:t>
            </w:r>
          </w:p>
          <w:p w14:paraId="41AA3F6B" w14:textId="77777777" w:rsidR="005873E6" w:rsidRPr="00C6765E" w:rsidRDefault="005873E6" w:rsidP="005873E6">
            <w:pPr>
              <w:pStyle w:val="ContactInfo"/>
              <w:rPr>
                <w:rFonts w:ascii="Georgia" w:hAnsi="Georgia"/>
                <w:color w:val="1B4945"/>
                <w:sz w:val="20"/>
                <w:szCs w:val="20"/>
              </w:rPr>
            </w:pPr>
            <w:r w:rsidRPr="00C6765E">
              <w:rPr>
                <w:rFonts w:ascii="Georgia" w:hAnsi="Georgia"/>
                <w:color w:val="1B4945"/>
                <w:sz w:val="20"/>
                <w:szCs w:val="20"/>
              </w:rPr>
              <w:t>320-420-8333</w:t>
            </w:r>
          </w:p>
          <w:p w14:paraId="3B4FC616" w14:textId="77777777" w:rsidR="005873E6" w:rsidRPr="00C6765E" w:rsidRDefault="005873E6" w:rsidP="005873E6">
            <w:pPr>
              <w:pStyle w:val="ContactInfo"/>
              <w:rPr>
                <w:rFonts w:ascii="Georgia" w:hAnsi="Georgia"/>
                <w:color w:val="1B4945"/>
                <w:sz w:val="20"/>
                <w:szCs w:val="20"/>
              </w:rPr>
            </w:pPr>
            <w:r w:rsidRPr="00C6765E">
              <w:rPr>
                <w:rFonts w:ascii="Georgia" w:hAnsi="Georgia"/>
                <w:color w:val="1B4945"/>
                <w:sz w:val="20"/>
                <w:szCs w:val="20"/>
              </w:rPr>
              <w:t>Troyostrowski64@gmail.com</w:t>
            </w:r>
          </w:p>
        </w:tc>
      </w:tr>
      <w:tr w:rsidR="005873E6" w:rsidRPr="007F3B10" w14:paraId="39A7C8D0" w14:textId="77777777" w:rsidTr="005C05FE">
        <w:trPr>
          <w:trHeight w:val="318"/>
          <w:tblHeader/>
        </w:trPr>
        <w:tc>
          <w:tcPr>
            <w:tcW w:w="4833" w:type="dxa"/>
          </w:tcPr>
          <w:p w14:paraId="0498383B" w14:textId="77777777" w:rsidR="005873E6" w:rsidRPr="007F3B10" w:rsidRDefault="005873E6" w:rsidP="005873E6">
            <w:pPr>
              <w:pStyle w:val="Name"/>
              <w:rPr>
                <w:color w:val="1B4945"/>
                <w:sz w:val="24"/>
                <w:szCs w:val="24"/>
              </w:rPr>
            </w:pPr>
          </w:p>
        </w:tc>
        <w:tc>
          <w:tcPr>
            <w:tcW w:w="5379" w:type="dxa"/>
          </w:tcPr>
          <w:p w14:paraId="5EB1D951" w14:textId="77777777" w:rsidR="005873E6" w:rsidRPr="007F3B10" w:rsidRDefault="005873E6" w:rsidP="005873E6">
            <w:pPr>
              <w:pStyle w:val="Graphic"/>
              <w:rPr>
                <w:rFonts w:ascii="Georgia" w:hAnsi="Georgia"/>
                <w:noProof/>
                <w:color w:val="1B4945"/>
                <w:sz w:val="20"/>
                <w:szCs w:val="20"/>
              </w:rPr>
            </w:pPr>
          </w:p>
          <w:p w14:paraId="67EAE6DE" w14:textId="77777777" w:rsidR="005873E6" w:rsidRPr="007F3B10" w:rsidRDefault="005873E6" w:rsidP="005873E6">
            <w:pPr>
              <w:pStyle w:val="ContactInfo"/>
            </w:pPr>
          </w:p>
        </w:tc>
      </w:tr>
    </w:tbl>
    <w:p w14:paraId="74CF9832" w14:textId="3849A9C9" w:rsidR="00220B9B" w:rsidRPr="00653F20" w:rsidRDefault="006611B4" w:rsidP="00220B9B">
      <w:pPr>
        <w:spacing w:after="0" w:line="240" w:lineRule="auto"/>
        <w:rPr>
          <w:rFonts w:cstheme="minorHAnsi"/>
          <w:color w:val="auto"/>
        </w:rPr>
      </w:pPr>
      <w:r w:rsidRPr="00653F20">
        <w:rPr>
          <w:rFonts w:cstheme="minorHAnsi"/>
          <w:color w:val="auto"/>
        </w:rPr>
        <w:t>M</w:t>
      </w:r>
      <w:r w:rsidR="007F3B10" w:rsidRPr="00653F20">
        <w:rPr>
          <w:rFonts w:cstheme="minorHAnsi"/>
          <w:color w:val="auto"/>
        </w:rPr>
        <w:t>a</w:t>
      </w:r>
      <w:r w:rsidR="00C6765E">
        <w:rPr>
          <w:rFonts w:cstheme="minorHAnsi"/>
          <w:color w:val="auto"/>
        </w:rPr>
        <w:t>y 1, 2023</w:t>
      </w:r>
    </w:p>
    <w:p w14:paraId="6753F35A" w14:textId="1AABB8D0" w:rsidR="009F3D1E" w:rsidRPr="00653F20" w:rsidRDefault="009F3D1E" w:rsidP="00220B9B">
      <w:pPr>
        <w:spacing w:after="0" w:line="240" w:lineRule="auto"/>
        <w:rPr>
          <w:rFonts w:cstheme="minorHAnsi"/>
          <w:color w:val="auto"/>
        </w:rPr>
      </w:pPr>
    </w:p>
    <w:p w14:paraId="48DDB35E" w14:textId="0A820268" w:rsidR="009F3D1E" w:rsidRDefault="009F3D1E" w:rsidP="00220B9B">
      <w:pPr>
        <w:spacing w:after="0" w:line="240" w:lineRule="auto"/>
        <w:rPr>
          <w:rFonts w:cstheme="minorHAnsi"/>
          <w:color w:val="auto"/>
        </w:rPr>
      </w:pPr>
      <w:r w:rsidRPr="00653F20">
        <w:rPr>
          <w:rFonts w:cstheme="minorHAnsi"/>
          <w:color w:val="auto"/>
        </w:rPr>
        <w:t>RE:</w:t>
      </w:r>
      <w:r w:rsidR="00C6765E">
        <w:rPr>
          <w:rFonts w:cstheme="minorHAnsi"/>
          <w:color w:val="auto"/>
        </w:rPr>
        <w:t xml:space="preserve">  HF 2847 &amp; SF 2934 – moving to a Flat tier system </w:t>
      </w:r>
    </w:p>
    <w:p w14:paraId="5FE93659" w14:textId="608B06C7" w:rsidR="00C6765E" w:rsidRDefault="00C6765E" w:rsidP="00220B9B">
      <w:pPr>
        <w:spacing w:after="0" w:line="240" w:lineRule="auto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        HF999 &amp; SF1015 – Increase DWRS framework rates to be competitive</w:t>
      </w:r>
    </w:p>
    <w:p w14:paraId="01C2314E" w14:textId="77777777" w:rsidR="00C6765E" w:rsidRDefault="00C6765E" w:rsidP="00220B9B">
      <w:pPr>
        <w:spacing w:after="0" w:line="240" w:lineRule="auto"/>
        <w:rPr>
          <w:rFonts w:cstheme="minorHAnsi"/>
          <w:color w:val="auto"/>
        </w:rPr>
      </w:pPr>
    </w:p>
    <w:p w14:paraId="72293EF0" w14:textId="7F9D857B" w:rsidR="009D5D77" w:rsidRPr="00653F20" w:rsidRDefault="00C6765E" w:rsidP="00220B9B">
      <w:pPr>
        <w:spacing w:after="0" w:line="240" w:lineRule="auto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To:  Chairs Hoffman, </w:t>
      </w:r>
      <w:proofErr w:type="gramStart"/>
      <w:r>
        <w:rPr>
          <w:rFonts w:cstheme="minorHAnsi"/>
          <w:color w:val="auto"/>
        </w:rPr>
        <w:t>Noor</w:t>
      </w:r>
      <w:proofErr w:type="gramEnd"/>
      <w:r>
        <w:rPr>
          <w:rFonts w:cstheme="minorHAnsi"/>
          <w:color w:val="auto"/>
        </w:rPr>
        <w:t xml:space="preserve"> and members of the Human Services Conference Committee</w:t>
      </w:r>
    </w:p>
    <w:p w14:paraId="437D86DD" w14:textId="41ABA154" w:rsidR="006611B4" w:rsidRPr="00653F20" w:rsidRDefault="006611B4" w:rsidP="00220B9B">
      <w:pPr>
        <w:spacing w:after="0" w:line="240" w:lineRule="auto"/>
        <w:rPr>
          <w:rFonts w:cstheme="minorHAnsi"/>
          <w:color w:val="auto"/>
        </w:rPr>
      </w:pPr>
    </w:p>
    <w:p w14:paraId="677297B4" w14:textId="799B4949" w:rsidR="00CE714B" w:rsidRDefault="006611B4" w:rsidP="009D5D77">
      <w:pPr>
        <w:spacing w:after="0" w:line="240" w:lineRule="auto"/>
        <w:jc w:val="both"/>
        <w:rPr>
          <w:rFonts w:cstheme="minorHAnsi"/>
          <w:color w:val="auto"/>
        </w:rPr>
      </w:pPr>
      <w:r w:rsidRPr="00653F20">
        <w:rPr>
          <w:rFonts w:cstheme="minorHAnsi"/>
          <w:color w:val="auto"/>
        </w:rPr>
        <w:t xml:space="preserve">I am sending this letter to you today </w:t>
      </w:r>
      <w:r w:rsidR="00C6765E">
        <w:rPr>
          <w:rFonts w:cstheme="minorHAnsi"/>
          <w:color w:val="auto"/>
        </w:rPr>
        <w:t>regarding</w:t>
      </w:r>
      <w:r w:rsidR="001302EA" w:rsidRPr="00653F20">
        <w:rPr>
          <w:rFonts w:cstheme="minorHAnsi"/>
          <w:color w:val="auto"/>
        </w:rPr>
        <w:t xml:space="preserve"> </w:t>
      </w:r>
      <w:r w:rsidR="00EF0871">
        <w:rPr>
          <w:rFonts w:cstheme="minorHAnsi"/>
          <w:color w:val="auto"/>
        </w:rPr>
        <w:t>HF2847</w:t>
      </w:r>
      <w:r w:rsidR="00C6765E">
        <w:rPr>
          <w:rFonts w:cstheme="minorHAnsi"/>
          <w:color w:val="auto"/>
        </w:rPr>
        <w:t xml:space="preserve"> &amp; SF2934, the Governor’s proposal to move</w:t>
      </w:r>
      <w:r w:rsidR="001302EA" w:rsidRPr="00653F20">
        <w:rPr>
          <w:rFonts w:cstheme="minorHAnsi"/>
          <w:color w:val="auto"/>
        </w:rPr>
        <w:t xml:space="preserve"> FRS homes</w:t>
      </w:r>
      <w:r w:rsidR="00CE714B" w:rsidRPr="00653F20">
        <w:rPr>
          <w:rFonts w:cstheme="minorHAnsi"/>
          <w:color w:val="auto"/>
        </w:rPr>
        <w:t xml:space="preserve"> from current framework to a flat tiered </w:t>
      </w:r>
      <w:r w:rsidR="00C6765E">
        <w:rPr>
          <w:rFonts w:cstheme="minorHAnsi"/>
          <w:color w:val="auto"/>
        </w:rPr>
        <w:t xml:space="preserve">system, effective 2026. </w:t>
      </w:r>
      <w:r w:rsidR="001D5CD9">
        <w:rPr>
          <w:rFonts w:cstheme="minorHAnsi"/>
          <w:color w:val="auto"/>
        </w:rPr>
        <w:t>The rates proposed in the flat tiered system is not sustainable enough to provide care in our homes and in the long run</w:t>
      </w:r>
      <w:r w:rsidR="00B04F08">
        <w:rPr>
          <w:rFonts w:cstheme="minorHAnsi"/>
          <w:color w:val="auto"/>
        </w:rPr>
        <w:t xml:space="preserve"> we</w:t>
      </w:r>
      <w:r w:rsidR="001D5CD9">
        <w:rPr>
          <w:rFonts w:cstheme="minorHAnsi"/>
          <w:color w:val="auto"/>
        </w:rPr>
        <w:t xml:space="preserve"> will need to close</w:t>
      </w:r>
      <w:r w:rsidR="005F17E5">
        <w:rPr>
          <w:rFonts w:cstheme="minorHAnsi"/>
          <w:color w:val="auto"/>
        </w:rPr>
        <w:t>.</w:t>
      </w:r>
      <w:r w:rsidR="001D5CD9">
        <w:rPr>
          <w:rFonts w:cstheme="minorHAnsi"/>
          <w:color w:val="auto"/>
        </w:rPr>
        <w:t xml:space="preserve"> </w:t>
      </w:r>
      <w:r w:rsidR="005F17E5">
        <w:rPr>
          <w:rFonts w:cstheme="minorHAnsi"/>
          <w:color w:val="auto"/>
        </w:rPr>
        <w:t>N</w:t>
      </w:r>
      <w:r w:rsidR="001D5CD9">
        <w:rPr>
          <w:rFonts w:cstheme="minorHAnsi"/>
          <w:color w:val="auto"/>
        </w:rPr>
        <w:t xml:space="preserve">ot only will it </w:t>
      </w:r>
      <w:r w:rsidR="005F17E5">
        <w:rPr>
          <w:rFonts w:cstheme="minorHAnsi"/>
          <w:color w:val="auto"/>
        </w:rPr>
        <w:t>affect</w:t>
      </w:r>
      <w:r w:rsidR="001D5CD9">
        <w:rPr>
          <w:rFonts w:cstheme="minorHAnsi"/>
          <w:color w:val="auto"/>
        </w:rPr>
        <w:t xml:space="preserve"> the </w:t>
      </w:r>
      <w:r w:rsidR="005F17E5">
        <w:rPr>
          <w:rFonts w:cstheme="minorHAnsi"/>
          <w:color w:val="auto"/>
        </w:rPr>
        <w:t>provider to</w:t>
      </w:r>
      <w:r w:rsidR="001D5CD9">
        <w:rPr>
          <w:rFonts w:cstheme="minorHAnsi"/>
          <w:color w:val="auto"/>
        </w:rPr>
        <w:t xml:space="preserve"> make</w:t>
      </w:r>
      <w:r w:rsidR="00B04F08">
        <w:rPr>
          <w:rFonts w:cstheme="minorHAnsi"/>
          <w:color w:val="auto"/>
        </w:rPr>
        <w:t xml:space="preserve"> a</w:t>
      </w:r>
      <w:r w:rsidR="001D5CD9">
        <w:rPr>
          <w:rFonts w:cstheme="minorHAnsi"/>
          <w:color w:val="auto"/>
        </w:rPr>
        <w:t xml:space="preserve"> hard cho</w:t>
      </w:r>
      <w:r w:rsidR="00B04F08">
        <w:rPr>
          <w:rFonts w:cstheme="minorHAnsi"/>
          <w:color w:val="auto"/>
        </w:rPr>
        <w:t>ice,</w:t>
      </w:r>
      <w:r w:rsidR="001D5CD9">
        <w:rPr>
          <w:rFonts w:cstheme="minorHAnsi"/>
          <w:color w:val="auto"/>
        </w:rPr>
        <w:t xml:space="preserve"> but also the individuals that live in our home. </w:t>
      </w:r>
      <w:r w:rsidR="00B04F08">
        <w:rPr>
          <w:rFonts w:cstheme="minorHAnsi"/>
          <w:color w:val="auto"/>
        </w:rPr>
        <w:t xml:space="preserve"> Many individuals have lived in their current home for many years.  Have a loving family lifestyle &amp; structure. </w:t>
      </w:r>
      <w:r w:rsidR="001D5CD9">
        <w:rPr>
          <w:rFonts w:cstheme="minorHAnsi"/>
          <w:color w:val="auto"/>
        </w:rPr>
        <w:t xml:space="preserve"> How is t</w:t>
      </w:r>
      <w:r w:rsidR="00B04F08">
        <w:rPr>
          <w:rFonts w:cstheme="minorHAnsi"/>
          <w:color w:val="auto"/>
        </w:rPr>
        <w:t>his change</w:t>
      </w:r>
      <w:r w:rsidR="001D5CD9">
        <w:rPr>
          <w:rFonts w:cstheme="minorHAnsi"/>
          <w:color w:val="auto"/>
        </w:rPr>
        <w:t xml:space="preserve"> fair to them?</w:t>
      </w:r>
      <w:r w:rsidR="00B04F08">
        <w:rPr>
          <w:rFonts w:cstheme="minorHAnsi"/>
          <w:color w:val="auto"/>
        </w:rPr>
        <w:t xml:space="preserve">  What a time to make the change, when the economy is not strong and the increasing cost for EVERYTHING.</w:t>
      </w:r>
    </w:p>
    <w:p w14:paraId="08BCBD3B" w14:textId="77777777" w:rsidR="001D5CD9" w:rsidRDefault="001D5CD9" w:rsidP="009D5D77">
      <w:pPr>
        <w:spacing w:after="0" w:line="240" w:lineRule="auto"/>
        <w:jc w:val="both"/>
        <w:rPr>
          <w:rFonts w:cstheme="minorHAnsi"/>
          <w:color w:val="auto"/>
        </w:rPr>
      </w:pPr>
    </w:p>
    <w:p w14:paraId="2869471C" w14:textId="6E58EA72" w:rsidR="001D5CD9" w:rsidRDefault="001D5CD9" w:rsidP="009D5D77">
      <w:pPr>
        <w:spacing w:after="0" w:line="240" w:lineRule="auto"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>Also, I support the HF999 &amp; SF 1015 for the Best Life Alliance ad DWRS frameworks rate increase.  We need to be able to pay our staff a fair wage like all others</w:t>
      </w:r>
      <w:r w:rsidR="00B04F08">
        <w:rPr>
          <w:rFonts w:cstheme="minorHAnsi"/>
          <w:color w:val="auto"/>
        </w:rPr>
        <w:t>,</w:t>
      </w:r>
      <w:r>
        <w:rPr>
          <w:rFonts w:cstheme="minorHAnsi"/>
          <w:color w:val="auto"/>
        </w:rPr>
        <w:t xml:space="preserve"> to give us time off to do personal needs of o</w:t>
      </w:r>
      <w:r w:rsidR="00B04F08">
        <w:rPr>
          <w:rFonts w:cstheme="minorHAnsi"/>
          <w:color w:val="auto"/>
        </w:rPr>
        <w:t xml:space="preserve">wn.  Also, there is a huge shortage of workers in today’s world.  </w:t>
      </w:r>
      <w:r w:rsidR="005F17E5">
        <w:rPr>
          <w:rFonts w:cstheme="minorHAnsi"/>
          <w:color w:val="auto"/>
        </w:rPr>
        <w:t>It is</w:t>
      </w:r>
      <w:r w:rsidR="00B04F08">
        <w:rPr>
          <w:rFonts w:cstheme="minorHAnsi"/>
          <w:color w:val="auto"/>
        </w:rPr>
        <w:t xml:space="preserve"> hard enough to find staffing </w:t>
      </w:r>
      <w:r w:rsidR="003E141E">
        <w:rPr>
          <w:rFonts w:cstheme="minorHAnsi"/>
          <w:color w:val="auto"/>
        </w:rPr>
        <w:t>when they make barely over the minimum wage.</w:t>
      </w:r>
    </w:p>
    <w:p w14:paraId="0EB699FA" w14:textId="0E3DB855" w:rsidR="00CE714B" w:rsidRPr="00653F20" w:rsidRDefault="00CE714B" w:rsidP="009D5D77">
      <w:pPr>
        <w:spacing w:after="0" w:line="240" w:lineRule="auto"/>
        <w:jc w:val="both"/>
        <w:rPr>
          <w:rFonts w:cstheme="minorHAnsi"/>
          <w:color w:val="auto"/>
        </w:rPr>
      </w:pPr>
    </w:p>
    <w:p w14:paraId="70D5444E" w14:textId="0FBB23B5" w:rsidR="00CE714B" w:rsidRPr="00653F20" w:rsidRDefault="003E141E" w:rsidP="009D5D77">
      <w:pPr>
        <w:spacing w:after="0" w:line="240" w:lineRule="auto"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During my 20 plus years being an </w:t>
      </w:r>
      <w:r w:rsidR="009318F1">
        <w:rPr>
          <w:rFonts w:cstheme="minorHAnsi"/>
          <w:color w:val="auto"/>
        </w:rPr>
        <w:t>FRS or</w:t>
      </w:r>
      <w:r>
        <w:rPr>
          <w:rFonts w:cstheme="minorHAnsi"/>
          <w:color w:val="auto"/>
        </w:rPr>
        <w:t xml:space="preserve"> Family Residential </w:t>
      </w:r>
      <w:r w:rsidR="00F669DF">
        <w:rPr>
          <w:rFonts w:cstheme="minorHAnsi"/>
          <w:color w:val="auto"/>
        </w:rPr>
        <w:t xml:space="preserve">Provider, </w:t>
      </w:r>
      <w:r w:rsidR="00F669DF" w:rsidRPr="00653F20">
        <w:rPr>
          <w:rFonts w:cstheme="minorHAnsi"/>
          <w:color w:val="auto"/>
        </w:rPr>
        <w:t>provider</w:t>
      </w:r>
      <w:r w:rsidR="00CE714B" w:rsidRPr="00653F20">
        <w:rPr>
          <w:rFonts w:cstheme="minorHAnsi"/>
          <w:color w:val="auto"/>
        </w:rPr>
        <w:t xml:space="preserve"> it has been rewarding to know and see how living in a family setting </w:t>
      </w:r>
      <w:r w:rsidR="009C1612" w:rsidRPr="00653F20">
        <w:rPr>
          <w:rFonts w:cstheme="minorHAnsi"/>
          <w:color w:val="auto"/>
        </w:rPr>
        <w:t>and providing one on one at</w:t>
      </w:r>
      <w:r w:rsidR="00CE714B" w:rsidRPr="00653F20">
        <w:rPr>
          <w:rFonts w:cstheme="minorHAnsi"/>
          <w:color w:val="auto"/>
        </w:rPr>
        <w:t>tention does to help these individuals have a</w:t>
      </w:r>
      <w:r w:rsidR="00D2488B" w:rsidRPr="00653F20">
        <w:rPr>
          <w:rFonts w:cstheme="minorHAnsi"/>
          <w:color w:val="auto"/>
        </w:rPr>
        <w:t xml:space="preserve"> good</w:t>
      </w:r>
      <w:r w:rsidR="00CE714B" w:rsidRPr="00653F20">
        <w:rPr>
          <w:rFonts w:cstheme="minorHAnsi"/>
          <w:color w:val="auto"/>
        </w:rPr>
        <w:t xml:space="preserve"> quality life style.  Having the atmosphere of a family setting, with structure</w:t>
      </w:r>
      <w:r w:rsidR="009C1612" w:rsidRPr="00653F20">
        <w:rPr>
          <w:rFonts w:cstheme="minorHAnsi"/>
          <w:color w:val="auto"/>
        </w:rPr>
        <w:t>,</w:t>
      </w:r>
      <w:r w:rsidR="00CE714B" w:rsidRPr="00653F20">
        <w:rPr>
          <w:rFonts w:cstheme="minorHAnsi"/>
          <w:color w:val="auto"/>
        </w:rPr>
        <w:t xml:space="preserve"> routine and minimal staff </w:t>
      </w:r>
      <w:r w:rsidR="00CA04C0" w:rsidRPr="00653F20">
        <w:rPr>
          <w:rFonts w:cstheme="minorHAnsi"/>
          <w:color w:val="auto"/>
        </w:rPr>
        <w:t>changes makes</w:t>
      </w:r>
      <w:r w:rsidR="00CE714B" w:rsidRPr="00653F20">
        <w:rPr>
          <w:rFonts w:cstheme="minorHAnsi"/>
          <w:color w:val="auto"/>
        </w:rPr>
        <w:t xml:space="preserve"> a significate difference for disabled individuals.  </w:t>
      </w:r>
      <w:r w:rsidR="009C1612" w:rsidRPr="00653F20">
        <w:rPr>
          <w:rFonts w:cstheme="minorHAnsi"/>
          <w:color w:val="auto"/>
        </w:rPr>
        <w:t>Keep in mind we do need staffing to accommodate the needs for the people.  It takes time to give them the quality of life they need</w:t>
      </w:r>
      <w:r w:rsidR="00EC6722" w:rsidRPr="00653F20">
        <w:rPr>
          <w:rFonts w:cstheme="minorHAnsi"/>
          <w:color w:val="auto"/>
        </w:rPr>
        <w:t xml:space="preserve"> and want.  Some need many prompts throughout the day to accomplish small tasks, some need to be shown multiple times the steps needed to finish a task before they understand</w:t>
      </w:r>
      <w:r w:rsidR="00D2488B" w:rsidRPr="00653F20">
        <w:rPr>
          <w:rFonts w:cstheme="minorHAnsi"/>
          <w:color w:val="auto"/>
        </w:rPr>
        <w:t xml:space="preserve"> and can do it on their own,</w:t>
      </w:r>
      <w:r w:rsidR="00EC6722" w:rsidRPr="00653F20">
        <w:rPr>
          <w:rFonts w:cstheme="minorHAnsi"/>
          <w:color w:val="auto"/>
        </w:rPr>
        <w:t xml:space="preserve"> some have behaviors and we work with them on calming skills when they are in the moment.  These are a few examples</w:t>
      </w:r>
      <w:r w:rsidR="00D2488B" w:rsidRPr="00653F20">
        <w:rPr>
          <w:rFonts w:cstheme="minorHAnsi"/>
          <w:color w:val="auto"/>
        </w:rPr>
        <w:t xml:space="preserve"> of areas we work on with our people. </w:t>
      </w:r>
      <w:r w:rsidR="009C1612" w:rsidRPr="00653F20">
        <w:rPr>
          <w:rFonts w:cstheme="minorHAnsi"/>
          <w:color w:val="auto"/>
        </w:rPr>
        <w:t xml:space="preserve"> Even though we live in our home, the needs for </w:t>
      </w:r>
      <w:r w:rsidR="00D2488B" w:rsidRPr="00653F20">
        <w:rPr>
          <w:rFonts w:cstheme="minorHAnsi"/>
          <w:color w:val="auto"/>
        </w:rPr>
        <w:t>everyone</w:t>
      </w:r>
      <w:r w:rsidR="00EC6722" w:rsidRPr="00653F20">
        <w:rPr>
          <w:rFonts w:cstheme="minorHAnsi"/>
          <w:color w:val="auto"/>
        </w:rPr>
        <w:t xml:space="preserve"> </w:t>
      </w:r>
      <w:r w:rsidR="00D2488B" w:rsidRPr="00653F20">
        <w:rPr>
          <w:rFonts w:cstheme="minorHAnsi"/>
          <w:color w:val="auto"/>
        </w:rPr>
        <w:t>are</w:t>
      </w:r>
      <w:r w:rsidR="00EC6722" w:rsidRPr="00653F20">
        <w:rPr>
          <w:rFonts w:cstheme="minorHAnsi"/>
          <w:color w:val="auto"/>
        </w:rPr>
        <w:t xml:space="preserve"> different, and </w:t>
      </w:r>
      <w:r w:rsidR="009C1612" w:rsidRPr="00653F20">
        <w:rPr>
          <w:rFonts w:cstheme="minorHAnsi"/>
          <w:color w:val="auto"/>
        </w:rPr>
        <w:t xml:space="preserve">to meet </w:t>
      </w:r>
      <w:r w:rsidR="00EC6722" w:rsidRPr="00653F20">
        <w:rPr>
          <w:rFonts w:cstheme="minorHAnsi"/>
          <w:color w:val="auto"/>
        </w:rPr>
        <w:t>those needs</w:t>
      </w:r>
      <w:r w:rsidR="00D2488B" w:rsidRPr="00653F20">
        <w:rPr>
          <w:rFonts w:cstheme="minorHAnsi"/>
          <w:color w:val="auto"/>
        </w:rPr>
        <w:t xml:space="preserve"> and provide a quality lifestyle</w:t>
      </w:r>
      <w:r w:rsidR="005F17E5">
        <w:rPr>
          <w:rFonts w:cstheme="minorHAnsi"/>
          <w:color w:val="auto"/>
        </w:rPr>
        <w:t>,</w:t>
      </w:r>
      <w:r w:rsidR="00EC6722" w:rsidRPr="00653F20">
        <w:rPr>
          <w:rFonts w:cstheme="minorHAnsi"/>
          <w:color w:val="auto"/>
        </w:rPr>
        <w:t xml:space="preserve"> comes the requirement of staff</w:t>
      </w:r>
      <w:r w:rsidR="00D2488B" w:rsidRPr="00653F20">
        <w:rPr>
          <w:rFonts w:cstheme="minorHAnsi"/>
          <w:color w:val="auto"/>
        </w:rPr>
        <w:t>ing outside those who live in the home.</w:t>
      </w:r>
      <w:r w:rsidR="00EC6722" w:rsidRPr="00653F20">
        <w:rPr>
          <w:rFonts w:cstheme="minorHAnsi"/>
          <w:color w:val="auto"/>
        </w:rPr>
        <w:t xml:space="preserve">  </w:t>
      </w:r>
    </w:p>
    <w:p w14:paraId="6426D785" w14:textId="4126F9EF" w:rsidR="00EC6722" w:rsidRPr="00653F20" w:rsidRDefault="00EC6722" w:rsidP="009D5D77">
      <w:pPr>
        <w:spacing w:after="0" w:line="240" w:lineRule="auto"/>
        <w:jc w:val="both"/>
        <w:rPr>
          <w:rFonts w:cstheme="minorHAnsi"/>
          <w:color w:val="auto"/>
        </w:rPr>
      </w:pPr>
    </w:p>
    <w:p w14:paraId="0F4F2B5B" w14:textId="2401F6A2" w:rsidR="00EC6722" w:rsidRPr="00653F20" w:rsidRDefault="00EC6722" w:rsidP="009D5D77">
      <w:pPr>
        <w:spacing w:after="0" w:line="240" w:lineRule="auto"/>
        <w:jc w:val="both"/>
        <w:rPr>
          <w:rFonts w:cstheme="minorHAnsi"/>
          <w:color w:val="auto"/>
        </w:rPr>
      </w:pPr>
      <w:r w:rsidRPr="00653F20">
        <w:rPr>
          <w:rFonts w:cstheme="minorHAnsi"/>
          <w:color w:val="auto"/>
        </w:rPr>
        <w:t xml:space="preserve">There has been assumption that FRS homes only take the people that need very little care or just need a safe </w:t>
      </w:r>
      <w:r w:rsidR="00D2488B" w:rsidRPr="00653F20">
        <w:rPr>
          <w:rFonts w:cstheme="minorHAnsi"/>
          <w:color w:val="auto"/>
        </w:rPr>
        <w:t>environment to live</w:t>
      </w:r>
      <w:r w:rsidR="0028729E" w:rsidRPr="00653F20">
        <w:rPr>
          <w:rFonts w:cstheme="minorHAnsi"/>
          <w:color w:val="auto"/>
        </w:rPr>
        <w:t>.  This assumption is not true</w:t>
      </w:r>
      <w:r w:rsidR="00573452" w:rsidRPr="00653F20">
        <w:rPr>
          <w:rFonts w:cstheme="minorHAnsi"/>
          <w:color w:val="auto"/>
        </w:rPr>
        <w:t xml:space="preserve">!   Has anyone ever taken the time to talk to a few FRS providers to </w:t>
      </w:r>
      <w:r w:rsidR="00305A13" w:rsidRPr="00653F20">
        <w:rPr>
          <w:rFonts w:cstheme="minorHAnsi"/>
          <w:color w:val="auto"/>
        </w:rPr>
        <w:t>get</w:t>
      </w:r>
      <w:r w:rsidR="00573452" w:rsidRPr="00653F20">
        <w:rPr>
          <w:rFonts w:cstheme="minorHAnsi"/>
          <w:color w:val="auto"/>
        </w:rPr>
        <w:t xml:space="preserve"> facts on what transpires in their homes?</w:t>
      </w:r>
    </w:p>
    <w:p w14:paraId="2FDD8E1D" w14:textId="77777777" w:rsidR="00735A1B" w:rsidRPr="00653F20" w:rsidRDefault="00735A1B" w:rsidP="009D5D77">
      <w:pPr>
        <w:spacing w:after="0" w:line="240" w:lineRule="auto"/>
        <w:jc w:val="both"/>
        <w:rPr>
          <w:rFonts w:cstheme="minorHAnsi"/>
          <w:color w:val="auto"/>
        </w:rPr>
      </w:pPr>
    </w:p>
    <w:p w14:paraId="57DE66C3" w14:textId="14E54D8E" w:rsidR="009D5D77" w:rsidRPr="00653F20" w:rsidRDefault="00A47ECF" w:rsidP="009D5D77">
      <w:pPr>
        <w:spacing w:after="0" w:line="240" w:lineRule="auto"/>
        <w:jc w:val="both"/>
        <w:rPr>
          <w:rFonts w:cstheme="minorHAnsi"/>
          <w:color w:val="auto"/>
        </w:rPr>
      </w:pPr>
      <w:r w:rsidRPr="00653F20">
        <w:rPr>
          <w:rFonts w:cstheme="minorHAnsi"/>
          <w:color w:val="auto"/>
        </w:rPr>
        <w:t xml:space="preserve">Please explain how </w:t>
      </w:r>
      <w:r w:rsidR="00DF7863" w:rsidRPr="00653F20">
        <w:rPr>
          <w:rFonts w:cstheme="minorHAnsi"/>
          <w:color w:val="auto"/>
        </w:rPr>
        <w:t>it is</w:t>
      </w:r>
      <w:r w:rsidRPr="00653F20">
        <w:rPr>
          <w:rFonts w:cstheme="minorHAnsi"/>
          <w:color w:val="auto"/>
        </w:rPr>
        <w:t xml:space="preserve"> even logical to decrease </w:t>
      </w:r>
      <w:r w:rsidR="00735A1B" w:rsidRPr="00653F20">
        <w:rPr>
          <w:rFonts w:cstheme="minorHAnsi"/>
          <w:color w:val="auto"/>
        </w:rPr>
        <w:t>rates when</w:t>
      </w:r>
      <w:r w:rsidR="009D5D77" w:rsidRPr="00653F20">
        <w:rPr>
          <w:rFonts w:cstheme="minorHAnsi"/>
          <w:color w:val="auto"/>
        </w:rPr>
        <w:t xml:space="preserve"> </w:t>
      </w:r>
      <w:r w:rsidR="00735A1B" w:rsidRPr="00653F20">
        <w:rPr>
          <w:rFonts w:cstheme="minorHAnsi"/>
          <w:color w:val="auto"/>
        </w:rPr>
        <w:t>FRS homes</w:t>
      </w:r>
      <w:r w:rsidR="009D5D77" w:rsidRPr="00653F20">
        <w:rPr>
          <w:rFonts w:cstheme="minorHAnsi"/>
          <w:color w:val="auto"/>
        </w:rPr>
        <w:t xml:space="preserve"> have the same amount of paperwork</w:t>
      </w:r>
      <w:r w:rsidR="005D24A8" w:rsidRPr="00653F20">
        <w:rPr>
          <w:rFonts w:cstheme="minorHAnsi"/>
          <w:color w:val="auto"/>
        </w:rPr>
        <w:t>, EXPENSES,</w:t>
      </w:r>
      <w:r w:rsidR="0025522D" w:rsidRPr="00653F20">
        <w:rPr>
          <w:rFonts w:cstheme="minorHAnsi"/>
          <w:color w:val="auto"/>
        </w:rPr>
        <w:t xml:space="preserve"> and</w:t>
      </w:r>
      <w:r w:rsidR="009D5D77" w:rsidRPr="00653F20">
        <w:rPr>
          <w:rFonts w:cstheme="minorHAnsi"/>
          <w:color w:val="auto"/>
        </w:rPr>
        <w:t xml:space="preserve"> other requirements as</w:t>
      </w:r>
      <w:r w:rsidR="005D24A8" w:rsidRPr="00653F20">
        <w:rPr>
          <w:rFonts w:cstheme="minorHAnsi"/>
          <w:color w:val="auto"/>
        </w:rPr>
        <w:t xml:space="preserve"> does</w:t>
      </w:r>
      <w:r w:rsidR="009D5D77" w:rsidRPr="00653F20">
        <w:rPr>
          <w:rFonts w:cstheme="minorHAnsi"/>
          <w:color w:val="auto"/>
        </w:rPr>
        <w:t xml:space="preserve"> </w:t>
      </w:r>
      <w:r w:rsidR="00735A1B" w:rsidRPr="00653F20">
        <w:rPr>
          <w:rFonts w:cstheme="minorHAnsi"/>
          <w:color w:val="auto"/>
        </w:rPr>
        <w:t>CRS</w:t>
      </w:r>
      <w:r w:rsidR="009D5D77" w:rsidRPr="00653F20">
        <w:rPr>
          <w:rFonts w:cstheme="minorHAnsi"/>
          <w:color w:val="auto"/>
        </w:rPr>
        <w:t xml:space="preserve"> home.  </w:t>
      </w:r>
      <w:r w:rsidR="0025522D" w:rsidRPr="00653F20">
        <w:rPr>
          <w:rFonts w:cstheme="minorHAnsi"/>
          <w:color w:val="auto"/>
        </w:rPr>
        <w:t>H</w:t>
      </w:r>
      <w:r w:rsidR="009D5D77" w:rsidRPr="00653F20">
        <w:rPr>
          <w:rFonts w:cstheme="minorHAnsi"/>
          <w:color w:val="auto"/>
        </w:rPr>
        <w:t xml:space="preserve">ow </w:t>
      </w:r>
      <w:r w:rsidR="0025522D" w:rsidRPr="00653F20">
        <w:rPr>
          <w:rFonts w:cstheme="minorHAnsi"/>
          <w:color w:val="auto"/>
        </w:rPr>
        <w:t xml:space="preserve">are </w:t>
      </w:r>
      <w:r w:rsidR="00735A1B" w:rsidRPr="00653F20">
        <w:rPr>
          <w:rFonts w:cstheme="minorHAnsi"/>
          <w:color w:val="auto"/>
        </w:rPr>
        <w:t>FRS providers</w:t>
      </w:r>
      <w:r w:rsidR="009D5D77" w:rsidRPr="00653F20">
        <w:rPr>
          <w:rFonts w:cstheme="minorHAnsi"/>
          <w:color w:val="auto"/>
        </w:rPr>
        <w:t xml:space="preserve"> </w:t>
      </w:r>
      <w:r w:rsidR="00571396" w:rsidRPr="00653F20">
        <w:rPr>
          <w:rFonts w:cstheme="minorHAnsi"/>
          <w:color w:val="auto"/>
        </w:rPr>
        <w:t>any</w:t>
      </w:r>
      <w:r w:rsidR="009D5D77" w:rsidRPr="00653F20">
        <w:rPr>
          <w:rFonts w:cstheme="minorHAnsi"/>
          <w:color w:val="auto"/>
        </w:rPr>
        <w:t xml:space="preserve"> different? </w:t>
      </w:r>
      <w:r w:rsidR="00367E78" w:rsidRPr="00653F20">
        <w:rPr>
          <w:rFonts w:cstheme="minorHAnsi"/>
          <w:color w:val="auto"/>
        </w:rPr>
        <w:t xml:space="preserve"> </w:t>
      </w:r>
      <w:r w:rsidR="009D5D77" w:rsidRPr="00653F20">
        <w:rPr>
          <w:rFonts w:cstheme="minorHAnsi"/>
          <w:color w:val="auto"/>
        </w:rPr>
        <w:t xml:space="preserve">Please remember that we have given up our personal life, </w:t>
      </w:r>
      <w:r w:rsidR="00735A1B" w:rsidRPr="00653F20">
        <w:rPr>
          <w:rFonts w:cstheme="minorHAnsi"/>
          <w:color w:val="auto"/>
        </w:rPr>
        <w:t>home,</w:t>
      </w:r>
      <w:r w:rsidR="009D5D77" w:rsidRPr="00653F20">
        <w:rPr>
          <w:rFonts w:cstheme="minorHAnsi"/>
          <w:color w:val="auto"/>
        </w:rPr>
        <w:t xml:space="preserve"> and family</w:t>
      </w:r>
      <w:r w:rsidR="00735A1B" w:rsidRPr="00653F20">
        <w:rPr>
          <w:rFonts w:cstheme="minorHAnsi"/>
          <w:color w:val="auto"/>
        </w:rPr>
        <w:t>-time</w:t>
      </w:r>
      <w:r w:rsidR="009D5D77" w:rsidRPr="00653F20">
        <w:rPr>
          <w:rFonts w:cstheme="minorHAnsi"/>
          <w:color w:val="auto"/>
        </w:rPr>
        <w:t xml:space="preserve"> to help individuals with disabilities have a good, health</w:t>
      </w:r>
      <w:r w:rsidR="0025522D" w:rsidRPr="00653F20">
        <w:rPr>
          <w:rFonts w:cstheme="minorHAnsi"/>
          <w:color w:val="auto"/>
        </w:rPr>
        <w:t>y</w:t>
      </w:r>
      <w:r w:rsidR="009D5D77" w:rsidRPr="00653F20">
        <w:rPr>
          <w:rFonts w:cstheme="minorHAnsi"/>
          <w:color w:val="auto"/>
        </w:rPr>
        <w:t>, structured lifestyle.</w:t>
      </w:r>
      <w:r w:rsidR="004E498E" w:rsidRPr="00653F20">
        <w:rPr>
          <w:rFonts w:cstheme="minorHAnsi"/>
          <w:color w:val="auto"/>
        </w:rPr>
        <w:t xml:space="preserve">  How would you feel if your pay was reduced </w:t>
      </w:r>
      <w:r w:rsidR="005F17E5">
        <w:rPr>
          <w:rFonts w:cstheme="minorHAnsi"/>
          <w:color w:val="auto"/>
        </w:rPr>
        <w:t xml:space="preserve">close </w:t>
      </w:r>
      <w:r w:rsidR="005F17E5">
        <w:rPr>
          <w:rFonts w:cstheme="minorHAnsi"/>
          <w:color w:val="auto"/>
        </w:rPr>
        <w:lastRenderedPageBreak/>
        <w:t>to</w:t>
      </w:r>
      <w:r w:rsidR="004E498E" w:rsidRPr="00653F20">
        <w:rPr>
          <w:rFonts w:cstheme="minorHAnsi"/>
          <w:color w:val="auto"/>
        </w:rPr>
        <w:t xml:space="preserve"> half with no explanation or opportunity to correct the issues/concerns?</w:t>
      </w:r>
      <w:r w:rsidR="0089161A" w:rsidRPr="00653F20">
        <w:rPr>
          <w:rFonts w:cstheme="minorHAnsi"/>
          <w:color w:val="auto"/>
        </w:rPr>
        <w:t xml:space="preserve">  The person who is hurt in the end is the individual with the disability</w:t>
      </w:r>
      <w:r w:rsidR="00735A1B" w:rsidRPr="00653F20">
        <w:rPr>
          <w:rFonts w:cstheme="minorHAnsi"/>
          <w:color w:val="auto"/>
        </w:rPr>
        <w:t xml:space="preserve"> especially now with staffing shortages.  </w:t>
      </w:r>
    </w:p>
    <w:p w14:paraId="221FE8EE" w14:textId="3D37BB38" w:rsidR="00571396" w:rsidRPr="00653F20" w:rsidRDefault="00571396" w:rsidP="009D5D77">
      <w:pPr>
        <w:spacing w:after="0" w:line="240" w:lineRule="auto"/>
        <w:jc w:val="both"/>
        <w:rPr>
          <w:rFonts w:cstheme="minorHAnsi"/>
          <w:color w:val="auto"/>
        </w:rPr>
      </w:pPr>
    </w:p>
    <w:p w14:paraId="5F21AEE5" w14:textId="473745A6" w:rsidR="00B553E9" w:rsidRDefault="00B06ECC" w:rsidP="009D5D77">
      <w:pPr>
        <w:spacing w:after="0" w:line="240" w:lineRule="auto"/>
        <w:jc w:val="both"/>
        <w:rPr>
          <w:rFonts w:cstheme="minorHAnsi"/>
          <w:color w:val="auto"/>
        </w:rPr>
      </w:pPr>
      <w:r w:rsidRPr="00653F20">
        <w:rPr>
          <w:rFonts w:cstheme="minorHAnsi"/>
          <w:color w:val="auto"/>
        </w:rPr>
        <w:t>In the long run</w:t>
      </w:r>
      <w:r w:rsidR="00A47ECF" w:rsidRPr="00653F20">
        <w:rPr>
          <w:rFonts w:cstheme="minorHAnsi"/>
          <w:color w:val="auto"/>
        </w:rPr>
        <w:t>,</w:t>
      </w:r>
      <w:r w:rsidR="00B553E9" w:rsidRPr="00653F20">
        <w:rPr>
          <w:rFonts w:cstheme="minorHAnsi"/>
          <w:color w:val="auto"/>
        </w:rPr>
        <w:t xml:space="preserve"> many </w:t>
      </w:r>
      <w:r w:rsidR="00735A1B" w:rsidRPr="00653F20">
        <w:rPr>
          <w:rFonts w:cstheme="minorHAnsi"/>
          <w:color w:val="auto"/>
        </w:rPr>
        <w:t>FRS</w:t>
      </w:r>
      <w:r w:rsidR="00B553E9" w:rsidRPr="00653F20">
        <w:rPr>
          <w:rFonts w:cstheme="minorHAnsi"/>
          <w:color w:val="auto"/>
        </w:rPr>
        <w:t xml:space="preserve"> providers will n</w:t>
      </w:r>
      <w:r w:rsidR="005D24A8" w:rsidRPr="00653F20">
        <w:rPr>
          <w:rFonts w:cstheme="minorHAnsi"/>
          <w:color w:val="auto"/>
        </w:rPr>
        <w:t>ot be able to provide services</w:t>
      </w:r>
      <w:r w:rsidR="0047259B" w:rsidRPr="00653F20">
        <w:rPr>
          <w:rFonts w:cstheme="minorHAnsi"/>
          <w:color w:val="auto"/>
        </w:rPr>
        <w:t xml:space="preserve"> that are needed in a</w:t>
      </w:r>
      <w:r w:rsidR="005D24A8" w:rsidRPr="00653F20">
        <w:rPr>
          <w:rFonts w:cstheme="minorHAnsi"/>
          <w:color w:val="auto"/>
        </w:rPr>
        <w:t xml:space="preserve"> structured environment and the people</w:t>
      </w:r>
      <w:r w:rsidR="0047259B" w:rsidRPr="00653F20">
        <w:rPr>
          <w:rFonts w:cstheme="minorHAnsi"/>
          <w:color w:val="auto"/>
        </w:rPr>
        <w:t xml:space="preserve"> they service will need to move to a corporate setting.</w:t>
      </w:r>
      <w:r w:rsidR="005D24A8" w:rsidRPr="00653F20">
        <w:rPr>
          <w:rFonts w:cstheme="minorHAnsi"/>
          <w:color w:val="auto"/>
        </w:rPr>
        <w:t xml:space="preserve"> </w:t>
      </w:r>
      <w:r w:rsidR="00735A1B" w:rsidRPr="00653F20">
        <w:rPr>
          <w:rFonts w:cstheme="minorHAnsi"/>
          <w:color w:val="auto"/>
        </w:rPr>
        <w:t xml:space="preserve">  It would be safe to say that many FRS homes are not aware of this change </w:t>
      </w:r>
      <w:r w:rsidR="005F17E5">
        <w:rPr>
          <w:rFonts w:cstheme="minorHAnsi"/>
          <w:color w:val="auto"/>
        </w:rPr>
        <w:t>to express their concerns.</w:t>
      </w:r>
    </w:p>
    <w:p w14:paraId="2ABC0B3F" w14:textId="77777777" w:rsidR="005F17E5" w:rsidRDefault="005F17E5" w:rsidP="009D5D77">
      <w:pPr>
        <w:spacing w:after="0" w:line="240" w:lineRule="auto"/>
        <w:jc w:val="both"/>
        <w:rPr>
          <w:rFonts w:cstheme="minorHAnsi"/>
          <w:color w:val="auto"/>
        </w:rPr>
      </w:pPr>
    </w:p>
    <w:p w14:paraId="578B5B8B" w14:textId="39225E36" w:rsidR="005F17E5" w:rsidRPr="00653F20" w:rsidRDefault="005F17E5" w:rsidP="009D5D77">
      <w:pPr>
        <w:spacing w:after="0" w:line="240" w:lineRule="auto"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>I will end asking that to not let the flat rate change happen to FRS homes.  Our services are just as important as CRS homes.</w:t>
      </w:r>
    </w:p>
    <w:p w14:paraId="5AC32E36" w14:textId="0CD0A224" w:rsidR="00657BCD" w:rsidRDefault="00657BCD" w:rsidP="009D5D77">
      <w:pPr>
        <w:spacing w:after="0" w:line="240" w:lineRule="auto"/>
        <w:jc w:val="both"/>
        <w:rPr>
          <w:rFonts w:cstheme="minorHAnsi"/>
          <w:color w:val="auto"/>
        </w:rPr>
      </w:pPr>
    </w:p>
    <w:p w14:paraId="67F936AB" w14:textId="78E6B75D" w:rsidR="005F17E5" w:rsidRDefault="005F17E5" w:rsidP="009D5D77">
      <w:pPr>
        <w:spacing w:after="0" w:line="240" w:lineRule="auto"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>Please support the DWRS framework rate increase.  It will be greatly rewar</w:t>
      </w:r>
      <w:r w:rsidR="009318F1">
        <w:rPr>
          <w:rFonts w:cstheme="minorHAnsi"/>
          <w:color w:val="auto"/>
        </w:rPr>
        <w:t>d to keep good staff with a pay increase especially with the current economy.</w:t>
      </w:r>
    </w:p>
    <w:p w14:paraId="1C56D43E" w14:textId="77777777" w:rsidR="005F17E5" w:rsidRPr="00653F20" w:rsidRDefault="005F17E5" w:rsidP="009D5D77">
      <w:pPr>
        <w:spacing w:after="0" w:line="240" w:lineRule="auto"/>
        <w:jc w:val="both"/>
        <w:rPr>
          <w:rFonts w:cstheme="minorHAnsi"/>
          <w:color w:val="auto"/>
        </w:rPr>
      </w:pPr>
    </w:p>
    <w:p w14:paraId="3AE8EE5C" w14:textId="706586FD" w:rsidR="00657BCD" w:rsidRDefault="00735A1B" w:rsidP="009D5D77">
      <w:pPr>
        <w:spacing w:after="0" w:line="240" w:lineRule="auto"/>
        <w:jc w:val="both"/>
        <w:rPr>
          <w:rFonts w:cstheme="minorHAnsi"/>
          <w:color w:val="auto"/>
        </w:rPr>
      </w:pPr>
      <w:r w:rsidRPr="00653F20">
        <w:rPr>
          <w:rFonts w:cstheme="minorHAnsi"/>
          <w:color w:val="auto"/>
        </w:rPr>
        <w:t xml:space="preserve">Thank you </w:t>
      </w:r>
      <w:r w:rsidR="00C6765E">
        <w:rPr>
          <w:rFonts w:cstheme="minorHAnsi"/>
          <w:color w:val="auto"/>
        </w:rPr>
        <w:t xml:space="preserve">for </w:t>
      </w:r>
      <w:r w:rsidRPr="00653F20">
        <w:rPr>
          <w:rFonts w:cstheme="minorHAnsi"/>
          <w:color w:val="auto"/>
        </w:rPr>
        <w:t>taking time to read my concerns.</w:t>
      </w:r>
    </w:p>
    <w:p w14:paraId="3D015151" w14:textId="77777777" w:rsidR="009318F1" w:rsidRDefault="009318F1" w:rsidP="009D5D77">
      <w:pPr>
        <w:spacing w:after="0" w:line="240" w:lineRule="auto"/>
        <w:jc w:val="both"/>
        <w:rPr>
          <w:rFonts w:cstheme="minorHAnsi"/>
          <w:color w:val="auto"/>
        </w:rPr>
      </w:pPr>
    </w:p>
    <w:p w14:paraId="73ABC59C" w14:textId="6CFAAAC8" w:rsidR="009318F1" w:rsidRDefault="009318F1" w:rsidP="009D5D77">
      <w:pPr>
        <w:spacing w:after="0" w:line="240" w:lineRule="auto"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>Sincerely,</w:t>
      </w:r>
    </w:p>
    <w:p w14:paraId="505022A7" w14:textId="77777777" w:rsidR="009318F1" w:rsidRPr="00653F20" w:rsidRDefault="009318F1" w:rsidP="009D5D77">
      <w:pPr>
        <w:spacing w:after="0" w:line="240" w:lineRule="auto"/>
        <w:jc w:val="both"/>
        <w:rPr>
          <w:rFonts w:cstheme="minorHAnsi"/>
          <w:color w:val="auto"/>
        </w:rPr>
      </w:pPr>
    </w:p>
    <w:p w14:paraId="64504295" w14:textId="77777777" w:rsidR="009318F1" w:rsidRDefault="00735A1B" w:rsidP="000156CC">
      <w:pPr>
        <w:spacing w:after="0" w:line="240" w:lineRule="auto"/>
        <w:jc w:val="both"/>
        <w:rPr>
          <w:rFonts w:cstheme="minorHAnsi"/>
          <w:color w:val="auto"/>
        </w:rPr>
      </w:pPr>
      <w:r w:rsidRPr="00653F20">
        <w:rPr>
          <w:rFonts w:cstheme="minorHAnsi"/>
          <w:color w:val="auto"/>
        </w:rPr>
        <w:t>Troy Ostrowski</w:t>
      </w:r>
    </w:p>
    <w:p w14:paraId="5B0E9EB0" w14:textId="76173D18" w:rsidR="00220B9B" w:rsidRPr="00653F20" w:rsidRDefault="00735A1B" w:rsidP="000156CC">
      <w:pPr>
        <w:spacing w:after="0" w:line="240" w:lineRule="auto"/>
        <w:jc w:val="both"/>
        <w:rPr>
          <w:rFonts w:ascii="Georgia" w:hAnsi="Georgia"/>
          <w:color w:val="2A5835"/>
        </w:rPr>
      </w:pPr>
      <w:r w:rsidRPr="00653F20">
        <w:rPr>
          <w:rFonts w:cstheme="minorHAnsi"/>
          <w:color w:val="auto"/>
        </w:rPr>
        <w:t>Haven Country Care Home</w:t>
      </w:r>
      <w:r w:rsidR="00B01643" w:rsidRPr="00653F20">
        <w:rPr>
          <w:rFonts w:cstheme="minorHAnsi"/>
          <w:color w:val="auto"/>
        </w:rPr>
        <w:t xml:space="preserve"> </w:t>
      </w:r>
    </w:p>
    <w:sectPr w:rsidR="00220B9B" w:rsidRPr="00653F2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6B19F" w14:textId="77777777" w:rsidR="00C00939" w:rsidRDefault="00C00939" w:rsidP="005873E6">
      <w:pPr>
        <w:spacing w:after="0" w:line="240" w:lineRule="auto"/>
      </w:pPr>
      <w:r>
        <w:separator/>
      </w:r>
    </w:p>
  </w:endnote>
  <w:endnote w:type="continuationSeparator" w:id="0">
    <w:p w14:paraId="3B14E532" w14:textId="77777777" w:rsidR="00C00939" w:rsidRDefault="00C00939" w:rsidP="0058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E1FDC" w14:textId="77777777" w:rsidR="00C00939" w:rsidRDefault="00C00939" w:rsidP="005873E6">
      <w:pPr>
        <w:spacing w:after="0" w:line="240" w:lineRule="auto"/>
      </w:pPr>
      <w:r>
        <w:separator/>
      </w:r>
    </w:p>
  </w:footnote>
  <w:footnote w:type="continuationSeparator" w:id="0">
    <w:p w14:paraId="4A9B135F" w14:textId="77777777" w:rsidR="00C00939" w:rsidRDefault="00C00939" w:rsidP="00587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EEFC" w14:textId="77777777" w:rsidR="00C565EE" w:rsidRDefault="00C565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B9B"/>
    <w:rsid w:val="000156CC"/>
    <w:rsid w:val="00044A39"/>
    <w:rsid w:val="000541E7"/>
    <w:rsid w:val="000A7F46"/>
    <w:rsid w:val="000F3D24"/>
    <w:rsid w:val="001036C1"/>
    <w:rsid w:val="001302EA"/>
    <w:rsid w:val="00146D79"/>
    <w:rsid w:val="001D5CD9"/>
    <w:rsid w:val="001F12D6"/>
    <w:rsid w:val="00220B9B"/>
    <w:rsid w:val="00241601"/>
    <w:rsid w:val="0025522D"/>
    <w:rsid w:val="0028729E"/>
    <w:rsid w:val="002C77E1"/>
    <w:rsid w:val="00305A13"/>
    <w:rsid w:val="00341288"/>
    <w:rsid w:val="00367E78"/>
    <w:rsid w:val="003A4F49"/>
    <w:rsid w:val="003E141E"/>
    <w:rsid w:val="00470AB5"/>
    <w:rsid w:val="0047259B"/>
    <w:rsid w:val="00485F25"/>
    <w:rsid w:val="004C7A6B"/>
    <w:rsid w:val="004E498E"/>
    <w:rsid w:val="004F15ED"/>
    <w:rsid w:val="00571396"/>
    <w:rsid w:val="00573452"/>
    <w:rsid w:val="00585EAC"/>
    <w:rsid w:val="005873E6"/>
    <w:rsid w:val="005A0293"/>
    <w:rsid w:val="005A0E1E"/>
    <w:rsid w:val="005C05FE"/>
    <w:rsid w:val="005C7745"/>
    <w:rsid w:val="005D24A8"/>
    <w:rsid w:val="005F17E5"/>
    <w:rsid w:val="0064286D"/>
    <w:rsid w:val="00653F20"/>
    <w:rsid w:val="00657BCD"/>
    <w:rsid w:val="006611B4"/>
    <w:rsid w:val="006E31A3"/>
    <w:rsid w:val="006F06F4"/>
    <w:rsid w:val="00720698"/>
    <w:rsid w:val="00735563"/>
    <w:rsid w:val="00735A1B"/>
    <w:rsid w:val="00755435"/>
    <w:rsid w:val="007C068E"/>
    <w:rsid w:val="007F3B10"/>
    <w:rsid w:val="00807B4C"/>
    <w:rsid w:val="008165AC"/>
    <w:rsid w:val="0089161A"/>
    <w:rsid w:val="008B0A77"/>
    <w:rsid w:val="008E12E8"/>
    <w:rsid w:val="008E3B65"/>
    <w:rsid w:val="008F5738"/>
    <w:rsid w:val="00900862"/>
    <w:rsid w:val="009177C2"/>
    <w:rsid w:val="00920AA0"/>
    <w:rsid w:val="009318F1"/>
    <w:rsid w:val="00972859"/>
    <w:rsid w:val="009832AF"/>
    <w:rsid w:val="009C1612"/>
    <w:rsid w:val="009D5D77"/>
    <w:rsid w:val="009F3D1E"/>
    <w:rsid w:val="00A47ECF"/>
    <w:rsid w:val="00A52AC7"/>
    <w:rsid w:val="00A75458"/>
    <w:rsid w:val="00A84ECE"/>
    <w:rsid w:val="00AD68BC"/>
    <w:rsid w:val="00B01643"/>
    <w:rsid w:val="00B04F08"/>
    <w:rsid w:val="00B06ECC"/>
    <w:rsid w:val="00B273B8"/>
    <w:rsid w:val="00B3775E"/>
    <w:rsid w:val="00B436D9"/>
    <w:rsid w:val="00B4381C"/>
    <w:rsid w:val="00B553E9"/>
    <w:rsid w:val="00BF32CB"/>
    <w:rsid w:val="00C00939"/>
    <w:rsid w:val="00C565EE"/>
    <w:rsid w:val="00C6765E"/>
    <w:rsid w:val="00CA04C0"/>
    <w:rsid w:val="00CE714B"/>
    <w:rsid w:val="00D1047D"/>
    <w:rsid w:val="00D2488B"/>
    <w:rsid w:val="00D87013"/>
    <w:rsid w:val="00DA057A"/>
    <w:rsid w:val="00DF7863"/>
    <w:rsid w:val="00E67619"/>
    <w:rsid w:val="00EA132B"/>
    <w:rsid w:val="00EA3085"/>
    <w:rsid w:val="00EC62A6"/>
    <w:rsid w:val="00EC6722"/>
    <w:rsid w:val="00EF0871"/>
    <w:rsid w:val="00EF6C88"/>
    <w:rsid w:val="00F257BA"/>
    <w:rsid w:val="00F669DF"/>
    <w:rsid w:val="00F70233"/>
    <w:rsid w:val="00F9407D"/>
    <w:rsid w:val="00FA2501"/>
    <w:rsid w:val="00FB4618"/>
    <w:rsid w:val="00F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DEA8"/>
  <w15:chartTrackingRefBased/>
  <w15:docId w15:val="{97F4E49C-3F40-4B12-8722-C60159A8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B9B"/>
    <w:pPr>
      <w:spacing w:after="300" w:line="276" w:lineRule="auto"/>
    </w:pPr>
    <w:rPr>
      <w:color w:val="323E4F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1"/>
    <w:qFormat/>
    <w:rsid w:val="00220B9B"/>
    <w:pPr>
      <w:spacing w:after="0" w:line="240" w:lineRule="auto"/>
    </w:pPr>
    <w:rPr>
      <w:rFonts w:asciiTheme="majorHAnsi" w:hAnsiTheme="majorHAnsi"/>
      <w:color w:val="833C0B" w:themeColor="accent2" w:themeShade="80"/>
      <w:sz w:val="48"/>
      <w:szCs w:val="48"/>
    </w:rPr>
  </w:style>
  <w:style w:type="paragraph" w:customStyle="1" w:styleId="ContactInfo">
    <w:name w:val="Contact Info"/>
    <w:basedOn w:val="Normal"/>
    <w:uiPriority w:val="3"/>
    <w:qFormat/>
    <w:rsid w:val="00220B9B"/>
    <w:pPr>
      <w:spacing w:after="0"/>
      <w:jc w:val="right"/>
    </w:pPr>
    <w:rPr>
      <w:rFonts w:asciiTheme="majorHAnsi" w:hAnsiTheme="majorHAnsi"/>
      <w:color w:val="833C0B" w:themeColor="accent2" w:themeShade="8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220B9B"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220B9B"/>
    <w:rPr>
      <w:color w:val="323E4F" w:themeColor="text2" w:themeShade="BF"/>
    </w:rPr>
  </w:style>
  <w:style w:type="table" w:styleId="TableGrid">
    <w:name w:val="Table Grid"/>
    <w:basedOn w:val="TableNormal"/>
    <w:uiPriority w:val="59"/>
    <w:rsid w:val="00220B9B"/>
    <w:pPr>
      <w:spacing w:after="0" w:line="240" w:lineRule="auto"/>
    </w:pPr>
    <w:rPr>
      <w:color w:val="323E4F" w:themeColor="text2" w:themeShade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next w:val="Normal"/>
    <w:link w:val="SalutationChar"/>
    <w:uiPriority w:val="5"/>
    <w:qFormat/>
    <w:rsid w:val="00220B9B"/>
  </w:style>
  <w:style w:type="character" w:customStyle="1" w:styleId="SalutationChar">
    <w:name w:val="Salutation Char"/>
    <w:basedOn w:val="DefaultParagraphFont"/>
    <w:link w:val="Salutation"/>
    <w:uiPriority w:val="5"/>
    <w:rsid w:val="00220B9B"/>
    <w:rPr>
      <w:color w:val="323E4F" w:themeColor="text2" w:themeShade="BF"/>
    </w:rPr>
  </w:style>
  <w:style w:type="paragraph" w:customStyle="1" w:styleId="Graphic">
    <w:name w:val="Graphic"/>
    <w:basedOn w:val="Normal"/>
    <w:next w:val="ContactInfo"/>
    <w:uiPriority w:val="2"/>
    <w:qFormat/>
    <w:rsid w:val="00220B9B"/>
    <w:pPr>
      <w:spacing w:after="320"/>
      <w:ind w:right="144"/>
      <w:jc w:val="right"/>
    </w:pPr>
  </w:style>
  <w:style w:type="paragraph" w:styleId="Header">
    <w:name w:val="header"/>
    <w:basedOn w:val="Normal"/>
    <w:link w:val="HeaderChar"/>
    <w:uiPriority w:val="99"/>
    <w:unhideWhenUsed/>
    <w:rsid w:val="00587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3E6"/>
    <w:rPr>
      <w:color w:val="323E4F" w:themeColor="text2" w:themeShade="BF"/>
    </w:rPr>
  </w:style>
  <w:style w:type="paragraph" w:styleId="Footer">
    <w:name w:val="footer"/>
    <w:basedOn w:val="Normal"/>
    <w:link w:val="FooterChar"/>
    <w:uiPriority w:val="99"/>
    <w:unhideWhenUsed/>
    <w:rsid w:val="00587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3E6"/>
    <w:rPr>
      <w:color w:val="323E4F" w:themeColor="text2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1A3"/>
    <w:rPr>
      <w:rFonts w:ascii="Segoe UI" w:hAnsi="Segoe UI" w:cs="Segoe UI"/>
      <w:color w:val="323E4F" w:themeColor="text2" w:themeShade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</dc:creator>
  <cp:keywords/>
  <dc:description/>
  <cp:lastModifiedBy>Troy Ostrowski</cp:lastModifiedBy>
  <cp:revision>6</cp:revision>
  <cp:lastPrinted>2023-05-01T21:03:00Z</cp:lastPrinted>
  <dcterms:created xsi:type="dcterms:W3CDTF">2023-05-01T20:17:00Z</dcterms:created>
  <dcterms:modified xsi:type="dcterms:W3CDTF">2023-05-02T13:53:00Z</dcterms:modified>
</cp:coreProperties>
</file>