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5507" w14:textId="0DF5E84F" w:rsidR="00631604" w:rsidRDefault="00631604" w:rsidP="00631604">
      <w:pPr>
        <w:pStyle w:val="NormalWeb"/>
      </w:pPr>
      <w:r>
        <w:t xml:space="preserve">March </w:t>
      </w:r>
      <w:r w:rsidR="00742C9C">
        <w:t>2</w:t>
      </w:r>
      <w:r>
        <w:t>, 2023</w:t>
      </w:r>
    </w:p>
    <w:p w14:paraId="1FD8DCE4" w14:textId="77777777" w:rsidR="00631604" w:rsidRDefault="00631604" w:rsidP="00631604">
      <w:pPr>
        <w:pStyle w:val="NormalWeb"/>
      </w:pPr>
      <w:r>
        <w:t xml:space="preserve">Dear </w:t>
      </w:r>
      <w:proofErr w:type="gramStart"/>
      <w:r>
        <w:t>Chair</w:t>
      </w:r>
      <w:proofErr w:type="gramEnd"/>
      <w:r>
        <w:t xml:space="preserve"> </w:t>
      </w:r>
      <w:proofErr w:type="spellStart"/>
      <w:r>
        <w:t>Wiklund</w:t>
      </w:r>
      <w:proofErr w:type="spellEnd"/>
      <w:r>
        <w:t>, Chair Liebling, and members of the committee,</w:t>
      </w:r>
    </w:p>
    <w:p w14:paraId="5D9EC74E" w14:textId="0D10DD63" w:rsidR="00631604" w:rsidRDefault="00631604" w:rsidP="00631604">
      <w:pPr>
        <w:pStyle w:val="NormalWeb"/>
      </w:pPr>
      <w:r>
        <w:t>I am writing to express my support for Representative Smith's HF 1884 proposal that aims to establish a psychedelic task force in Minnesota. This is an important step towards advancing our understanding and use of psychedelics in a safe and responsible manner.</w:t>
      </w:r>
    </w:p>
    <w:p w14:paraId="2F50E92F" w14:textId="19800928" w:rsidR="00631604" w:rsidRDefault="00631604" w:rsidP="00631604">
      <w:pPr>
        <w:pStyle w:val="NormalWeb"/>
      </w:pPr>
      <w:r>
        <w:t>I am board-approved psychiatrist by the Minnesota Board of Medical Practice and hold certifications from leading academic and research institutions in this field, including the California Institute of Integral Studies (as a certified psychedelic-assisted psychotherapist) and the Multidisciplinary Association for Psychedelic Studies (as a certified MDMA-assisted psychotherapist). I have participated as a research therapist and co-facilitator in the MAPS Phase-3 MDMA-assisted psychotherapy trials</w:t>
      </w:r>
      <w:r w:rsidR="005555C0">
        <w:t xml:space="preserve"> </w:t>
      </w:r>
      <w:r>
        <w:t>and can attest to the therapeutic power of this medicine with adults struggling with the severe and devastating effects of PTSD.</w:t>
      </w:r>
    </w:p>
    <w:p w14:paraId="4E0E6E7D" w14:textId="77777777" w:rsidR="00631604" w:rsidRDefault="00631604" w:rsidP="00631604">
      <w:pPr>
        <w:pStyle w:val="NormalWeb"/>
      </w:pPr>
      <w:r>
        <w:t>In general, psychedelics have shown great promise in treating various mental health conditions, including depression, anxiety, and PTSD. However, their use must be carefully guided by scientific research and expert guidance to ensure that they are used safely and effectively.</w:t>
      </w:r>
    </w:p>
    <w:p w14:paraId="1AB19704" w14:textId="7E017571" w:rsidR="00631604" w:rsidRDefault="00631604" w:rsidP="00631604">
      <w:pPr>
        <w:pStyle w:val="NormalWeb"/>
      </w:pPr>
      <w:r>
        <w:t>The proposed task force would bring together experts in various fields, including medicine, psychology, and law enforcement, to develop a comprehensive plan for the safe use of psychedelics in Minnesota. This would include developing protocols for screening and monitoring patients, training healthcare providers, and establishing guidelines for the distribution and use of these substances.</w:t>
      </w:r>
      <w:r w:rsidR="00646C0A">
        <w:t xml:space="preserve"> </w:t>
      </w:r>
    </w:p>
    <w:p w14:paraId="29FB339F" w14:textId="7F645D74" w:rsidR="00631604" w:rsidRDefault="00631604" w:rsidP="00631604">
      <w:pPr>
        <w:pStyle w:val="NormalWeb"/>
      </w:pPr>
      <w:r>
        <w:t xml:space="preserve">I believe that the establishment of a psychedelic task force would not only help improve mental health outcomes for Minnesotans but also serve as a model for other states to follow. </w:t>
      </w:r>
    </w:p>
    <w:p w14:paraId="24F812F6" w14:textId="77777777" w:rsidR="00631604" w:rsidRDefault="00631604" w:rsidP="00631604">
      <w:pPr>
        <w:pStyle w:val="NormalWeb"/>
      </w:pPr>
      <w:r>
        <w:t>Thank you for your time and consideration.</w:t>
      </w:r>
    </w:p>
    <w:p w14:paraId="5BFC23AF" w14:textId="77777777" w:rsidR="00631604" w:rsidRDefault="00631604" w:rsidP="00631604">
      <w:pPr>
        <w:pStyle w:val="NormalWeb"/>
      </w:pPr>
      <w:r>
        <w:t>Sincerely,</w:t>
      </w:r>
    </w:p>
    <w:p w14:paraId="72F1D2E1" w14:textId="77777777" w:rsidR="00631604" w:rsidRDefault="00631604" w:rsidP="00631604">
      <w:pPr>
        <w:pStyle w:val="NormalWeb"/>
      </w:pPr>
      <w:r>
        <w:t>Dr. Juan Pablo Galindo, D.O.</w:t>
      </w:r>
    </w:p>
    <w:p w14:paraId="5501205C" w14:textId="77777777" w:rsidR="00085A34" w:rsidRDefault="00000000"/>
    <w:sectPr w:rsidR="00085A34" w:rsidSect="00907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04"/>
    <w:rsid w:val="00080273"/>
    <w:rsid w:val="00137973"/>
    <w:rsid w:val="00317066"/>
    <w:rsid w:val="0048412D"/>
    <w:rsid w:val="004D3CEF"/>
    <w:rsid w:val="005038A4"/>
    <w:rsid w:val="005555C0"/>
    <w:rsid w:val="00631604"/>
    <w:rsid w:val="00646C0A"/>
    <w:rsid w:val="006E62EF"/>
    <w:rsid w:val="00703D12"/>
    <w:rsid w:val="00742C9C"/>
    <w:rsid w:val="00801EDA"/>
    <w:rsid w:val="00851677"/>
    <w:rsid w:val="00907EC5"/>
    <w:rsid w:val="00946935"/>
    <w:rsid w:val="00A74FDF"/>
    <w:rsid w:val="00BA5868"/>
    <w:rsid w:val="00C50EB0"/>
    <w:rsid w:val="00CA6EFA"/>
    <w:rsid w:val="00D71DB1"/>
    <w:rsid w:val="00D822B0"/>
    <w:rsid w:val="00E830AF"/>
    <w:rsid w:val="00F470CB"/>
    <w:rsid w:val="00F7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AEA50B"/>
  <w15:chartTrackingRefBased/>
  <w15:docId w15:val="{AE1EEE23-679B-7F46-B746-E501BAA2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160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05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Keller</dc:creator>
  <cp:keywords/>
  <dc:description/>
  <cp:lastModifiedBy>Kyle Keller</cp:lastModifiedBy>
  <cp:revision>10</cp:revision>
  <dcterms:created xsi:type="dcterms:W3CDTF">2023-03-03T16:55:00Z</dcterms:created>
  <dcterms:modified xsi:type="dcterms:W3CDTF">2023-03-03T20:24:00Z</dcterms:modified>
</cp:coreProperties>
</file>