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41FC" w14:textId="12F39E98" w:rsidR="00BE258D" w:rsidRPr="003F7E17" w:rsidRDefault="00BE258D" w:rsidP="00BE258D">
      <w:pPr>
        <w:spacing w:line="276" w:lineRule="auto"/>
        <w:rPr>
          <w:sz w:val="22"/>
        </w:rPr>
      </w:pPr>
      <w:r w:rsidRPr="003F7E17">
        <w:rPr>
          <w:sz w:val="22"/>
        </w:rPr>
        <w:t xml:space="preserve">STATE OF MINNESOTA </w:t>
      </w:r>
      <w:r>
        <w:rPr>
          <w:sz w:val="22"/>
        </w:rPr>
        <w:t xml:space="preserve">                                                                                        S</w:t>
      </w:r>
      <w:r>
        <w:rPr>
          <w:sz w:val="22"/>
        </w:rPr>
        <w:t>EVENTH</w:t>
      </w:r>
      <w:r w:rsidRPr="003F7E17">
        <w:rPr>
          <w:sz w:val="22"/>
        </w:rPr>
        <w:t xml:space="preserve"> MEETING</w:t>
      </w:r>
    </w:p>
    <w:p w14:paraId="7362495E" w14:textId="77777777" w:rsidR="00BE258D" w:rsidRPr="003F7E17" w:rsidRDefault="00BE258D" w:rsidP="00BE258D">
      <w:pPr>
        <w:spacing w:line="276" w:lineRule="auto"/>
        <w:rPr>
          <w:sz w:val="22"/>
        </w:rPr>
      </w:pPr>
      <w:r w:rsidRPr="003F7E17">
        <w:rPr>
          <w:sz w:val="22"/>
        </w:rPr>
        <w:t xml:space="preserve">HOUSE OF REPRESENTATIVES </w:t>
      </w:r>
      <w:r>
        <w:rPr>
          <w:sz w:val="22"/>
        </w:rPr>
        <w:t xml:space="preserve">                                                                  </w:t>
      </w:r>
      <w:r w:rsidRPr="003F7E17">
        <w:rPr>
          <w:sz w:val="22"/>
        </w:rPr>
        <w:t>NINETY-THIRD SESSION</w:t>
      </w:r>
    </w:p>
    <w:p w14:paraId="1CA59FD9" w14:textId="77777777" w:rsidR="00BE258D" w:rsidRPr="003F7E17" w:rsidRDefault="00BE258D" w:rsidP="00BE258D">
      <w:pPr>
        <w:spacing w:line="276" w:lineRule="auto"/>
        <w:rPr>
          <w:sz w:val="22"/>
        </w:rPr>
      </w:pPr>
    </w:p>
    <w:p w14:paraId="18F215AF" w14:textId="77777777" w:rsidR="00BE258D" w:rsidRPr="003B79EC" w:rsidRDefault="00BE258D" w:rsidP="00BE258D">
      <w:pPr>
        <w:spacing w:line="276" w:lineRule="auto"/>
        <w:jc w:val="center"/>
        <w:rPr>
          <w:b/>
          <w:bCs/>
          <w:sz w:val="22"/>
        </w:rPr>
      </w:pPr>
      <w:r w:rsidRPr="003B79EC">
        <w:rPr>
          <w:b/>
          <w:bCs/>
          <w:sz w:val="22"/>
        </w:rPr>
        <w:t>COMMERCE FINANCE AND POLICY COMMITTEE</w:t>
      </w:r>
    </w:p>
    <w:p w14:paraId="1A36A9DA" w14:textId="77777777" w:rsidR="00BE258D" w:rsidRDefault="00BE258D" w:rsidP="00BE258D">
      <w:pPr>
        <w:spacing w:line="276" w:lineRule="auto"/>
        <w:rPr>
          <w:sz w:val="22"/>
        </w:rPr>
      </w:pPr>
    </w:p>
    <w:p w14:paraId="3E1ECA6A" w14:textId="01B2B7F9" w:rsidR="00BE258D" w:rsidRDefault="00BE258D" w:rsidP="00BE258D">
      <w:pPr>
        <w:spacing w:line="276" w:lineRule="auto"/>
        <w:rPr>
          <w:sz w:val="22"/>
        </w:rPr>
      </w:pPr>
      <w:r>
        <w:rPr>
          <w:sz w:val="22"/>
        </w:rPr>
        <w:t xml:space="preserve">Representative Stephenson, Chair of the Commerce Finance and Policy Committee, called the meeting to order at 1:00PM on </w:t>
      </w:r>
      <w:r>
        <w:rPr>
          <w:sz w:val="22"/>
        </w:rPr>
        <w:t>February 1</w:t>
      </w:r>
      <w:r w:rsidRPr="00BE258D">
        <w:rPr>
          <w:sz w:val="22"/>
          <w:vertAlign w:val="superscript"/>
        </w:rPr>
        <w:t>st</w:t>
      </w:r>
      <w:r>
        <w:rPr>
          <w:sz w:val="22"/>
        </w:rPr>
        <w:t>, 2023 in Room 10 of the State Office Building. It was broadcast via House Public Information Services.</w:t>
      </w:r>
    </w:p>
    <w:p w14:paraId="3E482384" w14:textId="77777777" w:rsidR="00BE258D" w:rsidRDefault="00BE258D" w:rsidP="00BE258D">
      <w:pPr>
        <w:spacing w:line="276" w:lineRule="auto"/>
        <w:rPr>
          <w:sz w:val="22"/>
        </w:rPr>
      </w:pPr>
    </w:p>
    <w:p w14:paraId="70876514" w14:textId="77777777" w:rsidR="00BE258D" w:rsidRDefault="00BE258D" w:rsidP="00BE258D">
      <w:pPr>
        <w:spacing w:line="276" w:lineRule="auto"/>
        <w:rPr>
          <w:sz w:val="22"/>
        </w:rPr>
      </w:pPr>
      <w:r>
        <w:rPr>
          <w:sz w:val="22"/>
        </w:rPr>
        <w:t>Members Present:</w:t>
      </w:r>
    </w:p>
    <w:p w14:paraId="153DA036" w14:textId="77777777" w:rsidR="00BE258D" w:rsidRDefault="00BE258D" w:rsidP="00BE258D">
      <w:pPr>
        <w:spacing w:line="276" w:lineRule="auto"/>
        <w:rPr>
          <w:sz w:val="22"/>
        </w:rPr>
      </w:pPr>
      <w:r>
        <w:rPr>
          <w:sz w:val="22"/>
        </w:rPr>
        <w:t>STEPHENSON, Zack, Chair</w:t>
      </w:r>
    </w:p>
    <w:p w14:paraId="7837F97A" w14:textId="77777777" w:rsidR="00BE258D" w:rsidRDefault="00BE258D" w:rsidP="00BE258D">
      <w:pPr>
        <w:spacing w:line="276" w:lineRule="auto"/>
        <w:rPr>
          <w:sz w:val="22"/>
        </w:rPr>
      </w:pPr>
      <w:r>
        <w:rPr>
          <w:sz w:val="22"/>
        </w:rPr>
        <w:t>KOTYZA-WITTHUHN, Carlie, Vice-Chair</w:t>
      </w:r>
    </w:p>
    <w:p w14:paraId="166AB090" w14:textId="77777777" w:rsidR="00BE258D" w:rsidRDefault="00BE258D" w:rsidP="00BE258D">
      <w:pPr>
        <w:spacing w:line="276" w:lineRule="auto"/>
        <w:rPr>
          <w:sz w:val="22"/>
        </w:rPr>
      </w:pPr>
      <w:r>
        <w:rPr>
          <w:sz w:val="22"/>
        </w:rPr>
        <w:t>O’DRISCOLL, Tim, GOP Lead</w:t>
      </w:r>
    </w:p>
    <w:p w14:paraId="160445E1" w14:textId="77777777" w:rsidR="00BE258D" w:rsidRDefault="00BE258D" w:rsidP="00BE258D">
      <w:pPr>
        <w:spacing w:line="276" w:lineRule="auto"/>
        <w:rPr>
          <w:sz w:val="22"/>
        </w:rPr>
      </w:pPr>
      <w:r>
        <w:rPr>
          <w:sz w:val="22"/>
        </w:rPr>
        <w:t>BIERMAN, Robert</w:t>
      </w:r>
    </w:p>
    <w:p w14:paraId="3CF979BE" w14:textId="77777777" w:rsidR="00BE258D" w:rsidRDefault="00BE258D" w:rsidP="00BE258D">
      <w:pPr>
        <w:spacing w:line="276" w:lineRule="auto"/>
        <w:rPr>
          <w:sz w:val="22"/>
        </w:rPr>
      </w:pPr>
      <w:r>
        <w:rPr>
          <w:sz w:val="22"/>
        </w:rPr>
        <w:t>CHA, Ethan</w:t>
      </w:r>
    </w:p>
    <w:p w14:paraId="49C03FEB" w14:textId="77777777" w:rsidR="00BE258D" w:rsidRDefault="00BE258D" w:rsidP="00BE258D">
      <w:pPr>
        <w:spacing w:line="276" w:lineRule="auto"/>
        <w:rPr>
          <w:sz w:val="22"/>
        </w:rPr>
      </w:pPr>
      <w:r>
        <w:rPr>
          <w:sz w:val="22"/>
        </w:rPr>
        <w:t>DAUDT, Kurt</w:t>
      </w:r>
    </w:p>
    <w:p w14:paraId="6F6108AA" w14:textId="77777777" w:rsidR="00BE258D" w:rsidRDefault="00BE258D" w:rsidP="00BE258D">
      <w:pPr>
        <w:spacing w:line="276" w:lineRule="auto"/>
        <w:rPr>
          <w:sz w:val="22"/>
        </w:rPr>
      </w:pPr>
      <w:r>
        <w:rPr>
          <w:sz w:val="22"/>
        </w:rPr>
        <w:t xml:space="preserve">DOTSETH, Jeff </w:t>
      </w:r>
    </w:p>
    <w:p w14:paraId="789649FB" w14:textId="77777777" w:rsidR="00BE258D" w:rsidRDefault="00BE258D" w:rsidP="00BE258D">
      <w:pPr>
        <w:spacing w:line="276" w:lineRule="auto"/>
        <w:rPr>
          <w:sz w:val="22"/>
        </w:rPr>
      </w:pPr>
      <w:r>
        <w:rPr>
          <w:sz w:val="22"/>
        </w:rPr>
        <w:t>FREIBERG, Mike</w:t>
      </w:r>
    </w:p>
    <w:p w14:paraId="38A11580" w14:textId="77777777" w:rsidR="00BE258D" w:rsidRDefault="00BE258D" w:rsidP="00BE258D">
      <w:pPr>
        <w:spacing w:line="276" w:lineRule="auto"/>
        <w:rPr>
          <w:sz w:val="22"/>
        </w:rPr>
      </w:pPr>
      <w:r>
        <w:rPr>
          <w:sz w:val="22"/>
        </w:rPr>
        <w:t>KLEVORN, Ginny</w:t>
      </w:r>
    </w:p>
    <w:p w14:paraId="16C297F5" w14:textId="77777777" w:rsidR="00BE258D" w:rsidRDefault="00BE258D" w:rsidP="00BE258D">
      <w:pPr>
        <w:spacing w:line="276" w:lineRule="auto"/>
        <w:rPr>
          <w:sz w:val="22"/>
        </w:rPr>
      </w:pPr>
      <w:r>
        <w:rPr>
          <w:sz w:val="22"/>
        </w:rPr>
        <w:t>KOEGEL, Erin</w:t>
      </w:r>
    </w:p>
    <w:p w14:paraId="424C5E48" w14:textId="77777777" w:rsidR="00BE258D" w:rsidRDefault="00BE258D" w:rsidP="00BE258D">
      <w:pPr>
        <w:spacing w:line="276" w:lineRule="auto"/>
        <w:rPr>
          <w:sz w:val="22"/>
        </w:rPr>
      </w:pPr>
      <w:r>
        <w:rPr>
          <w:sz w:val="22"/>
        </w:rPr>
        <w:t>KRAFT, Larry</w:t>
      </w:r>
    </w:p>
    <w:p w14:paraId="06C9C68D" w14:textId="77777777" w:rsidR="00BE258D" w:rsidRDefault="00BE258D" w:rsidP="00BE258D">
      <w:pPr>
        <w:spacing w:line="276" w:lineRule="auto"/>
        <w:rPr>
          <w:sz w:val="22"/>
        </w:rPr>
      </w:pPr>
      <w:r>
        <w:rPr>
          <w:sz w:val="22"/>
        </w:rPr>
        <w:t>LIEBLING, Tina</w:t>
      </w:r>
    </w:p>
    <w:p w14:paraId="05D2D343" w14:textId="77777777" w:rsidR="00BE258D" w:rsidRDefault="00BE258D" w:rsidP="00BE258D">
      <w:pPr>
        <w:spacing w:line="276" w:lineRule="auto"/>
        <w:rPr>
          <w:sz w:val="22"/>
        </w:rPr>
      </w:pPr>
      <w:r>
        <w:rPr>
          <w:sz w:val="22"/>
        </w:rPr>
        <w:t>NEU BRINDLEY, Anne</w:t>
      </w:r>
    </w:p>
    <w:p w14:paraId="03FF621F" w14:textId="77777777" w:rsidR="00BE258D" w:rsidRDefault="00BE258D" w:rsidP="00BE258D">
      <w:pPr>
        <w:spacing w:line="276" w:lineRule="auto"/>
        <w:rPr>
          <w:sz w:val="22"/>
        </w:rPr>
      </w:pPr>
      <w:r>
        <w:rPr>
          <w:sz w:val="22"/>
        </w:rPr>
        <w:t>NISKA, Harry</w:t>
      </w:r>
    </w:p>
    <w:p w14:paraId="7763FC40" w14:textId="77777777" w:rsidR="00BE258D" w:rsidRDefault="00BE258D" w:rsidP="00BE258D">
      <w:pPr>
        <w:spacing w:line="276" w:lineRule="auto"/>
        <w:rPr>
          <w:sz w:val="22"/>
        </w:rPr>
      </w:pPr>
      <w:r>
        <w:rPr>
          <w:sz w:val="22"/>
        </w:rPr>
        <w:t>PERRYMAN, Bernie</w:t>
      </w:r>
    </w:p>
    <w:p w14:paraId="51D11DE8" w14:textId="77777777" w:rsidR="00BE258D" w:rsidRDefault="00BE258D" w:rsidP="00BE258D">
      <w:pPr>
        <w:spacing w:line="276" w:lineRule="auto"/>
        <w:rPr>
          <w:sz w:val="22"/>
        </w:rPr>
      </w:pPr>
      <w:r>
        <w:rPr>
          <w:sz w:val="22"/>
        </w:rPr>
        <w:t>PFARR, Brian</w:t>
      </w:r>
    </w:p>
    <w:p w14:paraId="5E753475" w14:textId="77777777" w:rsidR="00BE258D" w:rsidRDefault="00BE258D" w:rsidP="00BE258D">
      <w:pPr>
        <w:spacing w:line="276" w:lineRule="auto"/>
        <w:rPr>
          <w:sz w:val="22"/>
        </w:rPr>
      </w:pPr>
      <w:r>
        <w:rPr>
          <w:sz w:val="22"/>
        </w:rPr>
        <w:t>TABKE, Brad</w:t>
      </w:r>
    </w:p>
    <w:p w14:paraId="516A4AEA" w14:textId="77777777" w:rsidR="00BE258D" w:rsidRDefault="00BE258D" w:rsidP="00BE258D">
      <w:pPr>
        <w:spacing w:line="276" w:lineRule="auto"/>
        <w:rPr>
          <w:sz w:val="22"/>
        </w:rPr>
      </w:pPr>
    </w:p>
    <w:p w14:paraId="75C8C7C0" w14:textId="77777777" w:rsidR="00BE258D" w:rsidRDefault="00BE258D" w:rsidP="00BE258D">
      <w:pPr>
        <w:spacing w:line="276" w:lineRule="auto"/>
        <w:rPr>
          <w:sz w:val="22"/>
        </w:rPr>
      </w:pPr>
      <w:r>
        <w:rPr>
          <w:sz w:val="22"/>
        </w:rPr>
        <w:t xml:space="preserve">A quorum was present. </w:t>
      </w:r>
    </w:p>
    <w:p w14:paraId="32A3FB4D" w14:textId="77777777" w:rsidR="00BE258D" w:rsidRDefault="00BE258D" w:rsidP="00BE258D">
      <w:pPr>
        <w:spacing w:line="276" w:lineRule="auto"/>
        <w:rPr>
          <w:sz w:val="22"/>
        </w:rPr>
      </w:pPr>
    </w:p>
    <w:p w14:paraId="57EC77D6" w14:textId="08F02DE4" w:rsidR="00BE258D" w:rsidRDefault="00BE258D" w:rsidP="00BE258D">
      <w:pPr>
        <w:spacing w:line="276" w:lineRule="auto"/>
        <w:rPr>
          <w:sz w:val="22"/>
        </w:rPr>
      </w:pPr>
      <w:r>
        <w:rPr>
          <w:sz w:val="22"/>
        </w:rPr>
        <w:t>Representative K</w:t>
      </w:r>
      <w:r>
        <w:rPr>
          <w:sz w:val="22"/>
        </w:rPr>
        <w:t xml:space="preserve">otyza-Witthuhn </w:t>
      </w:r>
      <w:r>
        <w:rPr>
          <w:sz w:val="22"/>
        </w:rPr>
        <w:t>moved approval of the minutes from January 2</w:t>
      </w:r>
      <w:r>
        <w:rPr>
          <w:sz w:val="22"/>
        </w:rPr>
        <w:t>5</w:t>
      </w:r>
      <w:r>
        <w:rPr>
          <w:sz w:val="22"/>
          <w:vertAlign w:val="superscript"/>
        </w:rPr>
        <w:t>th</w:t>
      </w:r>
      <w:r>
        <w:rPr>
          <w:sz w:val="22"/>
        </w:rPr>
        <w:t xml:space="preserve">, 2023. The motion prevailed. </w:t>
      </w:r>
    </w:p>
    <w:p w14:paraId="25BE35CB" w14:textId="77777777" w:rsidR="00BE258D" w:rsidRDefault="00BE258D" w:rsidP="00BE258D">
      <w:pPr>
        <w:spacing w:line="276" w:lineRule="auto"/>
        <w:rPr>
          <w:sz w:val="22"/>
        </w:rPr>
      </w:pPr>
    </w:p>
    <w:p w14:paraId="5B4685B9" w14:textId="7DE4B54A" w:rsidR="00BE258D" w:rsidRDefault="00BE258D" w:rsidP="00BE258D">
      <w:pPr>
        <w:spacing w:line="276" w:lineRule="auto"/>
        <w:rPr>
          <w:sz w:val="22"/>
        </w:rPr>
      </w:pPr>
      <w:r w:rsidRPr="00BE258D">
        <w:rPr>
          <w:sz w:val="22"/>
        </w:rPr>
        <w:t>HF402 (Bierman); Requiring a health system to return charitable assets received from the state to the general fund in certain circumstances.</w:t>
      </w:r>
    </w:p>
    <w:p w14:paraId="4A0BD277" w14:textId="4295FF5D" w:rsidR="00BE258D" w:rsidRDefault="00BE258D" w:rsidP="00BE258D">
      <w:pPr>
        <w:spacing w:line="276" w:lineRule="auto"/>
        <w:rPr>
          <w:sz w:val="22"/>
        </w:rPr>
      </w:pPr>
    </w:p>
    <w:p w14:paraId="0F726E5A" w14:textId="4575A117" w:rsidR="00BE258D" w:rsidRDefault="00BE258D" w:rsidP="00BE258D">
      <w:pPr>
        <w:spacing w:line="276" w:lineRule="auto"/>
        <w:rPr>
          <w:sz w:val="22"/>
        </w:rPr>
      </w:pPr>
      <w:r>
        <w:rPr>
          <w:sz w:val="22"/>
        </w:rPr>
        <w:t xml:space="preserve">Representative Bierman moved that HF402 be recommended to be referred to the Health Finance and Policy Committee. </w:t>
      </w:r>
    </w:p>
    <w:p w14:paraId="4CB1CA65" w14:textId="5BAE52C4" w:rsidR="00BE258D" w:rsidRDefault="00BE258D" w:rsidP="00BE258D">
      <w:pPr>
        <w:spacing w:line="276" w:lineRule="auto"/>
        <w:rPr>
          <w:sz w:val="22"/>
        </w:rPr>
      </w:pPr>
    </w:p>
    <w:p w14:paraId="49AA0D62" w14:textId="11056839" w:rsidR="00BE258D" w:rsidRDefault="00BE258D" w:rsidP="00BE258D">
      <w:pPr>
        <w:spacing w:line="276" w:lineRule="auto"/>
        <w:rPr>
          <w:sz w:val="22"/>
        </w:rPr>
      </w:pPr>
      <w:r>
        <w:rPr>
          <w:sz w:val="22"/>
        </w:rPr>
        <w:t xml:space="preserve">Representative Bierman moved the HF402A1 </w:t>
      </w:r>
      <w:r w:rsidR="008A094C">
        <w:rPr>
          <w:sz w:val="22"/>
        </w:rPr>
        <w:t xml:space="preserve">(Bierman) </w:t>
      </w:r>
      <w:r>
        <w:rPr>
          <w:sz w:val="22"/>
        </w:rPr>
        <w:t>amendment. The motion prevailed and the amendment was adopted.</w:t>
      </w:r>
    </w:p>
    <w:p w14:paraId="3ED27719" w14:textId="2B2FC430" w:rsidR="00BE258D" w:rsidRDefault="00BE258D" w:rsidP="00BE258D">
      <w:pPr>
        <w:spacing w:line="276" w:lineRule="auto"/>
        <w:rPr>
          <w:sz w:val="22"/>
        </w:rPr>
      </w:pPr>
    </w:p>
    <w:p w14:paraId="338EDFEC" w14:textId="3E38B1AF" w:rsidR="00BE258D" w:rsidRDefault="00BE258D" w:rsidP="00BE258D">
      <w:pPr>
        <w:spacing w:line="276" w:lineRule="auto"/>
        <w:rPr>
          <w:sz w:val="22"/>
        </w:rPr>
      </w:pPr>
      <w:r>
        <w:rPr>
          <w:sz w:val="22"/>
        </w:rPr>
        <w:lastRenderedPageBreak/>
        <w:t>Representative Bierman renewed his motion that HF402 be recommended to be referred to the Health Finance and Policy Committee. The motion prevailed and HF402 was recommended to be referred to the Health Finance and Policy Committee, as a</w:t>
      </w:r>
      <w:r w:rsidR="00080BC7">
        <w:rPr>
          <w:sz w:val="22"/>
        </w:rPr>
        <w:t>mend</w:t>
      </w:r>
      <w:r>
        <w:rPr>
          <w:sz w:val="22"/>
        </w:rPr>
        <w:t>ed.</w:t>
      </w:r>
    </w:p>
    <w:p w14:paraId="24C51C93" w14:textId="77777777" w:rsidR="00BE258D" w:rsidRDefault="00BE258D" w:rsidP="00BE258D">
      <w:pPr>
        <w:spacing w:line="276" w:lineRule="auto"/>
        <w:rPr>
          <w:sz w:val="22"/>
        </w:rPr>
      </w:pPr>
    </w:p>
    <w:p w14:paraId="76767B0D" w14:textId="660D6685" w:rsidR="00BE258D" w:rsidRDefault="00BE258D" w:rsidP="00BE258D">
      <w:pPr>
        <w:spacing w:line="276" w:lineRule="auto"/>
        <w:rPr>
          <w:sz w:val="22"/>
        </w:rPr>
      </w:pPr>
      <w:r w:rsidRPr="00BE258D">
        <w:rPr>
          <w:sz w:val="22"/>
        </w:rPr>
        <w:t>HF16 (Hollins); Children or vulnerable adult conversion therapy prohibited, medical assistance coverage prohibited for conversion therapy, and misrepresentation of conversion therapy services or products prohibited.</w:t>
      </w:r>
    </w:p>
    <w:p w14:paraId="2B22E24C" w14:textId="74503940" w:rsidR="008A094C" w:rsidRDefault="008A094C" w:rsidP="00BE258D">
      <w:pPr>
        <w:spacing w:line="276" w:lineRule="auto"/>
        <w:rPr>
          <w:sz w:val="22"/>
        </w:rPr>
      </w:pPr>
    </w:p>
    <w:p w14:paraId="44B13C91" w14:textId="02EBA4D7" w:rsidR="008A094C" w:rsidRDefault="008A094C" w:rsidP="00BE258D">
      <w:pPr>
        <w:spacing w:line="276" w:lineRule="auto"/>
        <w:rPr>
          <w:sz w:val="22"/>
        </w:rPr>
      </w:pPr>
      <w:r>
        <w:rPr>
          <w:sz w:val="22"/>
        </w:rPr>
        <w:t>Representative Stephenson moved that HF16 be recommended to be placed on the General Register.</w:t>
      </w:r>
    </w:p>
    <w:p w14:paraId="67D12C28" w14:textId="5E97ED05" w:rsidR="00BE258D" w:rsidRDefault="00BE258D" w:rsidP="00BE258D">
      <w:pPr>
        <w:spacing w:line="276" w:lineRule="auto"/>
        <w:rPr>
          <w:sz w:val="22"/>
        </w:rPr>
      </w:pPr>
    </w:p>
    <w:p w14:paraId="056CC7A4" w14:textId="42A009BC" w:rsidR="00BE258D" w:rsidRDefault="008A094C" w:rsidP="00BE258D">
      <w:pPr>
        <w:spacing w:line="276" w:lineRule="auto"/>
        <w:rPr>
          <w:sz w:val="22"/>
        </w:rPr>
      </w:pPr>
      <w:r>
        <w:rPr>
          <w:sz w:val="22"/>
        </w:rPr>
        <w:t>The following testified on HF16:</w:t>
      </w:r>
    </w:p>
    <w:p w14:paraId="5410E31A" w14:textId="77777777" w:rsidR="008A094C" w:rsidRPr="008A094C" w:rsidRDefault="008A094C" w:rsidP="008A094C">
      <w:pPr>
        <w:spacing w:line="276" w:lineRule="auto"/>
        <w:rPr>
          <w:sz w:val="22"/>
        </w:rPr>
      </w:pPr>
      <w:r w:rsidRPr="008A094C">
        <w:rPr>
          <w:sz w:val="22"/>
        </w:rPr>
        <w:t>Hunter Cantrell</w:t>
      </w:r>
    </w:p>
    <w:p w14:paraId="451800E5" w14:textId="77777777" w:rsidR="008A094C" w:rsidRPr="008A094C" w:rsidRDefault="008A094C" w:rsidP="008A094C">
      <w:pPr>
        <w:spacing w:line="276" w:lineRule="auto"/>
        <w:rPr>
          <w:sz w:val="22"/>
        </w:rPr>
      </w:pPr>
      <w:r w:rsidRPr="008A094C">
        <w:rPr>
          <w:sz w:val="22"/>
        </w:rPr>
        <w:t>Macie Darden</w:t>
      </w:r>
    </w:p>
    <w:p w14:paraId="735F2418" w14:textId="77777777" w:rsidR="008A094C" w:rsidRPr="008A094C" w:rsidRDefault="008A094C" w:rsidP="008A094C">
      <w:pPr>
        <w:spacing w:line="276" w:lineRule="auto"/>
        <w:rPr>
          <w:sz w:val="22"/>
        </w:rPr>
      </w:pPr>
      <w:r w:rsidRPr="008A094C">
        <w:rPr>
          <w:sz w:val="22"/>
        </w:rPr>
        <w:t>Sydney Lo</w:t>
      </w:r>
    </w:p>
    <w:p w14:paraId="6DDE2A9F" w14:textId="7653DC31" w:rsidR="008A094C" w:rsidRPr="008A094C" w:rsidRDefault="008A094C" w:rsidP="008A094C">
      <w:pPr>
        <w:spacing w:line="276" w:lineRule="auto"/>
        <w:rPr>
          <w:sz w:val="22"/>
        </w:rPr>
      </w:pPr>
      <w:r w:rsidRPr="008A094C">
        <w:rPr>
          <w:sz w:val="22"/>
        </w:rPr>
        <w:t>Kat Rohn</w:t>
      </w:r>
    </w:p>
    <w:p w14:paraId="7F1609AC" w14:textId="77777777" w:rsidR="008A094C" w:rsidRPr="008A094C" w:rsidRDefault="008A094C" w:rsidP="008A094C">
      <w:pPr>
        <w:spacing w:line="276" w:lineRule="auto"/>
        <w:rPr>
          <w:sz w:val="22"/>
        </w:rPr>
      </w:pPr>
      <w:r w:rsidRPr="008A094C">
        <w:rPr>
          <w:sz w:val="22"/>
        </w:rPr>
        <w:t>Dr. Margaret Charmoli</w:t>
      </w:r>
    </w:p>
    <w:p w14:paraId="7D9330AE" w14:textId="77777777" w:rsidR="008A094C" w:rsidRPr="008A094C" w:rsidRDefault="008A094C" w:rsidP="008A094C">
      <w:pPr>
        <w:spacing w:line="276" w:lineRule="auto"/>
        <w:rPr>
          <w:sz w:val="22"/>
        </w:rPr>
      </w:pPr>
      <w:r w:rsidRPr="008A094C">
        <w:rPr>
          <w:sz w:val="22"/>
        </w:rPr>
        <w:t>Seal Dwyer</w:t>
      </w:r>
    </w:p>
    <w:p w14:paraId="591B6014" w14:textId="28189601" w:rsidR="008A094C" w:rsidRPr="008A094C" w:rsidRDefault="008A094C" w:rsidP="008A094C">
      <w:pPr>
        <w:spacing w:line="276" w:lineRule="auto"/>
        <w:rPr>
          <w:sz w:val="22"/>
        </w:rPr>
      </w:pPr>
      <w:r w:rsidRPr="008A094C">
        <w:rPr>
          <w:sz w:val="22"/>
        </w:rPr>
        <w:t>Emily Pyle</w:t>
      </w:r>
      <w:r w:rsidR="00343D44">
        <w:rPr>
          <w:sz w:val="22"/>
        </w:rPr>
        <w:t>, The Trevor Project</w:t>
      </w:r>
    </w:p>
    <w:p w14:paraId="1F85AED2" w14:textId="66906549" w:rsidR="0099280A" w:rsidRDefault="0099280A" w:rsidP="008A094C">
      <w:pPr>
        <w:spacing w:line="276" w:lineRule="auto"/>
        <w:rPr>
          <w:sz w:val="22"/>
        </w:rPr>
      </w:pPr>
    </w:p>
    <w:p w14:paraId="4C8A87CC" w14:textId="1679DEAE" w:rsidR="0099280A" w:rsidRDefault="0099280A" w:rsidP="008A094C">
      <w:pPr>
        <w:spacing w:line="276" w:lineRule="auto"/>
        <w:rPr>
          <w:sz w:val="22"/>
        </w:rPr>
      </w:pPr>
      <w:r>
        <w:rPr>
          <w:sz w:val="22"/>
        </w:rPr>
        <w:t>The following testified against HF16:</w:t>
      </w:r>
    </w:p>
    <w:p w14:paraId="5C60881C" w14:textId="6B4631CC" w:rsidR="0099280A" w:rsidRDefault="0099280A" w:rsidP="008A094C">
      <w:pPr>
        <w:spacing w:line="276" w:lineRule="auto"/>
        <w:rPr>
          <w:sz w:val="22"/>
        </w:rPr>
      </w:pPr>
      <w:r>
        <w:rPr>
          <w:sz w:val="22"/>
        </w:rPr>
        <w:t xml:space="preserve">Pastor </w:t>
      </w:r>
      <w:r w:rsidRPr="008A094C">
        <w:rPr>
          <w:sz w:val="22"/>
        </w:rPr>
        <w:t>John White</w:t>
      </w:r>
    </w:p>
    <w:p w14:paraId="0C49F8BE" w14:textId="77777777" w:rsidR="0099280A" w:rsidRPr="008A094C" w:rsidRDefault="0099280A" w:rsidP="0099280A">
      <w:pPr>
        <w:spacing w:line="276" w:lineRule="auto"/>
        <w:rPr>
          <w:sz w:val="22"/>
        </w:rPr>
      </w:pPr>
      <w:r w:rsidRPr="008A094C">
        <w:rPr>
          <w:sz w:val="22"/>
        </w:rPr>
        <w:t>David Kirby</w:t>
      </w:r>
    </w:p>
    <w:p w14:paraId="75C45D07" w14:textId="0931D021" w:rsidR="004E5091" w:rsidRDefault="004E5091" w:rsidP="008A094C">
      <w:pPr>
        <w:spacing w:line="276" w:lineRule="auto"/>
        <w:rPr>
          <w:sz w:val="22"/>
        </w:rPr>
      </w:pPr>
      <w:r>
        <w:rPr>
          <w:sz w:val="22"/>
        </w:rPr>
        <w:t xml:space="preserve">Pastor </w:t>
      </w:r>
      <w:r w:rsidRPr="008A094C">
        <w:rPr>
          <w:sz w:val="22"/>
        </w:rPr>
        <w:t>Luca Jo Groppoli</w:t>
      </w:r>
    </w:p>
    <w:p w14:paraId="70FE4C9B" w14:textId="4082CC50" w:rsidR="0099280A" w:rsidRDefault="0099280A" w:rsidP="008A094C">
      <w:pPr>
        <w:spacing w:line="276" w:lineRule="auto"/>
        <w:rPr>
          <w:sz w:val="22"/>
        </w:rPr>
      </w:pPr>
      <w:r w:rsidRPr="008A094C">
        <w:rPr>
          <w:sz w:val="22"/>
        </w:rPr>
        <w:t>Renee Carlson, True North Legal</w:t>
      </w:r>
    </w:p>
    <w:p w14:paraId="74E4FDD7" w14:textId="6D146229" w:rsidR="00343D44" w:rsidRDefault="00343D44" w:rsidP="008A094C">
      <w:pPr>
        <w:spacing w:line="276" w:lineRule="auto"/>
        <w:rPr>
          <w:sz w:val="22"/>
        </w:rPr>
      </w:pPr>
      <w:r w:rsidRPr="008A094C">
        <w:rPr>
          <w:sz w:val="22"/>
        </w:rPr>
        <w:t>Trevor Rubenstein</w:t>
      </w:r>
    </w:p>
    <w:p w14:paraId="4206A133" w14:textId="6769731D" w:rsidR="00343D44" w:rsidRDefault="00343D44" w:rsidP="008A094C">
      <w:pPr>
        <w:spacing w:line="276" w:lineRule="auto"/>
        <w:rPr>
          <w:sz w:val="22"/>
        </w:rPr>
      </w:pPr>
      <w:r w:rsidRPr="008A094C">
        <w:rPr>
          <w:sz w:val="22"/>
        </w:rPr>
        <w:t>Jennifer Bakalov</w:t>
      </w:r>
    </w:p>
    <w:p w14:paraId="537215B2" w14:textId="420593EB" w:rsidR="00343D44" w:rsidRDefault="00343D44" w:rsidP="008A094C">
      <w:pPr>
        <w:spacing w:line="276" w:lineRule="auto"/>
        <w:rPr>
          <w:sz w:val="22"/>
        </w:rPr>
      </w:pPr>
      <w:r w:rsidRPr="008A094C">
        <w:rPr>
          <w:sz w:val="22"/>
        </w:rPr>
        <w:t>Pastor Nate Oyloe</w:t>
      </w:r>
    </w:p>
    <w:p w14:paraId="2591DFF9" w14:textId="77777777" w:rsidR="008A094C" w:rsidRDefault="008A094C" w:rsidP="00BE258D">
      <w:pPr>
        <w:spacing w:line="276" w:lineRule="auto"/>
        <w:rPr>
          <w:sz w:val="22"/>
        </w:rPr>
      </w:pPr>
    </w:p>
    <w:p w14:paraId="0234D2D9" w14:textId="1884C766" w:rsidR="008A094C" w:rsidRDefault="008A094C" w:rsidP="00BE258D">
      <w:pPr>
        <w:spacing w:line="276" w:lineRule="auto"/>
        <w:rPr>
          <w:sz w:val="22"/>
        </w:rPr>
      </w:pPr>
      <w:r>
        <w:rPr>
          <w:sz w:val="22"/>
        </w:rPr>
        <w:t xml:space="preserve">Representative Stephenson </w:t>
      </w:r>
      <w:r>
        <w:rPr>
          <w:sz w:val="22"/>
        </w:rPr>
        <w:t>renewed his motion</w:t>
      </w:r>
      <w:r>
        <w:rPr>
          <w:sz w:val="22"/>
        </w:rPr>
        <w:t xml:space="preserve"> that HF16 be recommended to be placed on the General Register.</w:t>
      </w:r>
      <w:r w:rsidR="00403818">
        <w:rPr>
          <w:sz w:val="22"/>
        </w:rPr>
        <w:t xml:space="preserve"> The motion prevailed and HF16 is recommended to be placed on the General Register. </w:t>
      </w:r>
    </w:p>
    <w:p w14:paraId="57751318" w14:textId="77777777" w:rsidR="00BE258D" w:rsidRDefault="00BE258D" w:rsidP="00BE258D">
      <w:pPr>
        <w:spacing w:line="276" w:lineRule="auto"/>
        <w:rPr>
          <w:sz w:val="22"/>
        </w:rPr>
      </w:pPr>
    </w:p>
    <w:p w14:paraId="3B84F727" w14:textId="61D4DB56" w:rsidR="00BE258D" w:rsidRDefault="00BE258D" w:rsidP="00BE258D">
      <w:pPr>
        <w:spacing w:line="276" w:lineRule="auto"/>
        <w:rPr>
          <w:sz w:val="22"/>
        </w:rPr>
      </w:pPr>
      <w:r>
        <w:rPr>
          <w:sz w:val="22"/>
        </w:rPr>
        <w:t>The meeting was adjourned at 2:</w:t>
      </w:r>
      <w:r w:rsidR="0040351A">
        <w:rPr>
          <w:sz w:val="22"/>
        </w:rPr>
        <w:t>25</w:t>
      </w:r>
      <w:r>
        <w:rPr>
          <w:sz w:val="22"/>
        </w:rPr>
        <w:t xml:space="preserve"> PM. </w:t>
      </w:r>
    </w:p>
    <w:p w14:paraId="669FF06A" w14:textId="77777777" w:rsidR="00BE258D" w:rsidRDefault="00BE258D" w:rsidP="00BE258D">
      <w:pPr>
        <w:rPr>
          <w:sz w:val="22"/>
        </w:rPr>
      </w:pPr>
    </w:p>
    <w:p w14:paraId="20D6F38B" w14:textId="77777777" w:rsidR="00BE258D" w:rsidRDefault="00BE258D" w:rsidP="00BE258D">
      <w:pPr>
        <w:rPr>
          <w:sz w:val="22"/>
        </w:rPr>
      </w:pPr>
    </w:p>
    <w:p w14:paraId="7149D796" w14:textId="77777777" w:rsidR="00BE258D" w:rsidRDefault="00BE258D" w:rsidP="00BE258D">
      <w:pPr>
        <w:rPr>
          <w:sz w:val="22"/>
        </w:rPr>
      </w:pPr>
    </w:p>
    <w:p w14:paraId="38E08942" w14:textId="77777777" w:rsidR="00BE258D" w:rsidRDefault="00BE258D" w:rsidP="00BE258D">
      <w:pPr>
        <w:rPr>
          <w:sz w:val="22"/>
        </w:rPr>
      </w:pPr>
    </w:p>
    <w:p w14:paraId="18FE74E2" w14:textId="77777777" w:rsidR="00BE258D" w:rsidRDefault="00BE258D" w:rsidP="00BE258D">
      <w:pPr>
        <w:jc w:val="right"/>
        <w:rPr>
          <w:sz w:val="22"/>
        </w:rPr>
      </w:pPr>
    </w:p>
    <w:p w14:paraId="74D6B5A6" w14:textId="77777777" w:rsidR="00BE258D" w:rsidRPr="00C1039F" w:rsidRDefault="00BE258D" w:rsidP="00BE258D">
      <w:pPr>
        <w:spacing w:line="276" w:lineRule="auto"/>
        <w:ind w:left="3600" w:firstLine="720"/>
        <w:jc w:val="center"/>
        <w:rPr>
          <w:sz w:val="22"/>
        </w:rPr>
      </w:pPr>
      <w:r w:rsidRPr="00C1039F">
        <w:rPr>
          <w:sz w:val="22"/>
        </w:rPr>
        <w:t>___________________________________________</w:t>
      </w:r>
    </w:p>
    <w:p w14:paraId="6C03A04E" w14:textId="77777777" w:rsidR="00BE258D" w:rsidRPr="00C1039F" w:rsidRDefault="00BE258D" w:rsidP="00BE258D">
      <w:pPr>
        <w:spacing w:line="276" w:lineRule="auto"/>
        <w:ind w:left="3600" w:firstLine="720"/>
        <w:rPr>
          <w:sz w:val="22"/>
        </w:rPr>
      </w:pPr>
      <w:r>
        <w:rPr>
          <w:sz w:val="22"/>
        </w:rPr>
        <w:t xml:space="preserve">   </w:t>
      </w:r>
      <w:r w:rsidRPr="00C1039F">
        <w:rPr>
          <w:sz w:val="22"/>
        </w:rPr>
        <w:t xml:space="preserve">Representative </w:t>
      </w:r>
      <w:r>
        <w:rPr>
          <w:sz w:val="22"/>
        </w:rPr>
        <w:t>Zack Stephenson</w:t>
      </w:r>
      <w:r w:rsidRPr="00C1039F">
        <w:rPr>
          <w:sz w:val="22"/>
        </w:rPr>
        <w:t>, Chair</w:t>
      </w:r>
    </w:p>
    <w:p w14:paraId="6229CC0A" w14:textId="77777777" w:rsidR="00BE258D" w:rsidRPr="00C1039F" w:rsidRDefault="00BE258D" w:rsidP="00BE258D">
      <w:pPr>
        <w:spacing w:line="276" w:lineRule="auto"/>
        <w:jc w:val="right"/>
        <w:rPr>
          <w:sz w:val="22"/>
        </w:rPr>
      </w:pPr>
    </w:p>
    <w:p w14:paraId="788597A3" w14:textId="77777777" w:rsidR="00BE258D" w:rsidRPr="00C1039F" w:rsidRDefault="00BE258D" w:rsidP="00BE258D">
      <w:pPr>
        <w:spacing w:line="276" w:lineRule="auto"/>
        <w:jc w:val="right"/>
        <w:rPr>
          <w:sz w:val="22"/>
        </w:rPr>
      </w:pPr>
    </w:p>
    <w:p w14:paraId="381739A8" w14:textId="77777777" w:rsidR="00BE258D" w:rsidRPr="00C1039F" w:rsidRDefault="00BE258D" w:rsidP="00BE258D">
      <w:pPr>
        <w:spacing w:line="276" w:lineRule="auto"/>
        <w:ind w:left="4320"/>
        <w:jc w:val="center"/>
        <w:rPr>
          <w:sz w:val="22"/>
        </w:rPr>
      </w:pPr>
      <w:r w:rsidRPr="00C1039F">
        <w:rPr>
          <w:sz w:val="22"/>
        </w:rPr>
        <w:t>___________________________________________</w:t>
      </w:r>
    </w:p>
    <w:p w14:paraId="6E0BBC2B" w14:textId="77777777" w:rsidR="00BE258D" w:rsidRPr="003F7E17" w:rsidRDefault="00BE258D" w:rsidP="00BE258D">
      <w:pPr>
        <w:spacing w:line="276" w:lineRule="auto"/>
        <w:ind w:left="2880" w:firstLine="720"/>
        <w:jc w:val="center"/>
        <w:rPr>
          <w:sz w:val="22"/>
        </w:rPr>
      </w:pPr>
      <w:r>
        <w:rPr>
          <w:sz w:val="22"/>
        </w:rPr>
        <w:t xml:space="preserve">        Jack Dockendorf</w:t>
      </w:r>
      <w:r w:rsidRPr="00C1039F">
        <w:rPr>
          <w:sz w:val="22"/>
        </w:rPr>
        <w:t>, Committee Legislative Assistant</w:t>
      </w:r>
    </w:p>
    <w:p w14:paraId="533EAB2A" w14:textId="77777777" w:rsidR="00BE258D" w:rsidRDefault="00BE258D" w:rsidP="00BE258D"/>
    <w:p w14:paraId="39C775B6" w14:textId="77777777" w:rsidR="00A66C2E" w:rsidRDefault="00A66C2E"/>
    <w:sectPr w:rsidR="00A66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8D"/>
    <w:rsid w:val="00080BC7"/>
    <w:rsid w:val="00343D44"/>
    <w:rsid w:val="0040351A"/>
    <w:rsid w:val="00403818"/>
    <w:rsid w:val="004E5091"/>
    <w:rsid w:val="008A094C"/>
    <w:rsid w:val="0099280A"/>
    <w:rsid w:val="00A66C2E"/>
    <w:rsid w:val="00BE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FB9D"/>
  <w15:chartTrackingRefBased/>
  <w15:docId w15:val="{7BABF34D-4F00-4A9F-BC8F-9B67BDC5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Dockendorf</dc:creator>
  <cp:keywords/>
  <dc:description/>
  <cp:lastModifiedBy>Jack Dockendorf</cp:lastModifiedBy>
  <cp:revision>3</cp:revision>
  <dcterms:created xsi:type="dcterms:W3CDTF">2023-02-01T20:10:00Z</dcterms:created>
  <dcterms:modified xsi:type="dcterms:W3CDTF">2023-02-01T20:25:00Z</dcterms:modified>
</cp:coreProperties>
</file>