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B295" w14:textId="77777777" w:rsidR="00B71547" w:rsidRDefault="00B71547" w:rsidP="00B71547">
      <w:pPr>
        <w:jc w:val="center"/>
      </w:pPr>
      <w:bookmarkStart w:id="0" w:name="_Hlk127360444"/>
      <w:r>
        <w:t>House Health Finance &amp; Policy Committee Meeting Agenda</w:t>
      </w:r>
    </w:p>
    <w:p w14:paraId="4914A936" w14:textId="080A8FF2" w:rsidR="00B71547" w:rsidRPr="003230CA" w:rsidRDefault="00B71547" w:rsidP="00B71547">
      <w:pPr>
        <w:jc w:val="center"/>
      </w:pPr>
      <w:r>
        <w:t>Wednesday, March 1</w:t>
      </w:r>
      <w:r w:rsidRPr="003230CA">
        <w:t xml:space="preserve"> at </w:t>
      </w:r>
      <w:r>
        <w:t>6:00 PM</w:t>
      </w:r>
    </w:p>
    <w:p w14:paraId="38AC6778" w14:textId="77777777" w:rsidR="00B71547" w:rsidRDefault="00B71547" w:rsidP="00B71547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</w:p>
    <w:p w14:paraId="7EA16E58" w14:textId="77777777" w:rsidR="00B71547" w:rsidRDefault="00B71547" w:rsidP="0073694A"/>
    <w:p w14:paraId="12131E3B" w14:textId="77777777" w:rsidR="00B71547" w:rsidRDefault="00B71547" w:rsidP="00B71547">
      <w:pPr>
        <w:jc w:val="center"/>
      </w:pPr>
    </w:p>
    <w:p w14:paraId="027B8572" w14:textId="77777777" w:rsidR="00B71547" w:rsidRPr="003B24E3" w:rsidRDefault="00B71547" w:rsidP="00B71547">
      <w:pPr>
        <w:pStyle w:val="ListParagraph"/>
        <w:numPr>
          <w:ilvl w:val="0"/>
          <w:numId w:val="1"/>
        </w:numPr>
      </w:pPr>
      <w:r>
        <w:t>CALL TO ORDER</w:t>
      </w:r>
    </w:p>
    <w:p w14:paraId="57BB08E1" w14:textId="77777777" w:rsidR="00B71547" w:rsidRDefault="00B71547" w:rsidP="00B71547"/>
    <w:p w14:paraId="3D508EDC" w14:textId="0BFCE08F" w:rsidR="00B71547" w:rsidRDefault="00B71547" w:rsidP="00B71547">
      <w:pPr>
        <w:pStyle w:val="ListParagraph"/>
        <w:numPr>
          <w:ilvl w:val="0"/>
          <w:numId w:val="1"/>
        </w:numPr>
      </w:pPr>
      <w:r>
        <w:t>APPROVAL OF MINUTES – February 2</w:t>
      </w:r>
      <w:r>
        <w:t>8</w:t>
      </w:r>
      <w:r>
        <w:t>, 2023</w:t>
      </w:r>
    </w:p>
    <w:p w14:paraId="72118E69" w14:textId="77777777" w:rsidR="005D704F" w:rsidRDefault="005D704F" w:rsidP="005D704F"/>
    <w:p w14:paraId="26914E01" w14:textId="77777777" w:rsidR="005D704F" w:rsidRDefault="005D704F" w:rsidP="005D704F">
      <w:pPr>
        <w:pStyle w:val="ListParagraph"/>
        <w:numPr>
          <w:ilvl w:val="0"/>
          <w:numId w:val="1"/>
        </w:numPr>
      </w:pPr>
      <w:r>
        <w:t>HF1465 (</w:t>
      </w:r>
      <w:proofErr w:type="spellStart"/>
      <w:r>
        <w:t>Koegel</w:t>
      </w:r>
      <w:proofErr w:type="spellEnd"/>
      <w:r>
        <w:t>): Administration of opiate antagonists for drug overdose provision changed.</w:t>
      </w:r>
    </w:p>
    <w:p w14:paraId="2F6A3995" w14:textId="77777777" w:rsidR="005D704F" w:rsidRDefault="005D704F" w:rsidP="005D704F">
      <w:pPr>
        <w:pStyle w:val="ListParagraph"/>
        <w:ind w:left="1080"/>
      </w:pPr>
    </w:p>
    <w:p w14:paraId="192FCBF8" w14:textId="2F00539D" w:rsidR="005D704F" w:rsidRDefault="005D704F" w:rsidP="005D704F">
      <w:pPr>
        <w:pStyle w:val="ListParagraph"/>
        <w:numPr>
          <w:ilvl w:val="0"/>
          <w:numId w:val="1"/>
        </w:numPr>
      </w:pPr>
      <w:r>
        <w:t>HF1329 (Carroll): Cancer reporting provisions changed.</w:t>
      </w:r>
    </w:p>
    <w:p w14:paraId="6BBAF5BF" w14:textId="77777777" w:rsidR="00FC4EB8" w:rsidRDefault="00FC4EB8" w:rsidP="00FC4EB8">
      <w:pPr>
        <w:pStyle w:val="ListParagraph"/>
      </w:pPr>
    </w:p>
    <w:p w14:paraId="3A9470DF" w14:textId="2A95416E" w:rsidR="00FC4EB8" w:rsidRDefault="00FC4EB8" w:rsidP="00FC4EB8">
      <w:pPr>
        <w:ind w:left="1080"/>
      </w:pPr>
      <w:r>
        <w:t xml:space="preserve">Testimony: </w:t>
      </w:r>
    </w:p>
    <w:p w14:paraId="3AFBF293" w14:textId="2005168C" w:rsidR="00FC4EB8" w:rsidRDefault="00FC4EB8" w:rsidP="00FC4EB8">
      <w:pPr>
        <w:pStyle w:val="ListParagraph"/>
        <w:numPr>
          <w:ilvl w:val="0"/>
          <w:numId w:val="4"/>
        </w:numPr>
        <w:ind w:left="1800"/>
      </w:pPr>
      <w:r w:rsidRPr="00FC4EB8">
        <w:t>Natasha Chernyavsky</w:t>
      </w:r>
      <w:r>
        <w:t xml:space="preserve">, </w:t>
      </w:r>
      <w:r w:rsidRPr="00FC4EB8">
        <w:t>Citizens' Council for Health Freedom</w:t>
      </w:r>
    </w:p>
    <w:p w14:paraId="59B09D78" w14:textId="77777777" w:rsidR="005D704F" w:rsidRDefault="005D704F" w:rsidP="005D704F">
      <w:pPr>
        <w:pStyle w:val="ListParagraph"/>
        <w:ind w:left="1080"/>
      </w:pPr>
    </w:p>
    <w:p w14:paraId="6795DD28" w14:textId="77777777" w:rsidR="005D704F" w:rsidRDefault="005D704F" w:rsidP="005D704F">
      <w:pPr>
        <w:pStyle w:val="ListParagraph"/>
        <w:numPr>
          <w:ilvl w:val="0"/>
          <w:numId w:val="1"/>
        </w:numPr>
      </w:pPr>
      <w:r>
        <w:t>HF1356 (Jordan): Definitions for regulation of safe drinking water added.</w:t>
      </w:r>
    </w:p>
    <w:p w14:paraId="7B523C31" w14:textId="77777777" w:rsidR="005D704F" w:rsidRDefault="005D704F" w:rsidP="005D704F">
      <w:pPr>
        <w:pStyle w:val="ListParagraph"/>
        <w:ind w:left="1080"/>
      </w:pPr>
    </w:p>
    <w:p w14:paraId="1CDC1CE3" w14:textId="77777777" w:rsidR="005D704F" w:rsidRDefault="005D704F" w:rsidP="005D704F">
      <w:pPr>
        <w:pStyle w:val="ListParagraph"/>
        <w:numPr>
          <w:ilvl w:val="0"/>
          <w:numId w:val="1"/>
        </w:numPr>
      </w:pPr>
      <w:r>
        <w:t>HF1447 (Jordan): Renovation and lead hazard reduction provisions modified.</w:t>
      </w:r>
    </w:p>
    <w:p w14:paraId="434CF852" w14:textId="77777777" w:rsidR="005D704F" w:rsidRDefault="005D704F" w:rsidP="005D704F">
      <w:pPr>
        <w:pStyle w:val="ListParagraph"/>
        <w:ind w:left="1080"/>
      </w:pPr>
    </w:p>
    <w:p w14:paraId="7ADF430B" w14:textId="77777777" w:rsidR="005D704F" w:rsidRDefault="005D704F" w:rsidP="005D704F">
      <w:pPr>
        <w:pStyle w:val="ListParagraph"/>
        <w:numPr>
          <w:ilvl w:val="0"/>
          <w:numId w:val="1"/>
        </w:numPr>
      </w:pPr>
      <w:r>
        <w:t>HF1491 (Quam): Rural health advisory committee membership expanded.</w:t>
      </w:r>
    </w:p>
    <w:p w14:paraId="621BF45B" w14:textId="77777777" w:rsidR="005D704F" w:rsidRDefault="005D704F" w:rsidP="005D704F">
      <w:pPr>
        <w:pStyle w:val="ListParagraph"/>
        <w:ind w:left="1080"/>
      </w:pPr>
    </w:p>
    <w:p w14:paraId="657A2E88" w14:textId="77777777" w:rsidR="005D704F" w:rsidRDefault="005D704F" w:rsidP="005D704F">
      <w:pPr>
        <w:pStyle w:val="ListParagraph"/>
        <w:numPr>
          <w:ilvl w:val="0"/>
          <w:numId w:val="1"/>
        </w:numPr>
      </w:pPr>
      <w:r>
        <w:t>HF1679 (Hemmingsen-Jaeger): Hospital physical environment provisions modified.</w:t>
      </w:r>
    </w:p>
    <w:p w14:paraId="1B5811B1" w14:textId="77777777" w:rsidR="005D704F" w:rsidRDefault="005D704F" w:rsidP="005D704F">
      <w:pPr>
        <w:pStyle w:val="ListParagraph"/>
        <w:ind w:left="1080"/>
      </w:pPr>
    </w:p>
    <w:p w14:paraId="1CAB7790" w14:textId="77777777" w:rsidR="005D704F" w:rsidRDefault="005D704F" w:rsidP="005D704F">
      <w:pPr>
        <w:pStyle w:val="ListParagraph"/>
        <w:numPr>
          <w:ilvl w:val="0"/>
          <w:numId w:val="1"/>
        </w:numPr>
      </w:pPr>
      <w:r>
        <w:t>HF2038 (Hemmingsen-Jaeger): Federal compliance for over-the-counter hearing aid provisions changed.</w:t>
      </w:r>
    </w:p>
    <w:p w14:paraId="791694FE" w14:textId="77777777" w:rsidR="005D704F" w:rsidRDefault="005D704F" w:rsidP="005D704F">
      <w:pPr>
        <w:pStyle w:val="ListParagraph"/>
        <w:ind w:left="1080"/>
      </w:pPr>
    </w:p>
    <w:p w14:paraId="725ED1A0" w14:textId="77777777" w:rsidR="005D704F" w:rsidRDefault="005D704F" w:rsidP="005D704F">
      <w:pPr>
        <w:pStyle w:val="ListParagraph"/>
        <w:numPr>
          <w:ilvl w:val="0"/>
          <w:numId w:val="1"/>
        </w:numPr>
      </w:pPr>
      <w:r>
        <w:t>HF2050 (Liebling): Vital record provisions changed for stillbirths.</w:t>
      </w:r>
    </w:p>
    <w:p w14:paraId="3A9CE2FB" w14:textId="77777777" w:rsidR="005D704F" w:rsidRDefault="005D704F" w:rsidP="005D704F">
      <w:pPr>
        <w:pStyle w:val="ListParagraph"/>
        <w:ind w:left="1080"/>
      </w:pPr>
    </w:p>
    <w:p w14:paraId="2FBC9AC4" w14:textId="6CA1C0E4" w:rsidR="005D704F" w:rsidRDefault="005D704F" w:rsidP="005D704F">
      <w:pPr>
        <w:pStyle w:val="ListParagraph"/>
        <w:numPr>
          <w:ilvl w:val="0"/>
          <w:numId w:val="1"/>
        </w:numPr>
      </w:pPr>
      <w:r>
        <w:t>HF2052 (Liebling): Home care survey aligned with assisted living licensure survey.</w:t>
      </w:r>
    </w:p>
    <w:p w14:paraId="718A1409" w14:textId="77777777" w:rsidR="005D704F" w:rsidRDefault="005D704F" w:rsidP="003A7FB4"/>
    <w:p w14:paraId="592F9E5F" w14:textId="77777777" w:rsidR="005D704F" w:rsidRDefault="005D704F" w:rsidP="005D704F">
      <w:pPr>
        <w:pStyle w:val="ListParagraph"/>
        <w:numPr>
          <w:ilvl w:val="0"/>
          <w:numId w:val="1"/>
        </w:numPr>
      </w:pPr>
      <w:r>
        <w:t>HF2231 (Perryman): Nursing home change of ownership updated.</w:t>
      </w:r>
    </w:p>
    <w:p w14:paraId="12DB7B28" w14:textId="77777777" w:rsidR="005D704F" w:rsidRDefault="005D704F" w:rsidP="005D704F">
      <w:pPr>
        <w:pStyle w:val="ListParagraph"/>
        <w:ind w:left="1080"/>
      </w:pPr>
    </w:p>
    <w:p w14:paraId="2C01679D" w14:textId="2F05F61D" w:rsidR="00B71547" w:rsidRDefault="005D704F" w:rsidP="005D704F">
      <w:pPr>
        <w:pStyle w:val="ListParagraph"/>
        <w:numPr>
          <w:ilvl w:val="0"/>
          <w:numId w:val="1"/>
        </w:numPr>
      </w:pPr>
      <w:r>
        <w:t>HF2232 (Perryman): Nursing home moratorium process changed.</w:t>
      </w:r>
    </w:p>
    <w:p w14:paraId="12BF9446" w14:textId="77777777" w:rsidR="005D704F" w:rsidRDefault="005D704F" w:rsidP="005D704F"/>
    <w:p w14:paraId="4CF0BA1E" w14:textId="77777777" w:rsidR="00B71547" w:rsidRDefault="00B71547" w:rsidP="00B71547">
      <w:pPr>
        <w:pStyle w:val="ListParagraph"/>
        <w:numPr>
          <w:ilvl w:val="0"/>
          <w:numId w:val="1"/>
        </w:numPr>
      </w:pPr>
      <w:r>
        <w:t>Adjournment</w:t>
      </w:r>
    </w:p>
    <w:p w14:paraId="4A20E0B2" w14:textId="77777777" w:rsidR="00B71547" w:rsidRDefault="00B71547" w:rsidP="00B71547"/>
    <w:p w14:paraId="6A58F7A9" w14:textId="77777777" w:rsidR="00B71547" w:rsidRDefault="00B71547" w:rsidP="00B71547"/>
    <w:p w14:paraId="7221F6EB" w14:textId="23F1C758" w:rsidR="00B71547" w:rsidRDefault="00B71547" w:rsidP="00B71547">
      <w:r>
        <w:t xml:space="preserve">Next Meeting: </w:t>
      </w:r>
      <w:r w:rsidR="005D704F">
        <w:t>Thursday</w:t>
      </w:r>
      <w:r>
        <w:t xml:space="preserve">, March </w:t>
      </w:r>
      <w:r w:rsidR="005D704F">
        <w:t>2</w:t>
      </w:r>
      <w:r>
        <w:t xml:space="preserve">, 2023. </w:t>
      </w:r>
      <w:r w:rsidR="005D704F">
        <w:t>10:30AM</w:t>
      </w:r>
      <w:r>
        <w:t xml:space="preserve"> in SOB Room 5.  </w:t>
      </w:r>
      <w:bookmarkEnd w:id="0"/>
    </w:p>
    <w:p w14:paraId="23E1DE07" w14:textId="77777777" w:rsidR="0073600B" w:rsidRDefault="0073600B"/>
    <w:sectPr w:rsidR="00736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36920"/>
    <w:multiLevelType w:val="hybridMultilevel"/>
    <w:tmpl w:val="B39C0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B720AAF"/>
    <w:multiLevelType w:val="hybridMultilevel"/>
    <w:tmpl w:val="28D0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E1103"/>
    <w:multiLevelType w:val="hybridMultilevel"/>
    <w:tmpl w:val="C128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440340">
    <w:abstractNumId w:val="3"/>
  </w:num>
  <w:num w:numId="2" w16cid:durableId="1311516580">
    <w:abstractNumId w:val="0"/>
  </w:num>
  <w:num w:numId="3" w16cid:durableId="839344963">
    <w:abstractNumId w:val="2"/>
  </w:num>
  <w:num w:numId="4" w16cid:durableId="147810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47"/>
    <w:rsid w:val="003A7FB4"/>
    <w:rsid w:val="005D704F"/>
    <w:rsid w:val="0073600B"/>
    <w:rsid w:val="0073694A"/>
    <w:rsid w:val="00B71547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FEE7"/>
  <w15:chartTrackingRefBased/>
  <w15:docId w15:val="{75A5F98D-A4A6-42E5-9240-69BA2B33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3</cp:revision>
  <dcterms:created xsi:type="dcterms:W3CDTF">2023-02-28T23:59:00Z</dcterms:created>
  <dcterms:modified xsi:type="dcterms:W3CDTF">2023-03-01T00:51:00Z</dcterms:modified>
</cp:coreProperties>
</file>