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C206" w14:textId="77777777" w:rsidR="00581B04" w:rsidRPr="0028739C" w:rsidRDefault="00581B04" w:rsidP="00581B04">
      <w:pPr>
        <w:jc w:val="center"/>
        <w:rPr>
          <w:rFonts w:ascii="Times New Roman" w:hAnsi="Times New Roman" w:cs="Times New Roman"/>
          <w:sz w:val="28"/>
          <w:szCs w:val="28"/>
        </w:rPr>
      </w:pPr>
      <w:r>
        <w:rPr>
          <w:rFonts w:ascii="Times New Roman" w:hAnsi="Times New Roman" w:cs="Times New Roman"/>
          <w:sz w:val="28"/>
          <w:szCs w:val="28"/>
        </w:rPr>
        <w:t xml:space="preserve">Testimony of </w:t>
      </w:r>
      <w:r w:rsidRPr="0028739C">
        <w:rPr>
          <w:rFonts w:ascii="Times New Roman" w:hAnsi="Times New Roman" w:cs="Times New Roman"/>
          <w:sz w:val="28"/>
          <w:szCs w:val="28"/>
        </w:rPr>
        <w:t>Kip Sullivan, JD, on behalf of Health Care for All Minnesota</w:t>
      </w:r>
      <w:r>
        <w:rPr>
          <w:rFonts w:ascii="Times New Roman" w:hAnsi="Times New Roman" w:cs="Times New Roman"/>
          <w:sz w:val="28"/>
          <w:szCs w:val="28"/>
        </w:rPr>
        <w:t>,</w:t>
      </w:r>
    </w:p>
    <w:p w14:paraId="75945644" w14:textId="77777777" w:rsidR="00581B04" w:rsidRDefault="00581B04" w:rsidP="00581B04">
      <w:pPr>
        <w:jc w:val="center"/>
        <w:rPr>
          <w:rFonts w:ascii="Times New Roman" w:hAnsi="Times New Roman" w:cs="Times New Roman"/>
          <w:sz w:val="28"/>
          <w:szCs w:val="28"/>
        </w:rPr>
      </w:pPr>
      <w:r>
        <w:rPr>
          <w:rFonts w:ascii="Times New Roman" w:hAnsi="Times New Roman" w:cs="Times New Roman"/>
          <w:sz w:val="28"/>
          <w:szCs w:val="28"/>
        </w:rPr>
        <w:t>to the House Health and Finance Committee</w:t>
      </w:r>
    </w:p>
    <w:p w14:paraId="5A52FF3B" w14:textId="2DF343C9" w:rsidR="00094FF5" w:rsidRDefault="00581B04" w:rsidP="00581B04">
      <w:pPr>
        <w:jc w:val="center"/>
        <w:rPr>
          <w:rFonts w:ascii="Times New Roman" w:hAnsi="Times New Roman" w:cs="Times New Roman"/>
          <w:sz w:val="28"/>
          <w:szCs w:val="28"/>
        </w:rPr>
      </w:pPr>
      <w:r>
        <w:rPr>
          <w:rFonts w:ascii="Times New Roman" w:hAnsi="Times New Roman" w:cs="Times New Roman"/>
          <w:sz w:val="28"/>
          <w:szCs w:val="28"/>
        </w:rPr>
        <w:t>March 21, 2022</w:t>
      </w:r>
    </w:p>
    <w:p w14:paraId="455EFA70" w14:textId="244DDE39" w:rsidR="004C386C" w:rsidRPr="00F23661" w:rsidRDefault="004C386C">
      <w:pPr>
        <w:rPr>
          <w:rFonts w:ascii="Times New Roman" w:hAnsi="Times New Roman" w:cs="Times New Roman"/>
          <w:sz w:val="28"/>
          <w:szCs w:val="28"/>
        </w:rPr>
      </w:pPr>
      <w:r w:rsidRPr="00F23661">
        <w:rPr>
          <w:rFonts w:ascii="Times New Roman" w:hAnsi="Times New Roman" w:cs="Times New Roman"/>
          <w:sz w:val="28"/>
          <w:szCs w:val="28"/>
        </w:rPr>
        <w:t xml:space="preserve">Thank you for this opportunity to speak in favor of HF </w:t>
      </w:r>
      <w:r w:rsidR="00F51A0B" w:rsidRPr="00F23661">
        <w:rPr>
          <w:rFonts w:ascii="Times New Roman" w:hAnsi="Times New Roman" w:cs="Times New Roman"/>
          <w:sz w:val="28"/>
          <w:szCs w:val="28"/>
        </w:rPr>
        <w:t>3363</w:t>
      </w:r>
      <w:r w:rsidR="00790FBC" w:rsidRPr="00F23661">
        <w:rPr>
          <w:rFonts w:ascii="Times New Roman" w:hAnsi="Times New Roman" w:cs="Times New Roman"/>
          <w:sz w:val="28"/>
          <w:szCs w:val="28"/>
        </w:rPr>
        <w:t>. I’ll describe two r</w:t>
      </w:r>
      <w:r w:rsidR="008454BA" w:rsidRPr="00F23661">
        <w:rPr>
          <w:rFonts w:ascii="Times New Roman" w:hAnsi="Times New Roman" w:cs="Times New Roman"/>
          <w:sz w:val="28"/>
          <w:szCs w:val="28"/>
        </w:rPr>
        <w:t>easons</w:t>
      </w:r>
      <w:r w:rsidR="00790FBC" w:rsidRPr="00F23661">
        <w:rPr>
          <w:rFonts w:ascii="Times New Roman" w:hAnsi="Times New Roman" w:cs="Times New Roman"/>
          <w:sz w:val="28"/>
          <w:szCs w:val="28"/>
        </w:rPr>
        <w:t xml:space="preserve"> why you should vote for this bill: A moral reason; and an economic reason.</w:t>
      </w:r>
    </w:p>
    <w:p w14:paraId="46AF99A3" w14:textId="75FEE2E5" w:rsidR="0098796D" w:rsidRPr="00F23661" w:rsidRDefault="00790FBC">
      <w:pPr>
        <w:rPr>
          <w:rFonts w:ascii="Times New Roman" w:hAnsi="Times New Roman" w:cs="Times New Roman"/>
          <w:sz w:val="28"/>
          <w:szCs w:val="28"/>
        </w:rPr>
      </w:pPr>
      <w:r w:rsidRPr="00F23661">
        <w:rPr>
          <w:rFonts w:ascii="Times New Roman" w:hAnsi="Times New Roman" w:cs="Times New Roman"/>
          <w:sz w:val="28"/>
          <w:szCs w:val="28"/>
        </w:rPr>
        <w:t>The moral reason</w:t>
      </w:r>
      <w:r w:rsidR="008454BA" w:rsidRPr="00F23661">
        <w:rPr>
          <w:rFonts w:ascii="Times New Roman" w:hAnsi="Times New Roman" w:cs="Times New Roman"/>
          <w:sz w:val="28"/>
          <w:szCs w:val="28"/>
        </w:rPr>
        <w:t xml:space="preserve"> is that Minnesota’s Medica</w:t>
      </w:r>
      <w:r w:rsidR="00094FF5">
        <w:rPr>
          <w:rFonts w:ascii="Times New Roman" w:hAnsi="Times New Roman" w:cs="Times New Roman"/>
          <w:sz w:val="28"/>
          <w:szCs w:val="28"/>
        </w:rPr>
        <w:t>l Assistance (MA)</w:t>
      </w:r>
      <w:r w:rsidR="008454BA" w:rsidRPr="00F23661">
        <w:rPr>
          <w:rFonts w:ascii="Times New Roman" w:hAnsi="Times New Roman" w:cs="Times New Roman"/>
          <w:sz w:val="28"/>
          <w:szCs w:val="28"/>
        </w:rPr>
        <w:t xml:space="preserve"> enrollees were never asked if they wanted to be forced to choose between joining an HMO </w:t>
      </w:r>
      <w:r w:rsidR="00DC0539" w:rsidRPr="00F23661">
        <w:rPr>
          <w:rFonts w:ascii="Times New Roman" w:hAnsi="Times New Roman" w:cs="Times New Roman"/>
          <w:sz w:val="28"/>
          <w:szCs w:val="28"/>
        </w:rPr>
        <w:t>and</w:t>
      </w:r>
      <w:r w:rsidR="008454BA" w:rsidRPr="00F23661">
        <w:rPr>
          <w:rFonts w:ascii="Times New Roman" w:hAnsi="Times New Roman" w:cs="Times New Roman"/>
          <w:sz w:val="28"/>
          <w:szCs w:val="28"/>
        </w:rPr>
        <w:t xml:space="preserve"> not getting any medical coverage</w:t>
      </w:r>
      <w:r w:rsidR="00F51A0B" w:rsidRPr="00F23661">
        <w:rPr>
          <w:rFonts w:ascii="Times New Roman" w:hAnsi="Times New Roman" w:cs="Times New Roman"/>
          <w:sz w:val="28"/>
          <w:szCs w:val="28"/>
        </w:rPr>
        <w:t xml:space="preserve"> at all</w:t>
      </w:r>
      <w:r w:rsidR="008454BA" w:rsidRPr="00F23661">
        <w:rPr>
          <w:rFonts w:ascii="Times New Roman" w:hAnsi="Times New Roman" w:cs="Times New Roman"/>
          <w:sz w:val="28"/>
          <w:szCs w:val="28"/>
        </w:rPr>
        <w:t xml:space="preserve">. </w:t>
      </w:r>
      <w:r w:rsidR="00DC0539" w:rsidRPr="00F23661">
        <w:rPr>
          <w:rFonts w:ascii="Times New Roman" w:hAnsi="Times New Roman" w:cs="Times New Roman"/>
          <w:sz w:val="28"/>
          <w:szCs w:val="28"/>
        </w:rPr>
        <w:t xml:space="preserve">They </w:t>
      </w:r>
      <w:r w:rsidR="008454BA" w:rsidRPr="00F23661">
        <w:rPr>
          <w:rFonts w:ascii="Times New Roman" w:hAnsi="Times New Roman" w:cs="Times New Roman"/>
          <w:sz w:val="28"/>
          <w:szCs w:val="28"/>
        </w:rPr>
        <w:t>were simply forced to make that choice</w:t>
      </w:r>
      <w:r w:rsidR="00B974E4" w:rsidRPr="00F23661">
        <w:rPr>
          <w:rFonts w:ascii="Times New Roman" w:hAnsi="Times New Roman" w:cs="Times New Roman"/>
          <w:sz w:val="28"/>
          <w:szCs w:val="28"/>
        </w:rPr>
        <w:t xml:space="preserve"> as the </w:t>
      </w:r>
      <w:r w:rsidR="0098796D" w:rsidRPr="00F23661">
        <w:rPr>
          <w:rFonts w:ascii="Times New Roman" w:hAnsi="Times New Roman" w:cs="Times New Roman"/>
          <w:sz w:val="28"/>
          <w:szCs w:val="28"/>
        </w:rPr>
        <w:t>privatization</w:t>
      </w:r>
      <w:r w:rsidR="00B974E4" w:rsidRPr="00F23661">
        <w:rPr>
          <w:rFonts w:ascii="Times New Roman" w:hAnsi="Times New Roman" w:cs="Times New Roman"/>
          <w:sz w:val="28"/>
          <w:szCs w:val="28"/>
        </w:rPr>
        <w:t xml:space="preserve"> of Medicaid spread</w:t>
      </w:r>
      <w:r w:rsidR="0098796D" w:rsidRPr="00F23661">
        <w:rPr>
          <w:rFonts w:ascii="Times New Roman" w:hAnsi="Times New Roman" w:cs="Times New Roman"/>
          <w:sz w:val="28"/>
          <w:szCs w:val="28"/>
        </w:rPr>
        <w:t xml:space="preserve"> </w:t>
      </w:r>
      <w:r w:rsidR="00DC0539" w:rsidRPr="00F23661">
        <w:rPr>
          <w:rFonts w:ascii="Times New Roman" w:hAnsi="Times New Roman" w:cs="Times New Roman"/>
          <w:sz w:val="28"/>
          <w:szCs w:val="28"/>
        </w:rPr>
        <w:t xml:space="preserve">throughout the state </w:t>
      </w:r>
      <w:r w:rsidR="0098796D" w:rsidRPr="00F23661">
        <w:rPr>
          <w:rFonts w:ascii="Times New Roman" w:hAnsi="Times New Roman" w:cs="Times New Roman"/>
          <w:sz w:val="28"/>
          <w:szCs w:val="28"/>
        </w:rPr>
        <w:t xml:space="preserve">between the late 1980s and late 1990s. </w:t>
      </w:r>
      <w:r w:rsidR="00DC0539" w:rsidRPr="00F23661">
        <w:rPr>
          <w:rFonts w:ascii="Times New Roman" w:hAnsi="Times New Roman" w:cs="Times New Roman"/>
          <w:sz w:val="28"/>
          <w:szCs w:val="28"/>
        </w:rPr>
        <w:t>(</w:t>
      </w:r>
      <w:r w:rsidR="0098796D" w:rsidRPr="00F23661">
        <w:rPr>
          <w:rFonts w:ascii="Times New Roman" w:hAnsi="Times New Roman" w:cs="Times New Roman"/>
          <w:sz w:val="28"/>
          <w:szCs w:val="28"/>
        </w:rPr>
        <w:t xml:space="preserve">I’ll use the word “privatization” to refer to the shifting of the insurance function from </w:t>
      </w:r>
      <w:r w:rsidR="00F51A0B" w:rsidRPr="00F23661">
        <w:rPr>
          <w:rFonts w:ascii="Times New Roman" w:hAnsi="Times New Roman" w:cs="Times New Roman"/>
          <w:sz w:val="28"/>
          <w:szCs w:val="28"/>
        </w:rPr>
        <w:t>the Department of Humans Services (</w:t>
      </w:r>
      <w:r w:rsidR="0098796D" w:rsidRPr="00F23661">
        <w:rPr>
          <w:rFonts w:ascii="Times New Roman" w:hAnsi="Times New Roman" w:cs="Times New Roman"/>
          <w:sz w:val="28"/>
          <w:szCs w:val="28"/>
        </w:rPr>
        <w:t>DHS</w:t>
      </w:r>
      <w:r w:rsidR="00F51A0B" w:rsidRPr="00F23661">
        <w:rPr>
          <w:rFonts w:ascii="Times New Roman" w:hAnsi="Times New Roman" w:cs="Times New Roman"/>
          <w:sz w:val="28"/>
          <w:szCs w:val="28"/>
        </w:rPr>
        <w:t>)</w:t>
      </w:r>
      <w:r w:rsidR="0098796D" w:rsidRPr="00F23661">
        <w:rPr>
          <w:rFonts w:ascii="Times New Roman" w:hAnsi="Times New Roman" w:cs="Times New Roman"/>
          <w:sz w:val="28"/>
          <w:szCs w:val="28"/>
        </w:rPr>
        <w:t xml:space="preserve"> to a handful of HMOs.</w:t>
      </w:r>
      <w:r w:rsidR="00DC0539" w:rsidRPr="00F23661">
        <w:rPr>
          <w:rFonts w:ascii="Times New Roman" w:hAnsi="Times New Roman" w:cs="Times New Roman"/>
          <w:sz w:val="28"/>
          <w:szCs w:val="28"/>
        </w:rPr>
        <w:t>)</w:t>
      </w:r>
    </w:p>
    <w:p w14:paraId="46812EC8" w14:textId="3CB5FAEB" w:rsidR="00790FBC" w:rsidRPr="00F23661" w:rsidRDefault="00B974E4">
      <w:pPr>
        <w:rPr>
          <w:rFonts w:ascii="Times New Roman" w:hAnsi="Times New Roman" w:cs="Times New Roman"/>
          <w:sz w:val="28"/>
          <w:szCs w:val="28"/>
        </w:rPr>
      </w:pPr>
      <w:r w:rsidRPr="00F23661">
        <w:rPr>
          <w:rFonts w:ascii="Times New Roman" w:hAnsi="Times New Roman" w:cs="Times New Roman"/>
          <w:sz w:val="28"/>
          <w:szCs w:val="28"/>
        </w:rPr>
        <w:t xml:space="preserve">I call your attention to the fact that </w:t>
      </w:r>
      <w:r w:rsidR="008454BA" w:rsidRPr="00F23661">
        <w:rPr>
          <w:rFonts w:ascii="Times New Roman" w:hAnsi="Times New Roman" w:cs="Times New Roman"/>
          <w:sz w:val="28"/>
          <w:szCs w:val="28"/>
        </w:rPr>
        <w:t xml:space="preserve">Congress never inflicted that </w:t>
      </w:r>
      <w:r w:rsidR="00DD7B22" w:rsidRPr="00F23661">
        <w:rPr>
          <w:rFonts w:ascii="Times New Roman" w:hAnsi="Times New Roman" w:cs="Times New Roman"/>
          <w:sz w:val="28"/>
          <w:szCs w:val="28"/>
        </w:rPr>
        <w:t xml:space="preserve">harsh </w:t>
      </w:r>
      <w:r w:rsidR="008454BA" w:rsidRPr="00F23661">
        <w:rPr>
          <w:rFonts w:ascii="Times New Roman" w:hAnsi="Times New Roman" w:cs="Times New Roman"/>
          <w:sz w:val="28"/>
          <w:szCs w:val="28"/>
        </w:rPr>
        <w:t xml:space="preserve">choice on </w:t>
      </w:r>
      <w:r w:rsidR="00DC0539" w:rsidRPr="00F23661">
        <w:rPr>
          <w:rFonts w:ascii="Times New Roman" w:hAnsi="Times New Roman" w:cs="Times New Roman"/>
          <w:sz w:val="28"/>
          <w:szCs w:val="28"/>
        </w:rPr>
        <w:t>Medi</w:t>
      </w:r>
      <w:r w:rsidR="00DC0539" w:rsidRPr="00094FF5">
        <w:rPr>
          <w:rFonts w:ascii="Times New Roman" w:hAnsi="Times New Roman" w:cs="Times New Roman"/>
          <w:i/>
          <w:iCs/>
          <w:sz w:val="28"/>
          <w:szCs w:val="28"/>
        </w:rPr>
        <w:t>care</w:t>
      </w:r>
      <w:r w:rsidR="00DC0539" w:rsidRPr="00F23661">
        <w:rPr>
          <w:rFonts w:ascii="Times New Roman" w:hAnsi="Times New Roman" w:cs="Times New Roman"/>
          <w:sz w:val="28"/>
          <w:szCs w:val="28"/>
        </w:rPr>
        <w:t xml:space="preserve"> beneficiaries</w:t>
      </w:r>
      <w:r w:rsidR="008454BA" w:rsidRPr="00F23661">
        <w:rPr>
          <w:rFonts w:ascii="Times New Roman" w:hAnsi="Times New Roman" w:cs="Times New Roman"/>
          <w:sz w:val="28"/>
          <w:szCs w:val="28"/>
        </w:rPr>
        <w:t xml:space="preserve">. Congress has always given Medicare beneficiaries a choice between receiving their medical care from the traditional Medicare program, in which beneficiaries can choose any doctor they want, or </w:t>
      </w:r>
      <w:r w:rsidR="0098796D" w:rsidRPr="00F23661">
        <w:rPr>
          <w:rFonts w:ascii="Times New Roman" w:hAnsi="Times New Roman" w:cs="Times New Roman"/>
          <w:sz w:val="28"/>
          <w:szCs w:val="28"/>
        </w:rPr>
        <w:t>from what is today called Medicare Advantage. Medicare Advantage is the program in which</w:t>
      </w:r>
      <w:r w:rsidR="00DD7B22" w:rsidRPr="00F23661">
        <w:rPr>
          <w:rFonts w:ascii="Times New Roman" w:hAnsi="Times New Roman" w:cs="Times New Roman"/>
          <w:sz w:val="28"/>
          <w:szCs w:val="28"/>
        </w:rPr>
        <w:t xml:space="preserve"> overpaid</w:t>
      </w:r>
      <w:r w:rsidR="0098796D" w:rsidRPr="00F23661">
        <w:rPr>
          <w:rFonts w:ascii="Times New Roman" w:hAnsi="Times New Roman" w:cs="Times New Roman"/>
          <w:sz w:val="28"/>
          <w:szCs w:val="28"/>
        </w:rPr>
        <w:t xml:space="preserve"> insurance companies, most of which are</w:t>
      </w:r>
      <w:r w:rsidR="008454BA" w:rsidRPr="00F23661">
        <w:rPr>
          <w:rFonts w:ascii="Times New Roman" w:hAnsi="Times New Roman" w:cs="Times New Roman"/>
          <w:sz w:val="28"/>
          <w:szCs w:val="28"/>
        </w:rPr>
        <w:t xml:space="preserve"> HMO</w:t>
      </w:r>
      <w:r w:rsidR="0098796D" w:rsidRPr="00F23661">
        <w:rPr>
          <w:rFonts w:ascii="Times New Roman" w:hAnsi="Times New Roman" w:cs="Times New Roman"/>
          <w:sz w:val="28"/>
          <w:szCs w:val="28"/>
        </w:rPr>
        <w:t xml:space="preserve">s, utilize </w:t>
      </w:r>
      <w:r w:rsidR="00094FF5">
        <w:rPr>
          <w:rFonts w:ascii="Times New Roman" w:hAnsi="Times New Roman" w:cs="Times New Roman"/>
          <w:sz w:val="28"/>
          <w:szCs w:val="28"/>
        </w:rPr>
        <w:t xml:space="preserve">limitations on patient choice of provider and other </w:t>
      </w:r>
      <w:r w:rsidR="0098796D" w:rsidRPr="00F23661">
        <w:rPr>
          <w:rFonts w:ascii="Times New Roman" w:hAnsi="Times New Roman" w:cs="Times New Roman"/>
          <w:sz w:val="28"/>
          <w:szCs w:val="28"/>
        </w:rPr>
        <w:t>cost-containment tactics known collectively as “managed care</w:t>
      </w:r>
      <w:r w:rsidR="008454BA" w:rsidRPr="00F23661">
        <w:rPr>
          <w:rFonts w:ascii="Times New Roman" w:hAnsi="Times New Roman" w:cs="Times New Roman"/>
          <w:sz w:val="28"/>
          <w:szCs w:val="28"/>
        </w:rPr>
        <w:t>.</w:t>
      </w:r>
      <w:r w:rsidR="0098796D" w:rsidRPr="00F23661">
        <w:rPr>
          <w:rFonts w:ascii="Times New Roman" w:hAnsi="Times New Roman" w:cs="Times New Roman"/>
          <w:sz w:val="28"/>
          <w:szCs w:val="28"/>
        </w:rPr>
        <w:t>”</w:t>
      </w:r>
    </w:p>
    <w:p w14:paraId="7B64CAC8" w14:textId="2F0CD6A2" w:rsidR="00DD7B22" w:rsidRPr="00F23661" w:rsidRDefault="00DC0539">
      <w:pPr>
        <w:rPr>
          <w:rFonts w:ascii="Times New Roman" w:hAnsi="Times New Roman" w:cs="Times New Roman"/>
          <w:sz w:val="28"/>
          <w:szCs w:val="28"/>
        </w:rPr>
      </w:pPr>
      <w:r w:rsidRPr="00F23661">
        <w:rPr>
          <w:rFonts w:ascii="Times New Roman" w:hAnsi="Times New Roman" w:cs="Times New Roman"/>
          <w:sz w:val="28"/>
          <w:szCs w:val="28"/>
        </w:rPr>
        <w:t xml:space="preserve">HF 3363 </w:t>
      </w:r>
      <w:r w:rsidR="00DD7B22" w:rsidRPr="00F23661">
        <w:rPr>
          <w:rFonts w:ascii="Times New Roman" w:hAnsi="Times New Roman" w:cs="Times New Roman"/>
          <w:sz w:val="28"/>
          <w:szCs w:val="28"/>
        </w:rPr>
        <w:t xml:space="preserve">gives </w:t>
      </w:r>
      <w:r w:rsidR="00094FF5">
        <w:rPr>
          <w:rFonts w:ascii="Times New Roman" w:hAnsi="Times New Roman" w:cs="Times New Roman"/>
          <w:sz w:val="28"/>
          <w:szCs w:val="28"/>
        </w:rPr>
        <w:t>this committee</w:t>
      </w:r>
      <w:r w:rsidR="00DD7B22" w:rsidRPr="00F23661">
        <w:rPr>
          <w:rFonts w:ascii="Times New Roman" w:hAnsi="Times New Roman" w:cs="Times New Roman"/>
          <w:sz w:val="28"/>
          <w:szCs w:val="28"/>
        </w:rPr>
        <w:t xml:space="preserve"> the opportunity to undo the injustice inflicted on M</w:t>
      </w:r>
      <w:r w:rsidR="00094FF5">
        <w:rPr>
          <w:rFonts w:ascii="Times New Roman" w:hAnsi="Times New Roman" w:cs="Times New Roman"/>
          <w:sz w:val="28"/>
          <w:szCs w:val="28"/>
        </w:rPr>
        <w:t>A</w:t>
      </w:r>
      <w:r w:rsidR="00DD7B22" w:rsidRPr="00F23661">
        <w:rPr>
          <w:rFonts w:ascii="Times New Roman" w:hAnsi="Times New Roman" w:cs="Times New Roman"/>
          <w:sz w:val="28"/>
          <w:szCs w:val="28"/>
        </w:rPr>
        <w:t xml:space="preserve"> enrollees years ago. This bill amends the law to give M</w:t>
      </w:r>
      <w:r w:rsidR="00094FF5">
        <w:rPr>
          <w:rFonts w:ascii="Times New Roman" w:hAnsi="Times New Roman" w:cs="Times New Roman"/>
          <w:sz w:val="28"/>
          <w:szCs w:val="28"/>
        </w:rPr>
        <w:t>A</w:t>
      </w:r>
      <w:r w:rsidR="00DD7B22" w:rsidRPr="00F23661">
        <w:rPr>
          <w:rFonts w:ascii="Times New Roman" w:hAnsi="Times New Roman" w:cs="Times New Roman"/>
          <w:sz w:val="28"/>
          <w:szCs w:val="28"/>
        </w:rPr>
        <w:t xml:space="preserve"> enrollees the same freedom current federal law gives Medicare enrollees – the freedom to choose between getting their medical care from </w:t>
      </w:r>
      <w:r w:rsidRPr="00F23661">
        <w:rPr>
          <w:rFonts w:ascii="Times New Roman" w:hAnsi="Times New Roman" w:cs="Times New Roman"/>
          <w:sz w:val="28"/>
          <w:szCs w:val="28"/>
        </w:rPr>
        <w:t xml:space="preserve">HMOs </w:t>
      </w:r>
      <w:r w:rsidR="00094FF5">
        <w:rPr>
          <w:rFonts w:ascii="Times New Roman" w:hAnsi="Times New Roman" w:cs="Times New Roman"/>
          <w:sz w:val="28"/>
          <w:szCs w:val="28"/>
        </w:rPr>
        <w:t xml:space="preserve">or </w:t>
      </w:r>
      <w:r w:rsidR="00DD7B22" w:rsidRPr="00F23661">
        <w:rPr>
          <w:rFonts w:ascii="Times New Roman" w:hAnsi="Times New Roman" w:cs="Times New Roman"/>
          <w:sz w:val="28"/>
          <w:szCs w:val="28"/>
        </w:rPr>
        <w:t>doctors and hospitals</w:t>
      </w:r>
      <w:r w:rsidR="00B974E4" w:rsidRPr="00F23661">
        <w:rPr>
          <w:rFonts w:ascii="Times New Roman" w:hAnsi="Times New Roman" w:cs="Times New Roman"/>
          <w:sz w:val="28"/>
          <w:szCs w:val="28"/>
        </w:rPr>
        <w:t xml:space="preserve"> who owe no allegiance to HMOs, and the freedom to choose between a Medicaid program that gives them choice of provider </w:t>
      </w:r>
      <w:r w:rsidRPr="00F23661">
        <w:rPr>
          <w:rFonts w:ascii="Times New Roman" w:hAnsi="Times New Roman" w:cs="Times New Roman"/>
          <w:sz w:val="28"/>
          <w:szCs w:val="28"/>
        </w:rPr>
        <w:t>and</w:t>
      </w:r>
      <w:r w:rsidR="00B974E4" w:rsidRPr="00F23661">
        <w:rPr>
          <w:rFonts w:ascii="Times New Roman" w:hAnsi="Times New Roman" w:cs="Times New Roman"/>
          <w:sz w:val="28"/>
          <w:szCs w:val="28"/>
        </w:rPr>
        <w:t xml:space="preserve"> one that does not.</w:t>
      </w:r>
    </w:p>
    <w:p w14:paraId="7BDC5101" w14:textId="789A35C1" w:rsidR="00395509" w:rsidRDefault="00143A1B" w:rsidP="00D9516F">
      <w:pPr>
        <w:rPr>
          <w:rFonts w:ascii="Times New Roman" w:eastAsia="Times New Roman" w:hAnsi="Times New Roman" w:cs="Arial"/>
          <w:sz w:val="28"/>
          <w:szCs w:val="28"/>
        </w:rPr>
      </w:pPr>
      <w:r w:rsidRPr="00F23661">
        <w:rPr>
          <w:rFonts w:ascii="Times New Roman" w:hAnsi="Times New Roman" w:cs="Times New Roman"/>
          <w:sz w:val="28"/>
          <w:szCs w:val="28"/>
        </w:rPr>
        <w:t xml:space="preserve">I turn now to the </w:t>
      </w:r>
      <w:r w:rsidRPr="00F23661">
        <w:rPr>
          <w:rFonts w:ascii="Times New Roman" w:hAnsi="Times New Roman" w:cs="Times New Roman"/>
          <w:i/>
          <w:iCs/>
          <w:sz w:val="28"/>
          <w:szCs w:val="28"/>
        </w:rPr>
        <w:t>economic</w:t>
      </w:r>
      <w:r w:rsidRPr="00F23661">
        <w:rPr>
          <w:rFonts w:ascii="Times New Roman" w:hAnsi="Times New Roman" w:cs="Times New Roman"/>
          <w:sz w:val="28"/>
          <w:szCs w:val="28"/>
        </w:rPr>
        <w:t xml:space="preserve"> rationale for voting for this </w:t>
      </w:r>
      <w:r w:rsidRPr="00491E90">
        <w:rPr>
          <w:rFonts w:ascii="Times New Roman" w:hAnsi="Times New Roman" w:cs="Times New Roman"/>
          <w:sz w:val="28"/>
          <w:szCs w:val="28"/>
        </w:rPr>
        <w:t xml:space="preserve">bill. </w:t>
      </w:r>
      <w:r w:rsidR="00491E90">
        <w:rPr>
          <w:rFonts w:ascii="Times New Roman" w:hAnsi="Times New Roman" w:cs="Times New Roman"/>
          <w:sz w:val="28"/>
          <w:szCs w:val="28"/>
        </w:rPr>
        <w:t>The insertion of HMOs into the M</w:t>
      </w:r>
      <w:r w:rsidR="00094FF5">
        <w:rPr>
          <w:rFonts w:ascii="Times New Roman" w:hAnsi="Times New Roman" w:cs="Times New Roman"/>
          <w:sz w:val="28"/>
          <w:szCs w:val="28"/>
        </w:rPr>
        <w:t>innesota Medicaid</w:t>
      </w:r>
      <w:r w:rsidR="00491E90">
        <w:rPr>
          <w:rFonts w:ascii="Times New Roman" w:hAnsi="Times New Roman" w:cs="Times New Roman"/>
          <w:sz w:val="28"/>
          <w:szCs w:val="28"/>
        </w:rPr>
        <w:t xml:space="preserve"> program </w:t>
      </w:r>
      <w:r w:rsidR="00D9516F">
        <w:rPr>
          <w:rFonts w:ascii="Times New Roman" w:hAnsi="Times New Roman" w:cs="Times New Roman"/>
          <w:sz w:val="28"/>
          <w:szCs w:val="28"/>
        </w:rPr>
        <w:t xml:space="preserve">obliterated transparency, and </w:t>
      </w:r>
      <w:r w:rsidR="00491E90">
        <w:rPr>
          <w:rFonts w:ascii="Times New Roman" w:hAnsi="Times New Roman" w:cs="Times New Roman"/>
          <w:sz w:val="28"/>
          <w:szCs w:val="28"/>
        </w:rPr>
        <w:t xml:space="preserve">almost certainly raised rather than lowered total MA spending. I have to say “almost certainly” </w:t>
      </w:r>
      <w:r w:rsidR="00D9516F">
        <w:rPr>
          <w:rFonts w:ascii="Times New Roman" w:hAnsi="Times New Roman" w:cs="Times New Roman"/>
          <w:sz w:val="28"/>
          <w:szCs w:val="28"/>
        </w:rPr>
        <w:t xml:space="preserve">raised spending </w:t>
      </w:r>
      <w:r w:rsidR="00491E90">
        <w:rPr>
          <w:rFonts w:ascii="Times New Roman" w:hAnsi="Times New Roman" w:cs="Times New Roman"/>
          <w:sz w:val="28"/>
          <w:szCs w:val="28"/>
        </w:rPr>
        <w:t xml:space="preserve">because a rigorous evaluation of the claims made for </w:t>
      </w:r>
      <w:r w:rsidR="003F2E62">
        <w:rPr>
          <w:rFonts w:ascii="Times New Roman" w:hAnsi="Times New Roman" w:cs="Times New Roman"/>
          <w:sz w:val="28"/>
          <w:szCs w:val="28"/>
        </w:rPr>
        <w:t xml:space="preserve">the </w:t>
      </w:r>
      <w:r w:rsidR="00491E90">
        <w:rPr>
          <w:rFonts w:ascii="Times New Roman" w:hAnsi="Times New Roman" w:cs="Times New Roman"/>
          <w:sz w:val="28"/>
          <w:szCs w:val="28"/>
        </w:rPr>
        <w:t xml:space="preserve">HMOs has never been done. </w:t>
      </w:r>
      <w:r w:rsidR="003F2E62">
        <w:rPr>
          <w:rFonts w:ascii="Times New Roman" w:hAnsi="Times New Roman" w:cs="Times New Roman"/>
          <w:sz w:val="28"/>
          <w:szCs w:val="28"/>
        </w:rPr>
        <w:t>The privatization of our MA program began in three counties in 198</w:t>
      </w:r>
      <w:r w:rsidR="00094FF5">
        <w:rPr>
          <w:rFonts w:ascii="Times New Roman" w:hAnsi="Times New Roman" w:cs="Times New Roman"/>
          <w:sz w:val="28"/>
          <w:szCs w:val="28"/>
        </w:rPr>
        <w:t>7</w:t>
      </w:r>
      <w:r w:rsidR="003F2E62">
        <w:rPr>
          <w:rFonts w:ascii="Times New Roman" w:hAnsi="Times New Roman" w:cs="Times New Roman"/>
          <w:sz w:val="28"/>
          <w:szCs w:val="28"/>
        </w:rPr>
        <w:t xml:space="preserve"> after Minnesota received a waiver from what was then called the Health Care Financing Administration (HCFA). In the waiver application, th</w:t>
      </w:r>
      <w:r w:rsidR="00491E90">
        <w:rPr>
          <w:rFonts w:ascii="Times New Roman" w:hAnsi="Times New Roman" w:cs="Times New Roman"/>
          <w:sz w:val="28"/>
          <w:szCs w:val="28"/>
        </w:rPr>
        <w:t>e Department of Public Welfare (now DHS)</w:t>
      </w:r>
      <w:r w:rsidR="00402696">
        <w:rPr>
          <w:rFonts w:ascii="Times New Roman" w:hAnsi="Times New Roman" w:cs="Times New Roman"/>
          <w:sz w:val="28"/>
          <w:szCs w:val="28"/>
        </w:rPr>
        <w:t xml:space="preserve"> </w:t>
      </w:r>
      <w:r w:rsidR="00402696" w:rsidRPr="002D1A18">
        <w:rPr>
          <w:rFonts w:ascii="Times New Roman" w:hAnsi="Times New Roman" w:cs="Times New Roman"/>
          <w:sz w:val="28"/>
          <w:szCs w:val="28"/>
        </w:rPr>
        <w:t xml:space="preserve">stated: “The major hypothesis of the </w:t>
      </w:r>
      <w:r w:rsidR="00402696" w:rsidRPr="002D1A18">
        <w:rPr>
          <w:rFonts w:ascii="Times New Roman" w:hAnsi="Times New Roman" w:cs="Times New Roman"/>
          <w:sz w:val="28"/>
          <w:szCs w:val="28"/>
        </w:rPr>
        <w:lastRenderedPageBreak/>
        <w:t xml:space="preserve">demonstration is that a health system based on private marketplace competition is more cost-effective than the current fee-for-service system, leading to more efficiency in the delivery of health care services….” </w:t>
      </w:r>
      <w:r w:rsidR="00491E90" w:rsidRPr="002D1A18">
        <w:rPr>
          <w:rFonts w:ascii="Times New Roman" w:hAnsi="Times New Roman" w:cs="Times New Roman"/>
          <w:sz w:val="28"/>
          <w:szCs w:val="28"/>
        </w:rPr>
        <w:t xml:space="preserve"> </w:t>
      </w:r>
      <w:r w:rsidR="002D1A18">
        <w:rPr>
          <w:rFonts w:ascii="Times New Roman" w:hAnsi="Times New Roman" w:cs="Times New Roman"/>
          <w:sz w:val="28"/>
          <w:szCs w:val="28"/>
        </w:rPr>
        <w:t xml:space="preserve">DPW </w:t>
      </w:r>
      <w:r w:rsidR="003F2E62" w:rsidRPr="002D1A18">
        <w:rPr>
          <w:rFonts w:ascii="Times New Roman" w:hAnsi="Times New Roman" w:cs="Times New Roman"/>
          <w:sz w:val="28"/>
          <w:szCs w:val="28"/>
        </w:rPr>
        <w:t xml:space="preserve">promised </w:t>
      </w:r>
      <w:r w:rsidR="002D1A18">
        <w:rPr>
          <w:rFonts w:ascii="Times New Roman" w:hAnsi="Times New Roman" w:cs="Times New Roman"/>
          <w:sz w:val="28"/>
          <w:szCs w:val="28"/>
        </w:rPr>
        <w:t>it would conduct a</w:t>
      </w:r>
      <w:r w:rsidR="003F2E62" w:rsidRPr="002D1A18">
        <w:rPr>
          <w:rFonts w:ascii="Times New Roman" w:hAnsi="Times New Roman" w:cs="Times New Roman"/>
          <w:sz w:val="28"/>
          <w:szCs w:val="28"/>
        </w:rPr>
        <w:t xml:space="preserve"> rigorous evaluation</w:t>
      </w:r>
      <w:r w:rsidR="002D1A18">
        <w:rPr>
          <w:rFonts w:ascii="Times New Roman" w:hAnsi="Times New Roman" w:cs="Times New Roman"/>
          <w:sz w:val="28"/>
          <w:szCs w:val="28"/>
        </w:rPr>
        <w:t xml:space="preserve"> </w:t>
      </w:r>
      <w:r w:rsidR="00402696">
        <w:rPr>
          <w:rFonts w:ascii="Times New Roman" w:hAnsi="Times New Roman" w:cs="Times New Roman"/>
          <w:sz w:val="28"/>
          <w:szCs w:val="28"/>
        </w:rPr>
        <w:t>to determine whether HMOs reduced MA spending (the application made no claims about HMO quality).</w:t>
      </w:r>
      <w:r w:rsidR="003F2E62">
        <w:rPr>
          <w:rFonts w:ascii="Times New Roman" w:hAnsi="Times New Roman" w:cs="Times New Roman"/>
          <w:sz w:val="28"/>
          <w:szCs w:val="28"/>
        </w:rPr>
        <w:t xml:space="preserve"> </w:t>
      </w:r>
      <w:r w:rsidR="002D1A18">
        <w:rPr>
          <w:rFonts w:ascii="Times New Roman" w:hAnsi="Times New Roman" w:cs="Times New Roman"/>
          <w:sz w:val="28"/>
          <w:szCs w:val="28"/>
        </w:rPr>
        <w:t>T</w:t>
      </w:r>
      <w:r w:rsidR="00491E90">
        <w:rPr>
          <w:rFonts w:ascii="Times New Roman" w:hAnsi="Times New Roman" w:cs="Times New Roman"/>
          <w:sz w:val="28"/>
          <w:szCs w:val="28"/>
        </w:rPr>
        <w:t>he HMOs</w:t>
      </w:r>
      <w:r w:rsidR="005E2573">
        <w:rPr>
          <w:rFonts w:ascii="Times New Roman" w:hAnsi="Times New Roman" w:cs="Times New Roman"/>
          <w:sz w:val="28"/>
          <w:szCs w:val="28"/>
        </w:rPr>
        <w:t>, however,</w:t>
      </w:r>
      <w:r w:rsidR="00491E90">
        <w:rPr>
          <w:rFonts w:ascii="Times New Roman" w:hAnsi="Times New Roman" w:cs="Times New Roman"/>
          <w:sz w:val="28"/>
          <w:szCs w:val="28"/>
        </w:rPr>
        <w:t xml:space="preserve"> made it impossible for DHS to carry out the </w:t>
      </w:r>
      <w:r w:rsidR="002D1A18">
        <w:rPr>
          <w:rFonts w:ascii="Times New Roman" w:hAnsi="Times New Roman" w:cs="Times New Roman"/>
          <w:sz w:val="28"/>
          <w:szCs w:val="28"/>
        </w:rPr>
        <w:t xml:space="preserve">evaluation, first in the late 1980s when they refused to turn over all necessary data to DPW, and again in 1993 when they persuaded </w:t>
      </w:r>
      <w:r w:rsidR="00581B04">
        <w:rPr>
          <w:rFonts w:ascii="Times New Roman" w:hAnsi="Times New Roman" w:cs="Times New Roman"/>
          <w:sz w:val="28"/>
          <w:szCs w:val="28"/>
        </w:rPr>
        <w:t xml:space="preserve">Assistant </w:t>
      </w:r>
      <w:r w:rsidR="002D1A18">
        <w:rPr>
          <w:rFonts w:ascii="Times New Roman" w:hAnsi="Times New Roman" w:cs="Times New Roman"/>
          <w:sz w:val="28"/>
          <w:szCs w:val="28"/>
        </w:rPr>
        <w:t xml:space="preserve">DHS Commissioner Helen Yates </w:t>
      </w:r>
      <w:r w:rsidR="00581B04">
        <w:rPr>
          <w:rFonts w:ascii="Times New Roman" w:hAnsi="Times New Roman" w:cs="Times New Roman"/>
          <w:sz w:val="28"/>
          <w:szCs w:val="28"/>
        </w:rPr>
        <w:t>suppressed</w:t>
      </w:r>
      <w:r w:rsidR="002D1A18">
        <w:rPr>
          <w:rFonts w:ascii="Times New Roman" w:hAnsi="Times New Roman" w:cs="Times New Roman"/>
          <w:sz w:val="28"/>
          <w:szCs w:val="28"/>
        </w:rPr>
        <w:t xml:space="preserve"> a</w:t>
      </w:r>
      <w:r w:rsidR="005E2573">
        <w:rPr>
          <w:rFonts w:ascii="Times New Roman" w:hAnsi="Times New Roman" w:cs="Times New Roman"/>
          <w:sz w:val="28"/>
          <w:szCs w:val="28"/>
        </w:rPr>
        <w:t xml:space="preserve"> </w:t>
      </w:r>
      <w:r w:rsidR="002D1A18">
        <w:rPr>
          <w:rFonts w:ascii="Times New Roman" w:hAnsi="Times New Roman" w:cs="Times New Roman"/>
          <w:sz w:val="28"/>
          <w:szCs w:val="28"/>
        </w:rPr>
        <w:t>study of HMO performance</w:t>
      </w:r>
      <w:r w:rsidR="002D1A18" w:rsidRPr="00395509">
        <w:rPr>
          <w:rFonts w:ascii="Times New Roman" w:hAnsi="Times New Roman" w:cs="Times New Roman"/>
          <w:sz w:val="28"/>
          <w:szCs w:val="28"/>
        </w:rPr>
        <w:t xml:space="preserve">. </w:t>
      </w:r>
      <w:r w:rsidR="00395509" w:rsidRPr="00395509">
        <w:rPr>
          <w:rFonts w:ascii="Times New Roman" w:hAnsi="Times New Roman" w:cs="Times New Roman"/>
          <w:sz w:val="28"/>
          <w:szCs w:val="28"/>
        </w:rPr>
        <w:t xml:space="preserve">On </w:t>
      </w:r>
      <w:r w:rsidR="00395509" w:rsidRPr="00395509">
        <w:rPr>
          <w:rFonts w:ascii="Times New Roman" w:eastAsia="Times New Roman" w:hAnsi="Times New Roman" w:cs="Arial"/>
          <w:sz w:val="28"/>
          <w:szCs w:val="28"/>
        </w:rPr>
        <w:t xml:space="preserve">March 13, 1994, under the headline “Study shelved after HMOs complained,” the Minneapolis </w:t>
      </w:r>
      <w:r w:rsidR="00395509" w:rsidRPr="00395509">
        <w:rPr>
          <w:rFonts w:ascii="Times New Roman" w:eastAsia="Times New Roman" w:hAnsi="Times New Roman" w:cs="Arial"/>
          <w:i/>
          <w:iCs/>
          <w:sz w:val="28"/>
          <w:szCs w:val="28"/>
        </w:rPr>
        <w:t>Star Tribune</w:t>
      </w:r>
      <w:r w:rsidR="00395509" w:rsidRPr="00395509">
        <w:rPr>
          <w:rFonts w:ascii="Times New Roman" w:eastAsia="Times New Roman" w:hAnsi="Times New Roman" w:cs="Arial"/>
          <w:sz w:val="28"/>
          <w:szCs w:val="28"/>
        </w:rPr>
        <w:t xml:space="preserve"> reported: “Minnesota officials suppressed a study raising questions about HMO care for poor people .... The study was the first attempt by the Minnesota Department of Human Services to see whether the state was saving money by sending Medical Assistance patients to health maintenance organizations….”</w:t>
      </w:r>
      <w:r w:rsidR="00395509">
        <w:rPr>
          <w:rStyle w:val="FootnoteReference"/>
          <w:rFonts w:ascii="Times New Roman" w:hAnsi="Times New Roman" w:cs="Times New Roman"/>
          <w:sz w:val="28"/>
          <w:szCs w:val="28"/>
        </w:rPr>
        <w:footnoteReference w:id="1"/>
      </w:r>
    </w:p>
    <w:p w14:paraId="4AE04387" w14:textId="1AC65A2A" w:rsidR="00AA2E7D" w:rsidRDefault="002D1A18" w:rsidP="008967DF">
      <w:pPr>
        <w:rPr>
          <w:rFonts w:ascii="Times New Roman" w:eastAsia="Times New Roman" w:hAnsi="Times New Roman" w:cs="Times New Roman"/>
          <w:sz w:val="28"/>
          <w:szCs w:val="28"/>
        </w:rPr>
      </w:pPr>
      <w:r w:rsidRPr="00395509">
        <w:rPr>
          <w:rFonts w:ascii="Times New Roman" w:hAnsi="Times New Roman" w:cs="Times New Roman"/>
          <w:sz w:val="28"/>
          <w:szCs w:val="28"/>
        </w:rPr>
        <w:t>In 2004, DHS Commissioner Kevin Goodno replied to a letter from Rep. Matt Entenza</w:t>
      </w:r>
      <w:r w:rsidR="008967DF">
        <w:rPr>
          <w:rFonts w:ascii="Times New Roman" w:hAnsi="Times New Roman" w:cs="Times New Roman"/>
          <w:sz w:val="28"/>
          <w:szCs w:val="28"/>
        </w:rPr>
        <w:t xml:space="preserve"> inquiring whether privatization had saved money with</w:t>
      </w:r>
      <w:r w:rsidRPr="00395509">
        <w:rPr>
          <w:rFonts w:ascii="Times New Roman" w:hAnsi="Times New Roman" w:cs="Times New Roman"/>
          <w:sz w:val="28"/>
          <w:szCs w:val="28"/>
        </w:rPr>
        <w:t xml:space="preserve"> this </w:t>
      </w:r>
      <w:r w:rsidRPr="008967DF">
        <w:rPr>
          <w:rFonts w:ascii="Times New Roman" w:hAnsi="Times New Roman" w:cs="Times New Roman"/>
          <w:sz w:val="28"/>
          <w:szCs w:val="28"/>
        </w:rPr>
        <w:t xml:space="preserve">statement: </w:t>
      </w:r>
      <w:r w:rsidR="008967DF" w:rsidRPr="008967DF">
        <w:rPr>
          <w:rFonts w:ascii="Times New Roman" w:eastAsia="Times New Roman" w:hAnsi="Times New Roman" w:cs="Times New Roman"/>
          <w:sz w:val="28"/>
          <w:szCs w:val="28"/>
        </w:rPr>
        <w:t>“There no longer remains a credible comparison group of fee-for-service recipients against whom to compare the groups now enrolled in managed care. We do not have a methodology that could accurately assess whether managed care has cost us more or less than fee-for-service.”</w:t>
      </w:r>
      <w:r w:rsidR="008F483A">
        <w:rPr>
          <w:rStyle w:val="FootnoteReference"/>
          <w:rFonts w:ascii="Times New Roman" w:eastAsia="Times New Roman" w:hAnsi="Times New Roman" w:cs="Times New Roman"/>
          <w:sz w:val="28"/>
          <w:szCs w:val="28"/>
        </w:rPr>
        <w:footnoteReference w:id="2"/>
      </w:r>
    </w:p>
    <w:p w14:paraId="69D467EA" w14:textId="2B589A24" w:rsidR="0042692D" w:rsidRPr="00F23661" w:rsidRDefault="005E2573">
      <w:pPr>
        <w:rPr>
          <w:rFonts w:ascii="Times New Roman" w:hAnsi="Times New Roman" w:cs="Times New Roman"/>
          <w:sz w:val="28"/>
          <w:szCs w:val="28"/>
        </w:rPr>
      </w:pPr>
      <w:r>
        <w:rPr>
          <w:rFonts w:ascii="Times New Roman" w:eastAsia="Times New Roman" w:hAnsi="Times New Roman" w:cs="Times New Roman"/>
          <w:sz w:val="28"/>
          <w:szCs w:val="28"/>
        </w:rPr>
        <w:t>The evidence we do have indicates privatization raised the total cost of the MA program. It did so primarily by driving</w:t>
      </w:r>
      <w:r w:rsidR="00AA2E7D">
        <w:rPr>
          <w:rFonts w:ascii="Times New Roman" w:eastAsia="Times New Roman" w:hAnsi="Times New Roman" w:cs="Times New Roman"/>
          <w:sz w:val="28"/>
          <w:szCs w:val="28"/>
        </w:rPr>
        <w:t xml:space="preserve"> up administrative costs. </w:t>
      </w:r>
      <w:r w:rsidR="00DC0539" w:rsidRPr="00F23661">
        <w:rPr>
          <w:rFonts w:ascii="Times New Roman" w:hAnsi="Times New Roman" w:cs="Times New Roman"/>
          <w:sz w:val="28"/>
          <w:szCs w:val="28"/>
        </w:rPr>
        <w:t>A</w:t>
      </w:r>
      <w:r w:rsidR="0042692D" w:rsidRPr="00F23661">
        <w:rPr>
          <w:rFonts w:ascii="Times New Roman" w:hAnsi="Times New Roman" w:cs="Times New Roman"/>
          <w:sz w:val="28"/>
          <w:szCs w:val="28"/>
        </w:rPr>
        <w:t>dministrative costs rose</w:t>
      </w:r>
      <w:r>
        <w:rPr>
          <w:rFonts w:ascii="Times New Roman" w:hAnsi="Times New Roman" w:cs="Times New Roman"/>
          <w:sz w:val="28"/>
          <w:szCs w:val="28"/>
        </w:rPr>
        <w:t xml:space="preserve"> </w:t>
      </w:r>
      <w:r w:rsidR="00DC0539" w:rsidRPr="00F23661">
        <w:rPr>
          <w:rFonts w:ascii="Times New Roman" w:hAnsi="Times New Roman" w:cs="Times New Roman"/>
          <w:sz w:val="28"/>
          <w:szCs w:val="28"/>
        </w:rPr>
        <w:t xml:space="preserve">(1) </w:t>
      </w:r>
      <w:r>
        <w:rPr>
          <w:rFonts w:ascii="Times New Roman" w:hAnsi="Times New Roman" w:cs="Times New Roman"/>
          <w:sz w:val="28"/>
          <w:szCs w:val="28"/>
        </w:rPr>
        <w:t xml:space="preserve">because </w:t>
      </w:r>
      <w:r w:rsidR="0042692D" w:rsidRPr="00F23661">
        <w:rPr>
          <w:rFonts w:ascii="Times New Roman" w:hAnsi="Times New Roman" w:cs="Times New Roman"/>
          <w:sz w:val="28"/>
          <w:szCs w:val="28"/>
        </w:rPr>
        <w:t xml:space="preserve">DHS’s cost of administering the MA program rose; </w:t>
      </w:r>
      <w:r w:rsidR="00DC0539" w:rsidRPr="00F23661">
        <w:rPr>
          <w:rFonts w:ascii="Times New Roman" w:hAnsi="Times New Roman" w:cs="Times New Roman"/>
          <w:sz w:val="28"/>
          <w:szCs w:val="28"/>
        </w:rPr>
        <w:t xml:space="preserve">(2) </w:t>
      </w:r>
      <w:r w:rsidR="0042692D" w:rsidRPr="00F23661">
        <w:rPr>
          <w:rFonts w:ascii="Times New Roman" w:hAnsi="Times New Roman" w:cs="Times New Roman"/>
          <w:sz w:val="28"/>
          <w:szCs w:val="28"/>
        </w:rPr>
        <w:t xml:space="preserve">because </w:t>
      </w:r>
      <w:r w:rsidR="00F51A0B" w:rsidRPr="00F23661">
        <w:rPr>
          <w:rFonts w:ascii="Times New Roman" w:hAnsi="Times New Roman" w:cs="Times New Roman"/>
          <w:sz w:val="28"/>
          <w:szCs w:val="28"/>
        </w:rPr>
        <w:t xml:space="preserve">clinic and hospital </w:t>
      </w:r>
      <w:r w:rsidR="0042692D" w:rsidRPr="00F23661">
        <w:rPr>
          <w:rFonts w:ascii="Times New Roman" w:hAnsi="Times New Roman" w:cs="Times New Roman"/>
          <w:sz w:val="28"/>
          <w:szCs w:val="28"/>
        </w:rPr>
        <w:t xml:space="preserve">administrative costs rose; and </w:t>
      </w:r>
      <w:r w:rsidR="00DC0539" w:rsidRPr="00F23661">
        <w:rPr>
          <w:rFonts w:ascii="Times New Roman" w:hAnsi="Times New Roman" w:cs="Times New Roman"/>
          <w:sz w:val="28"/>
          <w:szCs w:val="28"/>
        </w:rPr>
        <w:t xml:space="preserve">(3) </w:t>
      </w:r>
      <w:r w:rsidR="0042692D" w:rsidRPr="00F23661">
        <w:rPr>
          <w:rFonts w:ascii="Times New Roman" w:hAnsi="Times New Roman" w:cs="Times New Roman"/>
          <w:sz w:val="28"/>
          <w:szCs w:val="28"/>
        </w:rPr>
        <w:t xml:space="preserve">because the HMOs </w:t>
      </w:r>
      <w:r w:rsidR="00DC0539" w:rsidRPr="00F23661">
        <w:rPr>
          <w:rFonts w:ascii="Times New Roman" w:hAnsi="Times New Roman" w:cs="Times New Roman"/>
          <w:sz w:val="28"/>
          <w:szCs w:val="28"/>
        </w:rPr>
        <w:t>skim off</w:t>
      </w:r>
      <w:r w:rsidR="0042692D" w:rsidRPr="00F23661">
        <w:rPr>
          <w:rFonts w:ascii="Times New Roman" w:hAnsi="Times New Roman" w:cs="Times New Roman"/>
          <w:sz w:val="28"/>
          <w:szCs w:val="28"/>
        </w:rPr>
        <w:t xml:space="preserve"> 15 percent of the tax dollar they receive from DHS to pay for their administrative costs before passing on the remaining 85 cents to doctors and hospitals (with strings attached).</w:t>
      </w:r>
      <w:r w:rsidR="00FF0A6C" w:rsidRPr="00F23661">
        <w:rPr>
          <w:rFonts w:ascii="Times New Roman" w:hAnsi="Times New Roman" w:cs="Times New Roman"/>
          <w:sz w:val="28"/>
          <w:szCs w:val="28"/>
        </w:rPr>
        <w:t xml:space="preserve"> I’ll review each of these three categories of new administrative costs briefly.</w:t>
      </w:r>
    </w:p>
    <w:p w14:paraId="6FB2FCF9" w14:textId="4AC5BC8C" w:rsidR="00757587" w:rsidRPr="00C209E0" w:rsidRDefault="00A831C1" w:rsidP="00D06FCA">
      <w:pPr>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Privatization doubled </w:t>
      </w:r>
      <w:r w:rsidR="00FF0A6C" w:rsidRPr="00F23661">
        <w:rPr>
          <w:rFonts w:ascii="Times New Roman" w:hAnsi="Times New Roman" w:cs="Times New Roman"/>
          <w:sz w:val="28"/>
          <w:szCs w:val="28"/>
        </w:rPr>
        <w:t>DHS’s overhead</w:t>
      </w:r>
      <w:r>
        <w:rPr>
          <w:rFonts w:ascii="Times New Roman" w:hAnsi="Times New Roman" w:cs="Times New Roman"/>
          <w:sz w:val="28"/>
          <w:szCs w:val="28"/>
        </w:rPr>
        <w:t>, from 4 to 5 percent of total spending to 10 to 12 percent.</w:t>
      </w:r>
      <w:r w:rsidR="00624B3B" w:rsidRPr="00F23661">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r w:rsidRPr="00A831C1">
        <w:rPr>
          <w:rFonts w:ascii="Times New Roman" w:hAnsi="Times New Roman" w:cs="Times New Roman"/>
          <w:sz w:val="28"/>
          <w:szCs w:val="28"/>
        </w:rPr>
        <w:t>Here is a quote from the 1991 report of the Minnesota Health Care Access Commission: “In studying private and public health programs …, the Commission found a wide variation in administrative costs – from a low of 4-5 percent for Minnesota’s Medical Assistance program, to highs of over 20 percent in some private insurance plans.</w:t>
      </w:r>
      <w:r w:rsidRPr="00A831C1">
        <w:rPr>
          <w:rStyle w:val="FootnoteReference"/>
          <w:rFonts w:ascii="Times New Roman" w:hAnsi="Times New Roman" w:cs="Times New Roman"/>
          <w:sz w:val="28"/>
          <w:szCs w:val="28"/>
        </w:rPr>
        <w:t>”</w:t>
      </w:r>
      <w:r>
        <w:rPr>
          <w:rFonts w:ascii="Times New Roman" w:hAnsi="Times New Roman" w:cs="Times New Roman"/>
          <w:sz w:val="24"/>
          <w:szCs w:val="24"/>
        </w:rPr>
        <w:t xml:space="preserve"> </w:t>
      </w:r>
      <w:r w:rsidR="00DC0539" w:rsidRPr="00F23661">
        <w:rPr>
          <w:rFonts w:ascii="Times New Roman" w:hAnsi="Times New Roman" w:cs="Times New Roman"/>
          <w:sz w:val="28"/>
          <w:szCs w:val="28"/>
        </w:rPr>
        <w:t xml:space="preserve">Research done in other states indicates privatization doubles </w:t>
      </w:r>
      <w:r w:rsidR="00B14036" w:rsidRPr="00F23661">
        <w:rPr>
          <w:rFonts w:ascii="Times New Roman" w:hAnsi="Times New Roman" w:cs="Times New Roman"/>
          <w:sz w:val="28"/>
          <w:szCs w:val="28"/>
        </w:rPr>
        <w:t xml:space="preserve">Medicaid </w:t>
      </w:r>
      <w:r w:rsidR="00DC0539" w:rsidRPr="00F23661">
        <w:rPr>
          <w:rFonts w:ascii="Times New Roman" w:hAnsi="Times New Roman" w:cs="Times New Roman"/>
          <w:sz w:val="28"/>
          <w:szCs w:val="28"/>
        </w:rPr>
        <w:t>agency overhead costs</w:t>
      </w:r>
      <w:r w:rsidR="00C80D9E">
        <w:rPr>
          <w:rFonts w:ascii="Times New Roman" w:hAnsi="Times New Roman" w:cs="Times New Roman"/>
          <w:sz w:val="28"/>
          <w:szCs w:val="28"/>
        </w:rPr>
        <w:t>.</w:t>
      </w:r>
      <w:r w:rsidR="00757587" w:rsidRPr="00F23661">
        <w:rPr>
          <w:rStyle w:val="FootnoteReference"/>
          <w:rFonts w:ascii="Times New Roman" w:hAnsi="Times New Roman" w:cs="Times New Roman"/>
          <w:sz w:val="28"/>
          <w:szCs w:val="28"/>
        </w:rPr>
        <w:footnoteReference w:id="4"/>
      </w:r>
      <w:r w:rsidR="00757587" w:rsidRPr="00F23661">
        <w:rPr>
          <w:rFonts w:ascii="Times New Roman" w:eastAsia="Times New Roman" w:hAnsi="Times New Roman" w:cs="Times New Roman"/>
          <w:sz w:val="28"/>
          <w:szCs w:val="28"/>
        </w:rPr>
        <w:t xml:space="preserve"> </w:t>
      </w:r>
      <w:r w:rsidR="00C80D9E">
        <w:rPr>
          <w:rFonts w:ascii="Times New Roman" w:eastAsia="Times New Roman" w:hAnsi="Times New Roman" w:cs="Times New Roman"/>
          <w:sz w:val="28"/>
          <w:szCs w:val="28"/>
        </w:rPr>
        <w:t xml:space="preserve">Researchers who have studied the privatization process report that </w:t>
      </w:r>
      <w:r w:rsidR="00757587" w:rsidRPr="00C209E0">
        <w:rPr>
          <w:rFonts w:ascii="Times New Roman" w:eastAsia="Times New Roman" w:hAnsi="Times New Roman" w:cs="Times New Roman"/>
          <w:sz w:val="28"/>
          <w:szCs w:val="28"/>
        </w:rPr>
        <w:t>“Medicaid managed care programs have proven enormously taxing for state Medicaid agencies to put into operation and then manage effectively</w:t>
      </w:r>
      <w:r w:rsidR="00C80D9E">
        <w:rPr>
          <w:rFonts w:ascii="Times New Roman" w:eastAsia="Times New Roman" w:hAnsi="Times New Roman" w:cs="Times New Roman"/>
          <w:sz w:val="28"/>
          <w:szCs w:val="28"/>
        </w:rPr>
        <w:t>.</w:t>
      </w:r>
      <w:r w:rsidR="00757587" w:rsidRPr="00C209E0">
        <w:rPr>
          <w:rFonts w:ascii="Times New Roman" w:eastAsia="Times New Roman" w:hAnsi="Times New Roman" w:cs="Times New Roman"/>
          <w:sz w:val="28"/>
          <w:szCs w:val="28"/>
        </w:rPr>
        <w:t>”</w:t>
      </w:r>
      <w:r w:rsidR="007057F2" w:rsidRPr="00F23661">
        <w:rPr>
          <w:rStyle w:val="FootnoteReference"/>
          <w:rFonts w:ascii="Times New Roman" w:eastAsia="Times New Roman" w:hAnsi="Times New Roman" w:cs="Times New Roman"/>
          <w:sz w:val="28"/>
          <w:szCs w:val="28"/>
        </w:rPr>
        <w:footnoteReference w:id="5"/>
      </w:r>
      <w:r w:rsidR="00757587" w:rsidRPr="00F23661">
        <w:rPr>
          <w:rFonts w:ascii="Times New Roman" w:hAnsi="Times New Roman" w:cs="Times New Roman"/>
          <w:sz w:val="28"/>
          <w:szCs w:val="28"/>
        </w:rPr>
        <w:t xml:space="preserve"> </w:t>
      </w:r>
      <w:r w:rsidR="00985782" w:rsidRPr="00F23661">
        <w:rPr>
          <w:rFonts w:ascii="Times New Roman" w:hAnsi="Times New Roman" w:cs="Times New Roman"/>
          <w:sz w:val="28"/>
          <w:szCs w:val="28"/>
        </w:rPr>
        <w:t xml:space="preserve"> </w:t>
      </w:r>
    </w:p>
    <w:p w14:paraId="60182AF1" w14:textId="1CB0FEDF" w:rsidR="00443975" w:rsidRDefault="00F23661" w:rsidP="008F483A">
      <w:pPr>
        <w:pStyle w:val="NormalWeb"/>
        <w:spacing w:before="0" w:beforeAutospacing="0" w:after="0" w:afterAutospacing="0"/>
        <w:rPr>
          <w:rFonts w:eastAsiaTheme="minorEastAsia"/>
          <w:kern w:val="24"/>
          <w:sz w:val="28"/>
          <w:szCs w:val="28"/>
        </w:rPr>
      </w:pPr>
      <w:r w:rsidRPr="00F23661">
        <w:rPr>
          <w:sz w:val="28"/>
          <w:szCs w:val="28"/>
        </w:rPr>
        <w:t xml:space="preserve">The second source of increased administrative costs – the overhead costs generated by HMOs – is the largest of the three sources I’m discussing here (DHS’s overhead, HMO overhead, and provider overhead). </w:t>
      </w:r>
      <w:r w:rsidR="00D06FCA">
        <w:rPr>
          <w:sz w:val="28"/>
          <w:szCs w:val="28"/>
        </w:rPr>
        <w:t>HMOs that contract with Medicaid agencies and with the Centers for Medicare and Medicaid Services (CMS, the federal agency that runs Medicare and Medicaid) devote, on average, 15 percent of the payments they receive to administrative costs (marketing, network creation, utilization review, etc.)</w:t>
      </w:r>
      <w:r w:rsidR="00591CC8">
        <w:rPr>
          <w:sz w:val="28"/>
          <w:szCs w:val="28"/>
        </w:rPr>
        <w:t xml:space="preserve">. As the Lewin Group, a subsidiary of United </w:t>
      </w:r>
      <w:r w:rsidR="00591CC8" w:rsidRPr="00443975">
        <w:rPr>
          <w:sz w:val="28"/>
          <w:szCs w:val="28"/>
        </w:rPr>
        <w:t xml:space="preserve">Health Group put it in a review of privatized Medicaid, </w:t>
      </w:r>
      <w:r w:rsidR="00591CC8" w:rsidRPr="00443975">
        <w:rPr>
          <w:rFonts w:eastAsiaTheme="minorEastAsia"/>
          <w:color w:val="000000" w:themeColor="text1"/>
          <w:kern w:val="24"/>
          <w:sz w:val="28"/>
          <w:szCs w:val="28"/>
        </w:rPr>
        <w:t xml:space="preserve">“MCOs [managed care organizations] must typically achieve roughly a </w:t>
      </w:r>
      <w:r w:rsidR="00591CC8" w:rsidRPr="00443975">
        <w:rPr>
          <w:rFonts w:eastAsiaTheme="minorEastAsia"/>
          <w:kern w:val="24"/>
          <w:sz w:val="28"/>
          <w:szCs w:val="28"/>
        </w:rPr>
        <w:t>15 percent savings</w:t>
      </w:r>
      <w:r w:rsidR="00591CC8" w:rsidRPr="00443975">
        <w:rPr>
          <w:rFonts w:eastAsiaTheme="minorEastAsia"/>
          <w:b/>
          <w:bCs/>
          <w:kern w:val="24"/>
          <w:sz w:val="28"/>
          <w:szCs w:val="28"/>
        </w:rPr>
        <w:t xml:space="preserve"> </w:t>
      </w:r>
      <w:r w:rsidR="00591CC8" w:rsidRPr="00443975">
        <w:rPr>
          <w:rFonts w:eastAsiaTheme="minorEastAsia"/>
          <w:color w:val="000000" w:themeColor="text1"/>
          <w:kern w:val="24"/>
          <w:sz w:val="28"/>
          <w:szCs w:val="28"/>
        </w:rPr>
        <w:t xml:space="preserve">on overall medical costs vis-à-vis the FFS setting </w:t>
      </w:r>
      <w:r w:rsidR="00591CC8" w:rsidRPr="00443975">
        <w:rPr>
          <w:rFonts w:eastAsiaTheme="minorEastAsia"/>
          <w:kern w:val="24"/>
          <w:sz w:val="28"/>
          <w:szCs w:val="28"/>
        </w:rPr>
        <w:t>simply to break even.”</w:t>
      </w:r>
      <w:r w:rsidR="00591CC8" w:rsidRPr="00443975">
        <w:rPr>
          <w:rStyle w:val="FootnoteReference"/>
          <w:rFonts w:eastAsiaTheme="minorEastAsia"/>
          <w:kern w:val="24"/>
          <w:sz w:val="28"/>
          <w:szCs w:val="28"/>
        </w:rPr>
        <w:footnoteReference w:id="6"/>
      </w:r>
    </w:p>
    <w:p w14:paraId="4D2E78A5" w14:textId="77777777" w:rsidR="008F483A" w:rsidRPr="00443975" w:rsidRDefault="008F483A" w:rsidP="008F483A">
      <w:pPr>
        <w:pStyle w:val="NormalWeb"/>
        <w:spacing w:before="0" w:beforeAutospacing="0" w:after="0" w:afterAutospacing="0"/>
        <w:rPr>
          <w:rFonts w:eastAsiaTheme="minorEastAsia"/>
          <w:kern w:val="24"/>
          <w:sz w:val="28"/>
          <w:szCs w:val="28"/>
        </w:rPr>
      </w:pPr>
    </w:p>
    <w:p w14:paraId="7E2D87A6" w14:textId="2E9E0499" w:rsidR="00443975" w:rsidRDefault="00AA2E7D" w:rsidP="008F483A">
      <w:pPr>
        <w:spacing w:after="0" w:line="240" w:lineRule="auto"/>
        <w:rPr>
          <w:rFonts w:ascii="Times New Roman" w:hAnsi="Times New Roman" w:cs="Times New Roman"/>
          <w:sz w:val="28"/>
          <w:szCs w:val="28"/>
        </w:rPr>
      </w:pPr>
      <w:r w:rsidRPr="00443975">
        <w:rPr>
          <w:rFonts w:ascii="Times New Roman" w:eastAsiaTheme="minorEastAsia" w:hAnsi="Times New Roman" w:cs="Times New Roman"/>
          <w:kern w:val="24"/>
          <w:sz w:val="28"/>
          <w:szCs w:val="28"/>
        </w:rPr>
        <w:t xml:space="preserve">This same problem has plagued the privatization of Medicare. Congress inserted HMOs into Medicare in 1972. Medicare HMOs have never been able to reduce utilization of medical services by 15 percent to offset their administrative costs. </w:t>
      </w:r>
      <w:r w:rsidR="00443975" w:rsidRPr="00443975">
        <w:rPr>
          <w:rFonts w:ascii="Times New Roman" w:eastAsiaTheme="minorEastAsia" w:hAnsi="Times New Roman" w:cs="Times New Roman"/>
          <w:kern w:val="24"/>
          <w:sz w:val="28"/>
          <w:szCs w:val="28"/>
        </w:rPr>
        <w:t xml:space="preserve">That is why the Medicare Payment Advisory Commission has had to report to Congress every year that Medicare Advantage (the name of the privatized portion of Medicare) has never reduced Medicare spending. </w:t>
      </w:r>
      <w:r w:rsidR="00443975" w:rsidRPr="00443975">
        <w:rPr>
          <w:rFonts w:ascii="Times New Roman" w:hAnsi="Times New Roman" w:cs="Times New Roman"/>
          <w:sz w:val="28"/>
          <w:szCs w:val="28"/>
        </w:rPr>
        <w:t>“The Medicare Advantage program has been expected to reduce Medicare spending since its inception</w:t>
      </w:r>
      <w:r w:rsidR="00443975">
        <w:rPr>
          <w:rFonts w:ascii="Times New Roman" w:hAnsi="Times New Roman" w:cs="Times New Roman"/>
          <w:sz w:val="28"/>
          <w:szCs w:val="28"/>
        </w:rPr>
        <w:t>,” reported MedPAC in its March 2022 report [</w:t>
      </w:r>
      <w:r w:rsidR="00443975" w:rsidRPr="00443975">
        <w:rPr>
          <w:rFonts w:ascii="Times New Roman" w:hAnsi="Times New Roman" w:cs="Times New Roman"/>
          <w:b/>
          <w:bCs/>
          <w:sz w:val="28"/>
          <w:szCs w:val="28"/>
        </w:rPr>
        <w:t>check year</w:t>
      </w:r>
      <w:r w:rsidR="00443975">
        <w:rPr>
          <w:rFonts w:ascii="Times New Roman" w:hAnsi="Times New Roman" w:cs="Times New Roman"/>
          <w:sz w:val="28"/>
          <w:szCs w:val="28"/>
        </w:rPr>
        <w:t>],</w:t>
      </w:r>
      <w:r w:rsidR="00443975" w:rsidRPr="00443975">
        <w:rPr>
          <w:rFonts w:ascii="Times New Roman" w:hAnsi="Times New Roman" w:cs="Times New Roman"/>
          <w:sz w:val="28"/>
          <w:szCs w:val="28"/>
        </w:rPr>
        <w:t xml:space="preserve"> </w:t>
      </w:r>
      <w:r w:rsidR="00443975">
        <w:rPr>
          <w:rFonts w:ascii="Times New Roman" w:hAnsi="Times New Roman" w:cs="Times New Roman"/>
          <w:sz w:val="28"/>
          <w:szCs w:val="28"/>
        </w:rPr>
        <w:t>“</w:t>
      </w:r>
      <w:r w:rsidR="00443975" w:rsidRPr="00443975">
        <w:rPr>
          <w:rFonts w:ascii="Times New Roman" w:hAnsi="Times New Roman" w:cs="Times New Roman"/>
          <w:sz w:val="28"/>
          <w:szCs w:val="28"/>
        </w:rPr>
        <w:t xml:space="preserve">… but private plans in the aggregate have never produced savings for Medicare….  </w:t>
      </w:r>
      <w:hyperlink r:id="rId7" w:history="1">
        <w:r w:rsidR="00443975" w:rsidRPr="00443975">
          <w:rPr>
            <w:rStyle w:val="Hyperlink"/>
            <w:rFonts w:ascii="Times New Roman" w:hAnsi="Times New Roman" w:cs="Times New Roman"/>
            <w:sz w:val="28"/>
            <w:szCs w:val="28"/>
          </w:rPr>
          <w:t>MedPAC March 2022 Report to the Congress</w:t>
        </w:r>
      </w:hyperlink>
    </w:p>
    <w:p w14:paraId="1F3F991C" w14:textId="77777777" w:rsidR="008F483A" w:rsidRPr="00443975" w:rsidRDefault="008F483A" w:rsidP="008F483A">
      <w:pPr>
        <w:spacing w:after="0" w:line="240" w:lineRule="auto"/>
        <w:rPr>
          <w:rFonts w:ascii="Times New Roman" w:hAnsi="Times New Roman" w:cs="Times New Roman"/>
          <w:sz w:val="28"/>
          <w:szCs w:val="28"/>
        </w:rPr>
      </w:pPr>
    </w:p>
    <w:p w14:paraId="35FE8B8D" w14:textId="4B1FB2C3" w:rsidR="00C209E0" w:rsidRDefault="001E7BC3" w:rsidP="001E7BC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third source of increased administrative costs is the provider sector. </w:t>
      </w:r>
      <w:r w:rsidR="00C209E0" w:rsidRPr="00C209E0">
        <w:rPr>
          <w:rFonts w:ascii="Times New Roman" w:eastAsia="Times New Roman" w:hAnsi="Times New Roman" w:cs="Times New Roman"/>
          <w:sz w:val="28"/>
          <w:szCs w:val="28"/>
        </w:rPr>
        <w:t>Research indicates that the spread of managed care drove up provider costs.</w:t>
      </w:r>
      <w:r w:rsidR="00D37DC8" w:rsidRPr="00D37DC8">
        <w:rPr>
          <w:rStyle w:val="FootnoteReference"/>
          <w:rFonts w:ascii="Times New Roman" w:eastAsia="Times New Roman" w:hAnsi="Times New Roman" w:cs="Times New Roman"/>
          <w:sz w:val="28"/>
          <w:szCs w:val="28"/>
        </w:rPr>
        <w:t xml:space="preserve"> </w:t>
      </w:r>
      <w:r w:rsidR="00D37DC8" w:rsidRPr="00BC6690">
        <w:rPr>
          <w:rStyle w:val="FootnoteReference"/>
          <w:rFonts w:ascii="Times New Roman" w:eastAsia="Times New Roman" w:hAnsi="Times New Roman" w:cs="Times New Roman"/>
          <w:sz w:val="28"/>
          <w:szCs w:val="28"/>
        </w:rPr>
        <w:footnoteReference w:id="7"/>
      </w:r>
      <w:r w:rsidR="00D37DC8" w:rsidRPr="00BC6690">
        <w:rPr>
          <w:rFonts w:ascii="Times New Roman" w:eastAsia="Times New Roman" w:hAnsi="Times New Roman" w:cs="Times New Roman"/>
          <w:sz w:val="28"/>
          <w:szCs w:val="28"/>
        </w:rPr>
        <w:t xml:space="preserve"> </w:t>
      </w:r>
      <w:r w:rsidR="00C209E0" w:rsidRPr="00C209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Here are excerpts from two studies: </w:t>
      </w:r>
    </w:p>
    <w:p w14:paraId="1A19B4E4" w14:textId="77777777" w:rsidR="00D37DC8" w:rsidRPr="00C209E0" w:rsidRDefault="00D37DC8" w:rsidP="001E7BC3">
      <w:pPr>
        <w:spacing w:after="0" w:line="240" w:lineRule="auto"/>
        <w:rPr>
          <w:rFonts w:ascii="Times New Roman" w:eastAsia="Times New Roman" w:hAnsi="Times New Roman" w:cs="Times New Roman"/>
          <w:sz w:val="24"/>
          <w:szCs w:val="24"/>
        </w:rPr>
      </w:pPr>
    </w:p>
    <w:p w14:paraId="4D2DAA05" w14:textId="7863B3EF" w:rsidR="001E7BC3" w:rsidRPr="00BC6690" w:rsidRDefault="00C209E0" w:rsidP="00BC6690">
      <w:pPr>
        <w:spacing w:after="0" w:line="240" w:lineRule="auto"/>
        <w:ind w:left="720"/>
        <w:rPr>
          <w:sz w:val="28"/>
          <w:szCs w:val="28"/>
        </w:rPr>
      </w:pPr>
      <w:r w:rsidRPr="00C209E0">
        <w:rPr>
          <w:rFonts w:ascii="Times New Roman" w:eastAsia="Times New Roman" w:hAnsi="Times New Roman" w:cs="Times New Roman"/>
          <w:sz w:val="28"/>
          <w:szCs w:val="28"/>
        </w:rPr>
        <w:t>Almost all respondents … reported increased costs from [Medicaid] managed care. Several noted that the increased administrative responsibilities are especially difficult for the solo and small-group practices more typical in rural areas</w:t>
      </w:r>
      <w:r w:rsidR="001E7BC3" w:rsidRPr="00BC6690">
        <w:rPr>
          <w:rFonts w:ascii="Times New Roman" w:eastAsia="Times New Roman" w:hAnsi="Times New Roman" w:cs="Times New Roman"/>
          <w:sz w:val="28"/>
          <w:szCs w:val="28"/>
        </w:rPr>
        <w:t>.</w:t>
      </w:r>
      <w:r w:rsidR="001E7BC3" w:rsidRPr="00BC6690">
        <w:rPr>
          <w:rStyle w:val="FootnoteReference"/>
          <w:rFonts w:ascii="Times New Roman" w:eastAsia="Times New Roman" w:hAnsi="Times New Roman" w:cs="Times New Roman"/>
          <w:sz w:val="28"/>
          <w:szCs w:val="28"/>
        </w:rPr>
        <w:footnoteReference w:id="8"/>
      </w:r>
      <w:r w:rsidRPr="00C209E0">
        <w:rPr>
          <w:rFonts w:ascii="Times New Roman" w:eastAsia="Times New Roman" w:hAnsi="Times New Roman" w:cs="Times New Roman"/>
          <w:sz w:val="28"/>
          <w:szCs w:val="28"/>
        </w:rPr>
        <w:tab/>
      </w:r>
      <w:r w:rsidRPr="00C209E0">
        <w:rPr>
          <w:rFonts w:ascii="Times New Roman" w:eastAsia="Times New Roman" w:hAnsi="Times New Roman" w:cs="Times New Roman"/>
          <w:sz w:val="28"/>
          <w:szCs w:val="28"/>
        </w:rPr>
        <w:tab/>
      </w:r>
    </w:p>
    <w:p w14:paraId="054ADA3C" w14:textId="6BE06339" w:rsidR="00C209E0" w:rsidRPr="00C209E0" w:rsidRDefault="00C209E0" w:rsidP="00C209E0">
      <w:pPr>
        <w:spacing w:after="0" w:line="240" w:lineRule="auto"/>
        <w:rPr>
          <w:rFonts w:ascii="Times New Roman" w:eastAsia="Times New Roman" w:hAnsi="Times New Roman" w:cs="Times New Roman"/>
          <w:sz w:val="28"/>
          <w:szCs w:val="28"/>
        </w:rPr>
      </w:pPr>
    </w:p>
    <w:p w14:paraId="23A2E839" w14:textId="5D4834B9" w:rsidR="00C209E0" w:rsidRPr="00C209E0" w:rsidRDefault="00C209E0" w:rsidP="00812890">
      <w:pPr>
        <w:spacing w:after="0" w:line="240" w:lineRule="auto"/>
        <w:ind w:left="720"/>
        <w:rPr>
          <w:rFonts w:ascii="Times New Roman" w:eastAsia="Times New Roman" w:hAnsi="Times New Roman" w:cs="Times New Roman"/>
          <w:sz w:val="28"/>
          <w:szCs w:val="28"/>
        </w:rPr>
      </w:pPr>
      <w:r w:rsidRPr="00C209E0">
        <w:rPr>
          <w:rFonts w:ascii="Times New Roman" w:eastAsia="Times New Roman" w:hAnsi="Times New Roman" w:cs="Times New Roman"/>
          <w:sz w:val="28"/>
          <w:szCs w:val="28"/>
        </w:rPr>
        <w:t>[M]anaged care imposes requirements on substance abuse treatment facilities that significantly increase their administrative burden</w:t>
      </w:r>
      <w:r w:rsidR="00BC6690" w:rsidRPr="00A75598">
        <w:rPr>
          <w:rFonts w:ascii="Times New Roman" w:eastAsia="Times New Roman" w:hAnsi="Times New Roman" w:cs="Times New Roman"/>
          <w:sz w:val="28"/>
          <w:szCs w:val="28"/>
        </w:rPr>
        <w:t>.</w:t>
      </w:r>
      <w:r w:rsidR="00BC6690" w:rsidRPr="00A75598">
        <w:rPr>
          <w:rStyle w:val="FootnoteReference"/>
          <w:rFonts w:ascii="Times New Roman" w:eastAsia="Times New Roman" w:hAnsi="Times New Roman" w:cs="Times New Roman"/>
          <w:sz w:val="28"/>
          <w:szCs w:val="28"/>
        </w:rPr>
        <w:footnoteReference w:id="9"/>
      </w:r>
      <w:r w:rsidRPr="00C209E0">
        <w:rPr>
          <w:rFonts w:ascii="Times New Roman" w:eastAsia="Times New Roman" w:hAnsi="Times New Roman" w:cs="Times New Roman"/>
          <w:sz w:val="28"/>
          <w:szCs w:val="28"/>
        </w:rPr>
        <w:t xml:space="preserve"> </w:t>
      </w:r>
    </w:p>
    <w:p w14:paraId="5DC65ACA" w14:textId="77777777" w:rsidR="00A75598" w:rsidRPr="00A75598" w:rsidRDefault="00A75598" w:rsidP="00812890">
      <w:pPr>
        <w:spacing w:after="0" w:line="240" w:lineRule="auto"/>
        <w:rPr>
          <w:rFonts w:ascii="Times New Roman" w:hAnsi="Times New Roman" w:cs="Times New Roman"/>
          <w:sz w:val="28"/>
          <w:szCs w:val="28"/>
        </w:rPr>
      </w:pPr>
    </w:p>
    <w:p w14:paraId="15BC7C7B" w14:textId="23CEFC77" w:rsidR="0042692D" w:rsidRPr="00A75598" w:rsidRDefault="0042692D" w:rsidP="00812890">
      <w:pPr>
        <w:spacing w:after="0" w:line="240" w:lineRule="auto"/>
        <w:rPr>
          <w:rFonts w:ascii="Times New Roman" w:hAnsi="Times New Roman" w:cs="Times New Roman"/>
          <w:sz w:val="28"/>
          <w:szCs w:val="28"/>
        </w:rPr>
      </w:pPr>
      <w:r w:rsidRPr="00A75598">
        <w:rPr>
          <w:rFonts w:ascii="Times New Roman" w:hAnsi="Times New Roman" w:cs="Times New Roman"/>
          <w:sz w:val="28"/>
          <w:szCs w:val="28"/>
        </w:rPr>
        <w:t>Robbing M</w:t>
      </w:r>
      <w:r w:rsidR="00812890">
        <w:rPr>
          <w:rFonts w:ascii="Times New Roman" w:hAnsi="Times New Roman" w:cs="Times New Roman"/>
          <w:sz w:val="28"/>
          <w:szCs w:val="28"/>
        </w:rPr>
        <w:t>A</w:t>
      </w:r>
      <w:r w:rsidRPr="00A75598">
        <w:rPr>
          <w:rFonts w:ascii="Times New Roman" w:hAnsi="Times New Roman" w:cs="Times New Roman"/>
          <w:sz w:val="28"/>
          <w:szCs w:val="28"/>
        </w:rPr>
        <w:t xml:space="preserve"> e</w:t>
      </w:r>
      <w:r w:rsidR="00812890">
        <w:rPr>
          <w:rFonts w:ascii="Times New Roman" w:hAnsi="Times New Roman" w:cs="Times New Roman"/>
          <w:sz w:val="28"/>
          <w:szCs w:val="28"/>
        </w:rPr>
        <w:t>nrollees</w:t>
      </w:r>
      <w:r w:rsidRPr="00A75598">
        <w:rPr>
          <w:rFonts w:ascii="Times New Roman" w:hAnsi="Times New Roman" w:cs="Times New Roman"/>
          <w:sz w:val="28"/>
          <w:szCs w:val="28"/>
        </w:rPr>
        <w:t xml:space="preserve"> of their freedom to choose might be justifiable if HMOs</w:t>
      </w:r>
      <w:r w:rsidR="00812890">
        <w:rPr>
          <w:rFonts w:ascii="Times New Roman" w:hAnsi="Times New Roman" w:cs="Times New Roman"/>
          <w:sz w:val="28"/>
          <w:szCs w:val="28"/>
        </w:rPr>
        <w:t xml:space="preserve"> were able to reduce costs without harming patients. </w:t>
      </w:r>
      <w:r w:rsidR="0008513C">
        <w:rPr>
          <w:rFonts w:ascii="Times New Roman" w:hAnsi="Times New Roman" w:cs="Times New Roman"/>
          <w:sz w:val="28"/>
          <w:szCs w:val="28"/>
        </w:rPr>
        <w:t xml:space="preserve">That has not happened. </w:t>
      </w:r>
      <w:r w:rsidR="00812890">
        <w:rPr>
          <w:rFonts w:ascii="Times New Roman" w:hAnsi="Times New Roman" w:cs="Times New Roman"/>
          <w:sz w:val="28"/>
          <w:szCs w:val="28"/>
        </w:rPr>
        <w:t xml:space="preserve">HMOs </w:t>
      </w:r>
      <w:r w:rsidR="00812890">
        <w:rPr>
          <w:rFonts w:ascii="Times New Roman" w:hAnsi="Times New Roman" w:cs="Times New Roman"/>
          <w:sz w:val="28"/>
          <w:szCs w:val="28"/>
        </w:rPr>
        <w:lastRenderedPageBreak/>
        <w:t>raised costs</w:t>
      </w:r>
      <w:r w:rsidR="00782391">
        <w:rPr>
          <w:rFonts w:ascii="Times New Roman" w:hAnsi="Times New Roman" w:cs="Times New Roman"/>
          <w:sz w:val="28"/>
          <w:szCs w:val="28"/>
        </w:rPr>
        <w:t xml:space="preserve"> and they damaged quality of care.</w:t>
      </w:r>
      <w:r w:rsidR="00782391">
        <w:rPr>
          <w:rStyle w:val="FootnoteReference"/>
          <w:rFonts w:ascii="Times New Roman" w:hAnsi="Times New Roman" w:cs="Times New Roman"/>
          <w:sz w:val="28"/>
          <w:szCs w:val="28"/>
        </w:rPr>
        <w:footnoteReference w:id="10"/>
      </w:r>
      <w:r w:rsidR="00812890">
        <w:rPr>
          <w:rFonts w:ascii="Times New Roman" w:hAnsi="Times New Roman" w:cs="Times New Roman"/>
          <w:sz w:val="28"/>
          <w:szCs w:val="28"/>
        </w:rPr>
        <w:t xml:space="preserve"> </w:t>
      </w:r>
      <w:r w:rsidR="00094FF5">
        <w:rPr>
          <w:rFonts w:ascii="Times New Roman" w:hAnsi="Times New Roman" w:cs="Times New Roman"/>
          <w:sz w:val="28"/>
          <w:szCs w:val="28"/>
        </w:rPr>
        <w:t>The least the legislature can do now is to give MA enrollees the option to opt out of privatized Medicaid. Thank you.</w:t>
      </w:r>
      <w:r w:rsidR="00782391">
        <w:rPr>
          <w:rFonts w:ascii="Times New Roman" w:hAnsi="Times New Roman" w:cs="Times New Roman"/>
          <w:sz w:val="28"/>
          <w:szCs w:val="28"/>
        </w:rPr>
        <w:t xml:space="preserve"> </w:t>
      </w:r>
      <w:r w:rsidRPr="00A75598">
        <w:rPr>
          <w:rFonts w:ascii="Times New Roman" w:hAnsi="Times New Roman" w:cs="Times New Roman"/>
          <w:sz w:val="28"/>
          <w:szCs w:val="28"/>
        </w:rPr>
        <w:t xml:space="preserve"> </w:t>
      </w:r>
    </w:p>
    <w:p w14:paraId="3B4F14CD" w14:textId="77777777" w:rsidR="0042692D" w:rsidRPr="00A75598" w:rsidRDefault="0042692D" w:rsidP="00812890">
      <w:pPr>
        <w:spacing w:after="0" w:line="240" w:lineRule="auto"/>
        <w:rPr>
          <w:rFonts w:ascii="Times New Roman" w:hAnsi="Times New Roman" w:cs="Times New Roman"/>
          <w:sz w:val="28"/>
          <w:szCs w:val="28"/>
        </w:rPr>
      </w:pPr>
    </w:p>
    <w:sectPr w:rsidR="0042692D" w:rsidRPr="00A7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9EB7" w14:textId="77777777" w:rsidR="00701050" w:rsidRDefault="00701050" w:rsidP="00FF0A6C">
      <w:pPr>
        <w:spacing w:after="0" w:line="240" w:lineRule="auto"/>
      </w:pPr>
      <w:r>
        <w:separator/>
      </w:r>
    </w:p>
  </w:endnote>
  <w:endnote w:type="continuationSeparator" w:id="0">
    <w:p w14:paraId="35820427" w14:textId="77777777" w:rsidR="00701050" w:rsidRDefault="00701050" w:rsidP="00FF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FF21" w14:textId="77777777" w:rsidR="00701050" w:rsidRDefault="00701050" w:rsidP="00FF0A6C">
      <w:pPr>
        <w:spacing w:after="0" w:line="240" w:lineRule="auto"/>
      </w:pPr>
      <w:r>
        <w:separator/>
      </w:r>
    </w:p>
  </w:footnote>
  <w:footnote w:type="continuationSeparator" w:id="0">
    <w:p w14:paraId="1D929A54" w14:textId="77777777" w:rsidR="00701050" w:rsidRDefault="00701050" w:rsidP="00FF0A6C">
      <w:pPr>
        <w:spacing w:after="0" w:line="240" w:lineRule="auto"/>
      </w:pPr>
      <w:r>
        <w:continuationSeparator/>
      </w:r>
    </w:p>
  </w:footnote>
  <w:footnote w:id="1">
    <w:p w14:paraId="0B04CC62" w14:textId="7ECC63F2" w:rsidR="00395509" w:rsidRPr="00443975" w:rsidRDefault="00395509" w:rsidP="008F483A">
      <w:pPr>
        <w:pStyle w:val="NormalWeb"/>
        <w:spacing w:before="0" w:beforeAutospacing="0" w:after="0" w:afterAutospacing="0"/>
      </w:pPr>
      <w:r w:rsidRPr="008967DF">
        <w:rPr>
          <w:rStyle w:val="FootnoteReference"/>
        </w:rPr>
        <w:footnoteRef/>
      </w:r>
      <w:r w:rsidRPr="008967DF">
        <w:t xml:space="preserve"> Joe Rigert and Carol Command, “Study shelved after HMOs complained,” </w:t>
      </w:r>
      <w:r w:rsidRPr="008967DF">
        <w:rPr>
          <w:i/>
        </w:rPr>
        <w:t>Star Tribune</w:t>
      </w:r>
      <w:r w:rsidRPr="008967DF">
        <w:t>, March 13, 1994, A1</w:t>
      </w:r>
      <w:r w:rsidR="008967DF" w:rsidRPr="008967DF">
        <w:t>.</w:t>
      </w:r>
      <w:r w:rsidR="008F483A">
        <w:rPr>
          <w:rFonts w:ascii="Arial" w:hAnsi="Arial" w:cs="Arial"/>
          <w:color w:val="000000" w:themeColor="text1"/>
          <w:kern w:val="24"/>
          <w:sz w:val="56"/>
          <w:szCs w:val="56"/>
        </w:rPr>
        <w:t xml:space="preserve"> </w:t>
      </w:r>
      <w:r w:rsidR="00443975" w:rsidRPr="00443975">
        <w:rPr>
          <w:color w:val="000000" w:themeColor="text1"/>
          <w:kern w:val="24"/>
        </w:rPr>
        <w:t xml:space="preserve">“Minnesota officials suppressed a study raising questions about HMO care for poor people, including a key finding that women on Medicaid get </w:t>
      </w:r>
      <w:r w:rsidR="00443975" w:rsidRPr="00443975">
        <w:rPr>
          <w:b/>
          <w:bCs/>
          <w:kern w:val="24"/>
        </w:rPr>
        <w:t xml:space="preserve">far fewer cancer detection tests </w:t>
      </w:r>
      <w:r w:rsidR="00443975" w:rsidRPr="00443975">
        <w:rPr>
          <w:kern w:val="24"/>
        </w:rPr>
        <w:t>than</w:t>
      </w:r>
      <w:r w:rsidR="00443975" w:rsidRPr="00443975">
        <w:rPr>
          <w:color w:val="000000" w:themeColor="text1"/>
          <w:kern w:val="24"/>
        </w:rPr>
        <w:t xml:space="preserve"> women who can afford to pay their own HMO charges” (A1). “The</w:t>
      </w:r>
      <w:r w:rsidR="00443975">
        <w:rPr>
          <w:color w:val="000000" w:themeColor="text1"/>
          <w:kern w:val="24"/>
        </w:rPr>
        <w:t xml:space="preserve"> …</w:t>
      </w:r>
      <w:r w:rsidR="00443975" w:rsidRPr="00443975">
        <w:rPr>
          <w:color w:val="000000" w:themeColor="text1"/>
          <w:kern w:val="24"/>
        </w:rPr>
        <w:t xml:space="preserve"> study of HMO care found that women on Medicaid got only </w:t>
      </w:r>
      <w:r w:rsidR="00443975" w:rsidRPr="00443975">
        <w:rPr>
          <w:kern w:val="24"/>
        </w:rPr>
        <w:t>36 percent as many mammograms as other women, and 79 percent as many Pap smears</w:t>
      </w:r>
      <w:r w:rsidR="00443975" w:rsidRPr="00443975">
        <w:rPr>
          <w:color w:val="000000" w:themeColor="text1"/>
          <w:kern w:val="24"/>
        </w:rPr>
        <w:t>” (12A).</w:t>
      </w:r>
    </w:p>
  </w:footnote>
  <w:footnote w:id="2">
    <w:p w14:paraId="467DB78D" w14:textId="432372AB" w:rsidR="008F483A" w:rsidRDefault="008F483A" w:rsidP="008F483A">
      <w:pPr>
        <w:pStyle w:val="NormalWeb"/>
        <w:spacing w:before="0" w:beforeAutospacing="0" w:after="0" w:afterAutospacing="0"/>
      </w:pPr>
      <w:r>
        <w:rPr>
          <w:rStyle w:val="FootnoteReference"/>
        </w:rPr>
        <w:footnoteRef/>
      </w:r>
      <w:r>
        <w:t xml:space="preserve"> </w:t>
      </w:r>
      <w:r w:rsidRPr="008F483A">
        <w:rPr>
          <w:color w:val="000000" w:themeColor="text1"/>
          <w:kern w:val="24"/>
        </w:rPr>
        <w:t>Letter from DHS Commissioner Kevin Goodno to Rep. Matt Entenza, December 16, 2004.</w:t>
      </w:r>
    </w:p>
  </w:footnote>
  <w:footnote w:id="3">
    <w:p w14:paraId="34B34C71" w14:textId="0F4F5900" w:rsidR="00624B3B" w:rsidRPr="00D9516F" w:rsidRDefault="00624B3B" w:rsidP="001E7BC3">
      <w:pPr>
        <w:pStyle w:val="FootnoteText"/>
        <w:rPr>
          <w:rFonts w:ascii="Times New Roman" w:hAnsi="Times New Roman" w:cs="Times New Roman"/>
          <w:sz w:val="24"/>
          <w:szCs w:val="24"/>
        </w:rPr>
      </w:pPr>
      <w:r w:rsidRPr="001E7BC3">
        <w:rPr>
          <w:rStyle w:val="FootnoteReference"/>
          <w:rFonts w:ascii="Times New Roman" w:hAnsi="Times New Roman" w:cs="Times New Roman"/>
        </w:rPr>
        <w:footnoteRef/>
      </w:r>
      <w:r w:rsidRPr="001E7BC3">
        <w:rPr>
          <w:rFonts w:ascii="Times New Roman" w:hAnsi="Times New Roman" w:cs="Times New Roman"/>
        </w:rPr>
        <w:t xml:space="preserve"> </w:t>
      </w:r>
      <w:r w:rsidRPr="00D9516F">
        <w:rPr>
          <w:rFonts w:ascii="Times New Roman" w:hAnsi="Times New Roman" w:cs="Times New Roman"/>
          <w:sz w:val="24"/>
          <w:szCs w:val="24"/>
        </w:rPr>
        <w:t xml:space="preserve">Minnesota Health Care Access Commission, </w:t>
      </w:r>
      <w:r w:rsidRPr="00D9516F">
        <w:rPr>
          <w:rFonts w:ascii="Times New Roman" w:hAnsi="Times New Roman" w:cs="Times New Roman"/>
          <w:i/>
          <w:iCs/>
          <w:sz w:val="24"/>
          <w:szCs w:val="24"/>
        </w:rPr>
        <w:t>Final Report to the Legislature</w:t>
      </w:r>
      <w:r w:rsidRPr="00D9516F">
        <w:rPr>
          <w:rFonts w:ascii="Times New Roman" w:hAnsi="Times New Roman" w:cs="Times New Roman"/>
          <w:sz w:val="24"/>
          <w:szCs w:val="24"/>
        </w:rPr>
        <w:t>, January 1991, St. Paul, MN, p 78.</w:t>
      </w:r>
    </w:p>
  </w:footnote>
  <w:footnote w:id="4">
    <w:p w14:paraId="77CBEDD1" w14:textId="62A727B5" w:rsidR="00757587" w:rsidRPr="00D9516F" w:rsidRDefault="00757587" w:rsidP="001E7BC3">
      <w:pPr>
        <w:pStyle w:val="FootnoteText"/>
        <w:rPr>
          <w:rFonts w:ascii="Times New Roman" w:hAnsi="Times New Roman" w:cs="Times New Roman"/>
          <w:sz w:val="24"/>
          <w:szCs w:val="24"/>
        </w:rPr>
      </w:pPr>
      <w:r w:rsidRPr="00D9516F">
        <w:rPr>
          <w:rStyle w:val="FootnoteReference"/>
          <w:rFonts w:ascii="Times New Roman" w:hAnsi="Times New Roman" w:cs="Times New Roman"/>
          <w:sz w:val="24"/>
          <w:szCs w:val="24"/>
        </w:rPr>
        <w:footnoteRef/>
      </w:r>
      <w:r w:rsidRPr="00D9516F">
        <w:rPr>
          <w:rFonts w:ascii="Times New Roman" w:hAnsi="Times New Roman" w:cs="Times New Roman"/>
          <w:sz w:val="24"/>
          <w:szCs w:val="24"/>
        </w:rPr>
        <w:t xml:space="preserve"> </w:t>
      </w:r>
      <w:r w:rsidR="00C80D9E" w:rsidRPr="00D9516F">
        <w:rPr>
          <w:rFonts w:ascii="Times New Roman" w:hAnsi="Times New Roman" w:cs="Times New Roman"/>
          <w:sz w:val="24"/>
          <w:szCs w:val="24"/>
        </w:rPr>
        <w:t>According to a study comparing the overhead costs of Arizona’s privatized Medicaid program with those of surrounding states that had not yet privatized their Medicaid program, Arizona’s Medicaid agency spent 12 percent of total spending on its own overhead costs versus 5 percent in surrounding states.</w:t>
      </w:r>
      <w:r w:rsidR="00D06FCA" w:rsidRPr="00D9516F">
        <w:rPr>
          <w:rFonts w:ascii="Times New Roman" w:hAnsi="Times New Roman" w:cs="Times New Roman"/>
          <w:sz w:val="24"/>
          <w:szCs w:val="24"/>
        </w:rPr>
        <w:t xml:space="preserve"> </w:t>
      </w:r>
      <w:r w:rsidRPr="00D9516F">
        <w:rPr>
          <w:rFonts w:ascii="Times New Roman" w:hAnsi="Times New Roman" w:cs="Times New Roman"/>
          <w:sz w:val="24"/>
          <w:szCs w:val="24"/>
        </w:rPr>
        <w:t xml:space="preserve">Nelda McCall et al., “Managed Medicaid cost savings: The Arizona experience,” </w:t>
      </w:r>
      <w:r w:rsidRPr="00D9516F">
        <w:rPr>
          <w:rFonts w:ascii="Times New Roman" w:hAnsi="Times New Roman" w:cs="Times New Roman"/>
          <w:i/>
          <w:iCs/>
          <w:sz w:val="24"/>
          <w:szCs w:val="24"/>
        </w:rPr>
        <w:t>Health Affairs</w:t>
      </w:r>
      <w:r w:rsidRPr="00D9516F">
        <w:rPr>
          <w:rFonts w:ascii="Times New Roman" w:hAnsi="Times New Roman" w:cs="Times New Roman"/>
          <w:sz w:val="24"/>
          <w:szCs w:val="24"/>
        </w:rPr>
        <w:t xml:space="preserve"> Spring (II) 1994, 234-245, 240. The study concluded: </w:t>
      </w:r>
      <w:r w:rsidRPr="00C209E0">
        <w:rPr>
          <w:rFonts w:ascii="Times New Roman" w:eastAsia="Times New Roman" w:hAnsi="Times New Roman" w:cs="Times New Roman"/>
          <w:sz w:val="24"/>
          <w:szCs w:val="24"/>
        </w:rPr>
        <w:t>[O]verall [Arizona Medicaid] administrative costs … in fiscal year 1991 … was 11.6 percent [of total costs]</w:t>
      </w:r>
      <w:r w:rsidRPr="00D9516F">
        <w:rPr>
          <w:rFonts w:ascii="Times New Roman" w:eastAsia="Times New Roman" w:hAnsi="Times New Roman" w:cs="Times New Roman"/>
          <w:sz w:val="24"/>
          <w:szCs w:val="24"/>
        </w:rPr>
        <w:t xml:space="preserve">…. </w:t>
      </w:r>
      <w:r w:rsidRPr="00C209E0">
        <w:rPr>
          <w:rFonts w:ascii="Times New Roman" w:eastAsia="Times New Roman" w:hAnsi="Times New Roman" w:cs="Times New Roman"/>
          <w:sz w:val="24"/>
          <w:szCs w:val="24"/>
        </w:rPr>
        <w:t>By contrast, administrative costs for a traditional Medicaid program ranged from 4 percent of … costs in fiscal year 1991 to 5 percent in fiscal years 1983-1988</w:t>
      </w:r>
      <w:r w:rsidRPr="00D9516F">
        <w:rPr>
          <w:rFonts w:ascii="Times New Roman" w:eastAsia="Times New Roman" w:hAnsi="Times New Roman" w:cs="Times New Roman"/>
          <w:sz w:val="24"/>
          <w:szCs w:val="24"/>
        </w:rPr>
        <w:t>.”</w:t>
      </w:r>
    </w:p>
  </w:footnote>
  <w:footnote w:id="5">
    <w:p w14:paraId="1E6FDC6A" w14:textId="7968BE3D" w:rsidR="007057F2" w:rsidRPr="00D9516F" w:rsidRDefault="007057F2" w:rsidP="001E7BC3">
      <w:pPr>
        <w:spacing w:after="0" w:line="240" w:lineRule="auto"/>
        <w:rPr>
          <w:rFonts w:ascii="Times New Roman" w:hAnsi="Times New Roman" w:cs="Times New Roman"/>
          <w:sz w:val="24"/>
          <w:szCs w:val="24"/>
        </w:rPr>
      </w:pPr>
      <w:r w:rsidRPr="00D9516F">
        <w:rPr>
          <w:rStyle w:val="FootnoteReference"/>
          <w:rFonts w:ascii="Times New Roman" w:hAnsi="Times New Roman" w:cs="Times New Roman"/>
          <w:sz w:val="24"/>
          <w:szCs w:val="24"/>
        </w:rPr>
        <w:footnoteRef/>
      </w:r>
      <w:r w:rsidRPr="00D9516F">
        <w:rPr>
          <w:rFonts w:ascii="Times New Roman" w:hAnsi="Times New Roman" w:cs="Times New Roman"/>
          <w:sz w:val="24"/>
          <w:szCs w:val="24"/>
        </w:rPr>
        <w:t xml:space="preserve"> Deborah A. Freund and Robert E. Hurley, “Managed care in Medicaid: Selected issues in program origins, design, and research,” </w:t>
      </w:r>
      <w:r w:rsidRPr="00D9516F">
        <w:rPr>
          <w:rFonts w:ascii="Times New Roman" w:hAnsi="Times New Roman" w:cs="Times New Roman"/>
          <w:i/>
          <w:iCs/>
          <w:sz w:val="24"/>
          <w:szCs w:val="24"/>
        </w:rPr>
        <w:t>Annual Review of Public Health</w:t>
      </w:r>
      <w:r w:rsidRPr="00D9516F">
        <w:rPr>
          <w:rFonts w:ascii="Times New Roman" w:hAnsi="Times New Roman" w:cs="Times New Roman"/>
          <w:sz w:val="24"/>
          <w:szCs w:val="24"/>
        </w:rPr>
        <w:t xml:space="preserve"> 1987;8:137-163, 153.</w:t>
      </w:r>
      <w:r w:rsidR="00D06FCA" w:rsidRPr="00D9516F">
        <w:rPr>
          <w:rFonts w:ascii="Times New Roman" w:eastAsia="Times New Roman" w:hAnsi="Times New Roman" w:cs="Times New Roman"/>
          <w:sz w:val="24"/>
          <w:szCs w:val="24"/>
        </w:rPr>
        <w:t xml:space="preserve"> </w:t>
      </w:r>
      <w:r w:rsidR="00D06FCA" w:rsidRPr="00C209E0">
        <w:rPr>
          <w:rFonts w:ascii="Times New Roman" w:eastAsia="Times New Roman" w:hAnsi="Times New Roman" w:cs="Times New Roman"/>
          <w:sz w:val="24"/>
          <w:szCs w:val="24"/>
        </w:rPr>
        <w:t>Michael Spare</w:t>
      </w:r>
      <w:r w:rsidR="00591CC8" w:rsidRPr="00D9516F">
        <w:rPr>
          <w:rFonts w:ascii="Times New Roman" w:eastAsia="Times New Roman" w:hAnsi="Times New Roman" w:cs="Times New Roman"/>
          <w:sz w:val="24"/>
          <w:szCs w:val="24"/>
        </w:rPr>
        <w:t xml:space="preserve">r </w:t>
      </w:r>
      <w:r w:rsidR="00D06FCA" w:rsidRPr="00C209E0">
        <w:rPr>
          <w:rFonts w:ascii="Times New Roman" w:eastAsia="Times New Roman" w:hAnsi="Times New Roman" w:cs="Times New Roman"/>
          <w:sz w:val="24"/>
          <w:szCs w:val="24"/>
        </w:rPr>
        <w:t>wrote in 1998:</w:t>
      </w:r>
      <w:r w:rsidR="00D06FCA" w:rsidRPr="00D9516F">
        <w:rPr>
          <w:rFonts w:ascii="Times New Roman" w:eastAsia="Times New Roman" w:hAnsi="Times New Roman" w:cs="Times New Roman"/>
          <w:sz w:val="24"/>
          <w:szCs w:val="24"/>
        </w:rPr>
        <w:t xml:space="preserve"> “</w:t>
      </w:r>
      <w:r w:rsidR="00D06FCA" w:rsidRPr="00C209E0">
        <w:rPr>
          <w:rFonts w:ascii="Times New Roman" w:eastAsia="Times New Roman" w:hAnsi="Times New Roman" w:cs="Times New Roman"/>
          <w:sz w:val="24"/>
          <w:szCs w:val="24"/>
        </w:rPr>
        <w:t>… Medicaid managed care actually increases the state’s regulatory role. State Medicaid officials need to select health plans, determine capitation rates (and struggle with risk adjustment), supervise the marketing and enrollment process, ensure quality of care, consider whether to adopt special programs to protect safety-net providers during the transition to managed care, and so on.</w:t>
      </w:r>
      <w:r w:rsidR="00D06FCA" w:rsidRPr="00D9516F">
        <w:rPr>
          <w:rFonts w:ascii="Times New Roman" w:eastAsia="Times New Roman" w:hAnsi="Times New Roman" w:cs="Times New Roman"/>
          <w:sz w:val="24"/>
          <w:szCs w:val="24"/>
        </w:rPr>
        <w:t xml:space="preserve"> (</w:t>
      </w:r>
      <w:r w:rsidR="00D06FCA" w:rsidRPr="00D9516F">
        <w:rPr>
          <w:rFonts w:ascii="Times New Roman" w:hAnsi="Times New Roman" w:cs="Times New Roman"/>
          <w:sz w:val="24"/>
          <w:szCs w:val="24"/>
        </w:rPr>
        <w:t xml:space="preserve">“Devolution of power: An interim report card,” </w:t>
      </w:r>
      <w:r w:rsidR="00D06FCA" w:rsidRPr="00D9516F">
        <w:rPr>
          <w:rFonts w:ascii="Times New Roman" w:hAnsi="Times New Roman" w:cs="Times New Roman"/>
          <w:i/>
          <w:iCs/>
          <w:sz w:val="24"/>
          <w:szCs w:val="24"/>
        </w:rPr>
        <w:t>Health Affairs</w:t>
      </w:r>
      <w:r w:rsidR="00D06FCA" w:rsidRPr="00D9516F">
        <w:rPr>
          <w:rFonts w:ascii="Times New Roman" w:hAnsi="Times New Roman" w:cs="Times New Roman"/>
          <w:sz w:val="24"/>
          <w:szCs w:val="24"/>
        </w:rPr>
        <w:t xml:space="preserve"> 1998;17(3):7-17, 10.)</w:t>
      </w:r>
    </w:p>
  </w:footnote>
  <w:footnote w:id="6">
    <w:p w14:paraId="7E6317D8" w14:textId="5E41F421" w:rsidR="00591CC8" w:rsidRPr="00D9516F" w:rsidRDefault="00591CC8" w:rsidP="00D9516F">
      <w:pPr>
        <w:pStyle w:val="NormalWeb"/>
        <w:spacing w:before="0" w:beforeAutospacing="0" w:after="0" w:afterAutospacing="0"/>
      </w:pPr>
      <w:r w:rsidRPr="00D9516F">
        <w:rPr>
          <w:rStyle w:val="FootnoteReference"/>
        </w:rPr>
        <w:footnoteRef/>
      </w:r>
      <w:r w:rsidRPr="00D9516F">
        <w:t xml:space="preserve"> </w:t>
      </w:r>
      <w:r w:rsidRPr="00D9516F">
        <w:rPr>
          <w:rFonts w:eastAsiaTheme="minorEastAsia"/>
          <w:color w:val="000000" w:themeColor="text1"/>
          <w:kern w:val="24"/>
        </w:rPr>
        <w:t xml:space="preserve">The Lewin Group and the Association for Health Center Affiliated Plans, </w:t>
      </w:r>
      <w:r w:rsidRPr="00D9516F">
        <w:rPr>
          <w:rFonts w:eastAsiaTheme="minorEastAsia"/>
          <w:i/>
          <w:iCs/>
          <w:color w:val="000000" w:themeColor="text1"/>
          <w:kern w:val="24"/>
        </w:rPr>
        <w:t>Comparison of Medicaid Pharmacy Costs and Usage between the Fee-for-service and Capitated Setting</w:t>
      </w:r>
      <w:r w:rsidRPr="00D9516F">
        <w:rPr>
          <w:rFonts w:eastAsiaTheme="minorEastAsia"/>
          <w:color w:val="000000" w:themeColor="text1"/>
          <w:kern w:val="24"/>
        </w:rPr>
        <w:t>, 2003</w:t>
      </w:r>
      <w:r w:rsidR="001E7BC3" w:rsidRPr="00D9516F">
        <w:rPr>
          <w:rFonts w:eastAsiaTheme="minorEastAsia"/>
          <w:color w:val="000000" w:themeColor="text1"/>
          <w:kern w:val="24"/>
        </w:rPr>
        <w:t>.</w:t>
      </w:r>
      <w:r w:rsidRPr="00D9516F">
        <w:rPr>
          <w:rFonts w:eastAsiaTheme="minorEastAsia"/>
          <w:color w:val="000000" w:themeColor="text1"/>
          <w:kern w:val="24"/>
        </w:rPr>
        <w:t xml:space="preserve"> </w:t>
      </w:r>
      <w:r w:rsidR="00A75598">
        <w:rPr>
          <w:rFonts w:eastAsiaTheme="minorEastAsia"/>
          <w:color w:val="000000" w:themeColor="text1"/>
          <w:kern w:val="24"/>
        </w:rPr>
        <w:t xml:space="preserve">The Department of Public Welfare appeared to be very concerned about the HMOs’ high overhead costs. In their 1982 waiver application, DPW proposed to subsidize the HMOs. One method DPW proposed was to permit the HMOs to cover fewer medical services in the experimental (privatized) counties. At page 17 of the application, DPW stated: </w:t>
      </w:r>
      <w:r w:rsidR="00A75598">
        <w:t>“There is a possibility that benefit levels may need to be reduced because existing per capita payment levels may prove insufficient to cover the full scope of Medicaid services under a prepaid arrangement.”</w:t>
      </w:r>
    </w:p>
  </w:footnote>
  <w:footnote w:id="7">
    <w:p w14:paraId="48F1CD63" w14:textId="179533AF" w:rsidR="00D37DC8" w:rsidRDefault="00D37DC8" w:rsidP="008F483A">
      <w:pPr>
        <w:spacing w:after="0" w:line="240" w:lineRule="auto"/>
      </w:pPr>
      <w:r w:rsidRPr="00D9516F">
        <w:rPr>
          <w:rStyle w:val="FootnoteReference"/>
          <w:rFonts w:ascii="Times New Roman" w:hAnsi="Times New Roman" w:cs="Times New Roman"/>
          <w:sz w:val="24"/>
          <w:szCs w:val="24"/>
        </w:rPr>
        <w:footnoteRef/>
      </w:r>
      <w:r w:rsidRPr="00D9516F">
        <w:rPr>
          <w:rFonts w:ascii="Times New Roman" w:hAnsi="Times New Roman" w:cs="Times New Roman"/>
          <w:sz w:val="24"/>
          <w:szCs w:val="24"/>
        </w:rPr>
        <w:t xml:space="preserve"> </w:t>
      </w:r>
      <w:r w:rsidRPr="00C209E0">
        <w:rPr>
          <w:rFonts w:ascii="Times New Roman" w:eastAsia="Times New Roman" w:hAnsi="Times New Roman" w:cs="Times New Roman"/>
          <w:sz w:val="24"/>
          <w:szCs w:val="24"/>
        </w:rPr>
        <w:t>David U. Himmelstein and Steffie Woolhandler, “Who administers?  Who cares?  Medical administrative and clinical employment in the United States and Canada</w:t>
      </w:r>
      <w:r w:rsidRPr="00C209E0">
        <w:rPr>
          <w:rFonts w:ascii="Times New Roman" w:eastAsia="Times New Roman" w:hAnsi="Times New Roman" w:cs="Times New Roman"/>
          <w:i/>
          <w:sz w:val="24"/>
          <w:szCs w:val="24"/>
        </w:rPr>
        <w:t>,</w:t>
      </w:r>
      <w:r w:rsidRPr="00C209E0">
        <w:rPr>
          <w:rFonts w:ascii="Times New Roman" w:eastAsia="Times New Roman" w:hAnsi="Times New Roman" w:cs="Times New Roman"/>
          <w:sz w:val="24"/>
          <w:szCs w:val="24"/>
        </w:rPr>
        <w:t>”</w:t>
      </w:r>
      <w:r w:rsidRPr="00C209E0">
        <w:rPr>
          <w:rFonts w:ascii="Times New Roman" w:eastAsia="Times New Roman" w:hAnsi="Times New Roman" w:cs="Times New Roman"/>
          <w:i/>
          <w:sz w:val="24"/>
          <w:szCs w:val="24"/>
        </w:rPr>
        <w:t xml:space="preserve"> American Journal of Public Health</w:t>
      </w:r>
      <w:r w:rsidRPr="00C209E0">
        <w:rPr>
          <w:rFonts w:ascii="Times New Roman" w:eastAsia="Times New Roman" w:hAnsi="Times New Roman" w:cs="Times New Roman"/>
          <w:sz w:val="24"/>
          <w:szCs w:val="24"/>
        </w:rPr>
        <w:t xml:space="preserve"> 1996;86:172-178</w:t>
      </w:r>
      <w:r w:rsidRPr="00D9516F">
        <w:rPr>
          <w:rFonts w:ascii="Times New Roman" w:eastAsia="Times New Roman" w:hAnsi="Times New Roman" w:cs="Times New Roman"/>
          <w:sz w:val="24"/>
          <w:szCs w:val="24"/>
        </w:rPr>
        <w:t xml:space="preserve">; </w:t>
      </w:r>
      <w:r w:rsidRPr="00C209E0">
        <w:rPr>
          <w:rFonts w:ascii="Times New Roman" w:eastAsia="Times New Roman" w:hAnsi="Times New Roman" w:cs="Times New Roman"/>
          <w:sz w:val="24"/>
          <w:szCs w:val="24"/>
        </w:rPr>
        <w:t>Linda H. Aiken et al., “Downsizing the hospital nursing workforce,”</w:t>
      </w:r>
      <w:r w:rsidRPr="00C209E0">
        <w:rPr>
          <w:rFonts w:ascii="Times New Roman" w:eastAsia="Times New Roman" w:hAnsi="Times New Roman" w:cs="Times New Roman"/>
          <w:i/>
          <w:sz w:val="24"/>
          <w:szCs w:val="24"/>
        </w:rPr>
        <w:t xml:space="preserve"> Health Affairs</w:t>
      </w:r>
      <w:r w:rsidRPr="00C209E0">
        <w:rPr>
          <w:rFonts w:ascii="Times New Roman" w:eastAsia="Times New Roman" w:hAnsi="Times New Roman" w:cs="Times New Roman"/>
          <w:sz w:val="24"/>
          <w:szCs w:val="24"/>
        </w:rPr>
        <w:t xml:space="preserve"> 1996;15(4):88-92.</w:t>
      </w:r>
    </w:p>
  </w:footnote>
  <w:footnote w:id="8">
    <w:p w14:paraId="691CE815" w14:textId="09D57352" w:rsidR="001E7BC3" w:rsidRPr="00D37DC8" w:rsidRDefault="001E7BC3" w:rsidP="00BC6690">
      <w:pPr>
        <w:spacing w:after="0" w:line="240" w:lineRule="auto"/>
        <w:rPr>
          <w:rFonts w:ascii="Times New Roman" w:hAnsi="Times New Roman" w:cs="Times New Roman"/>
          <w:sz w:val="24"/>
          <w:szCs w:val="24"/>
        </w:rPr>
      </w:pPr>
      <w:r w:rsidRPr="00D37DC8">
        <w:rPr>
          <w:rStyle w:val="FootnoteReference"/>
          <w:rFonts w:ascii="Times New Roman" w:hAnsi="Times New Roman" w:cs="Times New Roman"/>
          <w:sz w:val="24"/>
          <w:szCs w:val="24"/>
        </w:rPr>
        <w:footnoteRef/>
      </w:r>
      <w:r w:rsidRPr="00D37DC8">
        <w:rPr>
          <w:rFonts w:ascii="Times New Roman" w:hAnsi="Times New Roman" w:cs="Times New Roman"/>
          <w:sz w:val="24"/>
          <w:szCs w:val="24"/>
        </w:rPr>
        <w:t xml:space="preserve"> Suzanne Felt-Lisk et al., “Medicaid managed care in rural areas: A ten-state follow-up study,” </w:t>
      </w:r>
      <w:r w:rsidRPr="00D37DC8">
        <w:rPr>
          <w:rFonts w:ascii="Times New Roman" w:hAnsi="Times New Roman" w:cs="Times New Roman"/>
          <w:i/>
          <w:iCs/>
          <w:sz w:val="24"/>
          <w:szCs w:val="24"/>
        </w:rPr>
        <w:t>Health Affairs</w:t>
      </w:r>
      <w:r w:rsidRPr="00D37DC8">
        <w:rPr>
          <w:rFonts w:ascii="Times New Roman" w:hAnsi="Times New Roman" w:cs="Times New Roman"/>
          <w:sz w:val="24"/>
          <w:szCs w:val="24"/>
        </w:rPr>
        <w:t xml:space="preserve"> 1999;18(2):238-245, 243.</w:t>
      </w:r>
    </w:p>
  </w:footnote>
  <w:footnote w:id="9">
    <w:p w14:paraId="361B9432" w14:textId="21AD7BA0" w:rsidR="00BC6690" w:rsidRPr="00D37DC8" w:rsidRDefault="00BC6690" w:rsidP="00F80C6A">
      <w:pPr>
        <w:spacing w:after="0" w:line="240" w:lineRule="auto"/>
        <w:rPr>
          <w:rFonts w:ascii="Times New Roman" w:hAnsi="Times New Roman" w:cs="Times New Roman"/>
          <w:sz w:val="24"/>
          <w:szCs w:val="24"/>
        </w:rPr>
      </w:pPr>
      <w:r w:rsidRPr="00D37DC8">
        <w:rPr>
          <w:rStyle w:val="FootnoteReference"/>
          <w:rFonts w:ascii="Times New Roman" w:hAnsi="Times New Roman" w:cs="Times New Roman"/>
          <w:sz w:val="24"/>
          <w:szCs w:val="24"/>
        </w:rPr>
        <w:footnoteRef/>
      </w:r>
      <w:r w:rsidRPr="00D37DC8">
        <w:rPr>
          <w:rFonts w:ascii="Times New Roman" w:hAnsi="Times New Roman" w:cs="Times New Roman"/>
          <w:sz w:val="24"/>
          <w:szCs w:val="24"/>
        </w:rPr>
        <w:t xml:space="preserve"> Jeffrey A. Alexander and Christy Harris Lemak, “The effects of managed care on administrative burden in outpatient substance abuse treatment facilities,” </w:t>
      </w:r>
      <w:r w:rsidRPr="00D37DC8">
        <w:rPr>
          <w:rFonts w:ascii="Times New Roman" w:hAnsi="Times New Roman" w:cs="Times New Roman"/>
          <w:i/>
          <w:iCs/>
          <w:sz w:val="24"/>
          <w:szCs w:val="24"/>
        </w:rPr>
        <w:t>Medical Care</w:t>
      </w:r>
      <w:r w:rsidRPr="00D37DC8">
        <w:rPr>
          <w:rFonts w:ascii="Times New Roman" w:hAnsi="Times New Roman" w:cs="Times New Roman"/>
          <w:sz w:val="24"/>
          <w:szCs w:val="24"/>
        </w:rPr>
        <w:t xml:space="preserve"> 1997;35:1060-1068, 1067.</w:t>
      </w:r>
    </w:p>
  </w:footnote>
  <w:footnote w:id="10">
    <w:p w14:paraId="50BF9630" w14:textId="50F6CE2D" w:rsidR="00782391" w:rsidRPr="00782391" w:rsidRDefault="00782391" w:rsidP="00F80C6A">
      <w:pPr>
        <w:pStyle w:val="NormalWeb"/>
        <w:spacing w:before="0" w:beforeAutospacing="0" w:after="0" w:afterAutospacing="0"/>
      </w:pPr>
      <w:r>
        <w:rPr>
          <w:rStyle w:val="FootnoteReference"/>
        </w:rPr>
        <w:footnoteRef/>
      </w:r>
      <w:r>
        <w:t xml:space="preserve"> The DHS study that the HMOs suppressed in 1993 demonstrated the HMOs were providing fewer preventive services</w:t>
      </w:r>
      <w:r w:rsidR="00F80C6A">
        <w:t xml:space="preserve"> to MA enrollees than their private pay patients, and that HMOs Hennepin and Dakota counties (two of the original experimental counties) were providing fewer mammograms than doctors in adjacent counties paid fee-for-service were providing to their MA patients. </w:t>
      </w:r>
      <w:r>
        <w:t xml:space="preserve">Former Attorney General Mike Hatch’s investigation of Blue Cross uncovered a policy of frustrating enrollees by delaying treatment. To my knowledge, I published the most comprehensive review of HMO performance. My review found </w:t>
      </w:r>
      <w:r w:rsidRPr="00782391">
        <w:t>HMO quality of care was inferior to the quality of care offered by doctors paid fee-for-service (Kip Sullivan, “</w:t>
      </w:r>
      <w:r w:rsidRPr="00782391">
        <w:rPr>
          <w:rFonts w:eastAsiaTheme="minorEastAsia"/>
          <w:color w:val="000000" w:themeColor="text1"/>
          <w:kern w:val="24"/>
        </w:rPr>
        <w:t xml:space="preserve">“Managed care plan performance since 1980: Another look at two literature reviews,” </w:t>
      </w:r>
      <w:r w:rsidRPr="00782391">
        <w:rPr>
          <w:rFonts w:eastAsiaTheme="minorEastAsia"/>
          <w:i/>
          <w:iCs/>
          <w:color w:val="000000" w:themeColor="text1"/>
          <w:kern w:val="24"/>
        </w:rPr>
        <w:t>American Journal of Public Health</w:t>
      </w:r>
      <w:r w:rsidRPr="00782391">
        <w:rPr>
          <w:rFonts w:eastAsiaTheme="minorEastAsia"/>
          <w:color w:val="000000" w:themeColor="text1"/>
          <w:kern w:val="24"/>
        </w:rPr>
        <w:t xml:space="preserve"> 1999;89:1003-1008</w:t>
      </w:r>
      <w:r>
        <w:rPr>
          <w:rFonts w:eastAsiaTheme="minorEastAsia"/>
          <w:color w:val="000000" w:themeColor="text1"/>
          <w:kern w:val="24"/>
        </w:rPr>
        <w:t>)</w:t>
      </w:r>
      <w:r w:rsidRPr="00782391">
        <w:rPr>
          <w:rFonts w:eastAsiaTheme="minorEastAsia"/>
          <w:color w:val="000000" w:themeColor="text1"/>
          <w:kern w:val="24"/>
        </w:rPr>
        <w:t>.</w:t>
      </w:r>
    </w:p>
    <w:p w14:paraId="51BCE523" w14:textId="60F17E1C" w:rsidR="00782391" w:rsidRDefault="0078239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6C"/>
    <w:rsid w:val="00070BD6"/>
    <w:rsid w:val="0008513C"/>
    <w:rsid w:val="00094FF5"/>
    <w:rsid w:val="00143A1B"/>
    <w:rsid w:val="001E7BC3"/>
    <w:rsid w:val="002D1A18"/>
    <w:rsid w:val="00395509"/>
    <w:rsid w:val="003F2E62"/>
    <w:rsid w:val="00402696"/>
    <w:rsid w:val="0042692D"/>
    <w:rsid w:val="0043003D"/>
    <w:rsid w:val="00443975"/>
    <w:rsid w:val="00491E90"/>
    <w:rsid w:val="004C386C"/>
    <w:rsid w:val="00581B04"/>
    <w:rsid w:val="00591CC8"/>
    <w:rsid w:val="005E2573"/>
    <w:rsid w:val="00624B3B"/>
    <w:rsid w:val="00701050"/>
    <w:rsid w:val="007057F2"/>
    <w:rsid w:val="00757587"/>
    <w:rsid w:val="00782391"/>
    <w:rsid w:val="00790FBC"/>
    <w:rsid w:val="00812890"/>
    <w:rsid w:val="008454BA"/>
    <w:rsid w:val="008967DF"/>
    <w:rsid w:val="008F3E03"/>
    <w:rsid w:val="008F483A"/>
    <w:rsid w:val="00985782"/>
    <w:rsid w:val="0098796D"/>
    <w:rsid w:val="00A75598"/>
    <w:rsid w:val="00A831C1"/>
    <w:rsid w:val="00AA2E7D"/>
    <w:rsid w:val="00B14036"/>
    <w:rsid w:val="00B45D15"/>
    <w:rsid w:val="00B974E4"/>
    <w:rsid w:val="00BC6690"/>
    <w:rsid w:val="00C04C72"/>
    <w:rsid w:val="00C209E0"/>
    <w:rsid w:val="00C80D9E"/>
    <w:rsid w:val="00D06FCA"/>
    <w:rsid w:val="00D37DC8"/>
    <w:rsid w:val="00D9516F"/>
    <w:rsid w:val="00DC0539"/>
    <w:rsid w:val="00DD7B22"/>
    <w:rsid w:val="00F23661"/>
    <w:rsid w:val="00F51A0B"/>
    <w:rsid w:val="00F80C6A"/>
    <w:rsid w:val="00FF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A5E0"/>
  <w15:chartTrackingRefBased/>
  <w15:docId w15:val="{D0ED1650-A122-4591-B5BF-11C56C61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86C"/>
    <w:rPr>
      <w:color w:val="0000FF"/>
      <w:u w:val="single"/>
    </w:rPr>
  </w:style>
  <w:style w:type="paragraph" w:styleId="EndnoteText">
    <w:name w:val="endnote text"/>
    <w:basedOn w:val="Normal"/>
    <w:link w:val="EndnoteTextChar"/>
    <w:uiPriority w:val="99"/>
    <w:unhideWhenUsed/>
    <w:rsid w:val="00FF0A6C"/>
    <w:pPr>
      <w:spacing w:after="0" w:line="240" w:lineRule="auto"/>
    </w:pPr>
    <w:rPr>
      <w:sz w:val="20"/>
      <w:szCs w:val="20"/>
    </w:rPr>
  </w:style>
  <w:style w:type="character" w:customStyle="1" w:styleId="EndnoteTextChar">
    <w:name w:val="Endnote Text Char"/>
    <w:basedOn w:val="DefaultParagraphFont"/>
    <w:link w:val="EndnoteText"/>
    <w:uiPriority w:val="99"/>
    <w:rsid w:val="00FF0A6C"/>
    <w:rPr>
      <w:sz w:val="20"/>
      <w:szCs w:val="20"/>
    </w:rPr>
  </w:style>
  <w:style w:type="character" w:styleId="EndnoteReference">
    <w:name w:val="endnote reference"/>
    <w:basedOn w:val="DefaultParagraphFont"/>
    <w:semiHidden/>
    <w:unhideWhenUsed/>
    <w:rsid w:val="00FF0A6C"/>
    <w:rPr>
      <w:vertAlign w:val="superscript"/>
    </w:rPr>
  </w:style>
  <w:style w:type="paragraph" w:styleId="FootnoteText">
    <w:name w:val="footnote text"/>
    <w:basedOn w:val="Normal"/>
    <w:link w:val="FootnoteTextChar"/>
    <w:uiPriority w:val="99"/>
    <w:semiHidden/>
    <w:unhideWhenUsed/>
    <w:rsid w:val="00FF0A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A6C"/>
    <w:rPr>
      <w:sz w:val="20"/>
      <w:szCs w:val="20"/>
    </w:rPr>
  </w:style>
  <w:style w:type="character" w:styleId="FootnoteReference">
    <w:name w:val="footnote reference"/>
    <w:basedOn w:val="DefaultParagraphFont"/>
    <w:semiHidden/>
    <w:unhideWhenUsed/>
    <w:rsid w:val="00FF0A6C"/>
    <w:rPr>
      <w:vertAlign w:val="superscript"/>
    </w:rPr>
  </w:style>
  <w:style w:type="paragraph" w:styleId="NormalWeb">
    <w:name w:val="Normal (Web)"/>
    <w:basedOn w:val="Normal"/>
    <w:uiPriority w:val="99"/>
    <w:unhideWhenUsed/>
    <w:rsid w:val="00B140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18161">
      <w:bodyDiv w:val="1"/>
      <w:marLeft w:val="0"/>
      <w:marRight w:val="0"/>
      <w:marTop w:val="0"/>
      <w:marBottom w:val="0"/>
      <w:divBdr>
        <w:top w:val="none" w:sz="0" w:space="0" w:color="auto"/>
        <w:left w:val="none" w:sz="0" w:space="0" w:color="auto"/>
        <w:bottom w:val="none" w:sz="0" w:space="0" w:color="auto"/>
        <w:right w:val="none" w:sz="0" w:space="0" w:color="auto"/>
      </w:divBdr>
    </w:div>
    <w:div w:id="1131560851">
      <w:bodyDiv w:val="1"/>
      <w:marLeft w:val="0"/>
      <w:marRight w:val="0"/>
      <w:marTop w:val="0"/>
      <w:marBottom w:val="0"/>
      <w:divBdr>
        <w:top w:val="none" w:sz="0" w:space="0" w:color="auto"/>
        <w:left w:val="none" w:sz="0" w:space="0" w:color="auto"/>
        <w:bottom w:val="none" w:sz="0" w:space="0" w:color="auto"/>
        <w:right w:val="none" w:sz="0" w:space="0" w:color="auto"/>
      </w:divBdr>
    </w:div>
    <w:div w:id="1273592354">
      <w:bodyDiv w:val="1"/>
      <w:marLeft w:val="0"/>
      <w:marRight w:val="0"/>
      <w:marTop w:val="0"/>
      <w:marBottom w:val="0"/>
      <w:divBdr>
        <w:top w:val="none" w:sz="0" w:space="0" w:color="auto"/>
        <w:left w:val="none" w:sz="0" w:space="0" w:color="auto"/>
        <w:bottom w:val="none" w:sz="0" w:space="0" w:color="auto"/>
        <w:right w:val="none" w:sz="0" w:space="0" w:color="auto"/>
      </w:divBdr>
    </w:div>
    <w:div w:id="14876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pac.gov/wp-content/uploads/2022/03/Mar22_MedPAC_ReportToCongress_SEC.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51AE-EDD3-46FA-90A2-ED0934E4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Bailey</dc:creator>
  <cp:keywords/>
  <dc:description/>
  <cp:lastModifiedBy>Georgia Bailey</cp:lastModifiedBy>
  <cp:revision>2</cp:revision>
  <dcterms:created xsi:type="dcterms:W3CDTF">2022-03-19T10:36:00Z</dcterms:created>
  <dcterms:modified xsi:type="dcterms:W3CDTF">2022-03-21T08:30:00Z</dcterms:modified>
</cp:coreProperties>
</file>