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F930" w14:textId="5B2EC766" w:rsidR="00EF1A89" w:rsidRPr="00540576" w:rsidRDefault="00BB2785">
      <w:pPr>
        <w:rPr>
          <w:sz w:val="28"/>
          <w:szCs w:val="28"/>
        </w:rPr>
      </w:pPr>
      <w:r w:rsidRPr="00540576">
        <w:rPr>
          <w:sz w:val="28"/>
          <w:szCs w:val="28"/>
        </w:rPr>
        <w:t>Good Afternoon</w:t>
      </w:r>
      <w:r w:rsidR="00405383" w:rsidRPr="00540576">
        <w:rPr>
          <w:sz w:val="28"/>
          <w:szCs w:val="28"/>
        </w:rPr>
        <w:t>.  My name is Kathleen Oganovic.</w:t>
      </w:r>
    </w:p>
    <w:p w14:paraId="1FA01F73" w14:textId="77EA3992" w:rsidR="00BB2785" w:rsidRPr="00540576" w:rsidRDefault="00BB2785">
      <w:pPr>
        <w:rPr>
          <w:sz w:val="28"/>
          <w:szCs w:val="28"/>
        </w:rPr>
      </w:pPr>
      <w:r w:rsidRPr="00540576">
        <w:rPr>
          <w:sz w:val="28"/>
          <w:szCs w:val="28"/>
        </w:rPr>
        <w:t xml:space="preserve">I am speaking today in </w:t>
      </w:r>
      <w:r w:rsidRPr="000139D4">
        <w:rPr>
          <w:b/>
          <w:bCs/>
          <w:sz w:val="28"/>
          <w:szCs w:val="28"/>
        </w:rPr>
        <w:t>support of The End-of-Life Options Act</w:t>
      </w:r>
      <w:r w:rsidRPr="00540576">
        <w:rPr>
          <w:sz w:val="28"/>
          <w:szCs w:val="28"/>
        </w:rPr>
        <w:t>.</w:t>
      </w:r>
    </w:p>
    <w:p w14:paraId="4C057680" w14:textId="38482E5F" w:rsidR="00BB2785" w:rsidRPr="00540576" w:rsidRDefault="00A24B25">
      <w:pPr>
        <w:rPr>
          <w:sz w:val="28"/>
          <w:szCs w:val="28"/>
        </w:rPr>
      </w:pPr>
      <w:r w:rsidRPr="00540576">
        <w:rPr>
          <w:sz w:val="28"/>
          <w:szCs w:val="28"/>
        </w:rPr>
        <w:t xml:space="preserve">I am speaking from my personal experience as the primary caregiver of my mother who died two years ago.  </w:t>
      </w:r>
    </w:p>
    <w:p w14:paraId="435F06D2" w14:textId="6E121CD4" w:rsidR="00A24B25" w:rsidRPr="00540576" w:rsidRDefault="00A24B25">
      <w:pPr>
        <w:rPr>
          <w:sz w:val="28"/>
          <w:szCs w:val="28"/>
        </w:rPr>
      </w:pPr>
      <w:r w:rsidRPr="00540576">
        <w:rPr>
          <w:sz w:val="28"/>
          <w:szCs w:val="28"/>
        </w:rPr>
        <w:t>My mother had been living independently until she was 95 years old.</w:t>
      </w:r>
      <w:r w:rsidR="00F348B5" w:rsidRPr="00540576">
        <w:rPr>
          <w:sz w:val="28"/>
          <w:szCs w:val="28"/>
        </w:rPr>
        <w:t xml:space="preserve"> </w:t>
      </w:r>
      <w:r w:rsidR="00F00D24">
        <w:rPr>
          <w:sz w:val="28"/>
          <w:szCs w:val="28"/>
        </w:rPr>
        <w:t>Even though s</w:t>
      </w:r>
      <w:r w:rsidR="00F348B5" w:rsidRPr="00540576">
        <w:rPr>
          <w:sz w:val="28"/>
          <w:szCs w:val="28"/>
        </w:rPr>
        <w:t>he had been</w:t>
      </w:r>
      <w:r w:rsidR="00851A7A">
        <w:rPr>
          <w:sz w:val="28"/>
          <w:szCs w:val="28"/>
        </w:rPr>
        <w:t xml:space="preserve"> slowly</w:t>
      </w:r>
      <w:r w:rsidR="00F348B5" w:rsidRPr="00540576">
        <w:rPr>
          <w:sz w:val="28"/>
          <w:szCs w:val="28"/>
        </w:rPr>
        <w:t xml:space="preserve"> losing weight she was eating regular meals</w:t>
      </w:r>
      <w:r w:rsidR="00661A7D">
        <w:rPr>
          <w:sz w:val="28"/>
          <w:szCs w:val="28"/>
        </w:rPr>
        <w:t xml:space="preserve"> prepared by herself</w:t>
      </w:r>
      <w:r w:rsidR="00F348B5" w:rsidRPr="00540576">
        <w:rPr>
          <w:sz w:val="28"/>
          <w:szCs w:val="28"/>
        </w:rPr>
        <w:t xml:space="preserve"> while she was still living independently.  </w:t>
      </w:r>
      <w:r w:rsidRPr="00540576">
        <w:rPr>
          <w:sz w:val="28"/>
          <w:szCs w:val="28"/>
        </w:rPr>
        <w:t xml:space="preserve">  </w:t>
      </w:r>
      <w:r w:rsidR="00A2343F">
        <w:rPr>
          <w:sz w:val="28"/>
          <w:szCs w:val="28"/>
        </w:rPr>
        <w:t>One</w:t>
      </w:r>
      <w:r w:rsidR="00F06EF1" w:rsidRPr="00540576">
        <w:rPr>
          <w:sz w:val="28"/>
          <w:szCs w:val="28"/>
        </w:rPr>
        <w:t xml:space="preserve"> evening </w:t>
      </w:r>
      <w:r w:rsidR="00A2343F">
        <w:rPr>
          <w:sz w:val="28"/>
          <w:szCs w:val="28"/>
        </w:rPr>
        <w:t>s</w:t>
      </w:r>
      <w:r w:rsidRPr="00540576">
        <w:rPr>
          <w:sz w:val="28"/>
          <w:szCs w:val="28"/>
        </w:rPr>
        <w:t xml:space="preserve">he collapsed as she was getting ready for bed. We did not know about her fall until the next morning when </w:t>
      </w:r>
      <w:r w:rsidR="00475823" w:rsidRPr="00540576">
        <w:rPr>
          <w:sz w:val="28"/>
          <w:szCs w:val="28"/>
        </w:rPr>
        <w:t>my husband and I</w:t>
      </w:r>
      <w:r w:rsidRPr="00540576">
        <w:rPr>
          <w:sz w:val="28"/>
          <w:szCs w:val="28"/>
        </w:rPr>
        <w:t xml:space="preserve"> found her unconscious </w:t>
      </w:r>
      <w:r w:rsidR="000139D4">
        <w:rPr>
          <w:sz w:val="28"/>
          <w:szCs w:val="28"/>
        </w:rPr>
        <w:t>on the floor of</w:t>
      </w:r>
      <w:r w:rsidRPr="00540576">
        <w:rPr>
          <w:sz w:val="28"/>
          <w:szCs w:val="28"/>
        </w:rPr>
        <w:t xml:space="preserve"> her senior co-operative unit</w:t>
      </w:r>
      <w:r w:rsidR="006A096F">
        <w:rPr>
          <w:sz w:val="28"/>
          <w:szCs w:val="28"/>
        </w:rPr>
        <w:t>.</w:t>
      </w:r>
    </w:p>
    <w:p w14:paraId="7324D17F" w14:textId="1B584E95" w:rsidR="00204F1A" w:rsidRPr="00540576" w:rsidRDefault="00A24B25">
      <w:pPr>
        <w:rPr>
          <w:sz w:val="28"/>
          <w:szCs w:val="28"/>
        </w:rPr>
      </w:pPr>
      <w:r w:rsidRPr="00540576">
        <w:rPr>
          <w:sz w:val="28"/>
          <w:szCs w:val="28"/>
        </w:rPr>
        <w:t xml:space="preserve">The doctor who cared for her at the hospital diagnosed her as needing hospice care and recommended we place her in a senior care facility.  </w:t>
      </w:r>
      <w:r w:rsidR="00204F1A" w:rsidRPr="00540576">
        <w:rPr>
          <w:sz w:val="28"/>
          <w:szCs w:val="28"/>
        </w:rPr>
        <w:t xml:space="preserve">With a hospice care diagnosis, she did not qualify for Assisted Living and was admitted to the Long-term Care Unit.  </w:t>
      </w:r>
    </w:p>
    <w:p w14:paraId="64FE6D0A" w14:textId="58FD3CF2" w:rsidR="00A24B25" w:rsidRPr="00540576" w:rsidRDefault="00204F1A">
      <w:pPr>
        <w:rPr>
          <w:sz w:val="28"/>
          <w:szCs w:val="28"/>
        </w:rPr>
      </w:pPr>
      <w:r w:rsidRPr="00540576">
        <w:rPr>
          <w:sz w:val="28"/>
          <w:szCs w:val="28"/>
        </w:rPr>
        <w:t xml:space="preserve">The doctor told us to request a “soft meal diet.” </w:t>
      </w:r>
      <w:r w:rsidR="00E20861">
        <w:rPr>
          <w:sz w:val="28"/>
          <w:szCs w:val="28"/>
        </w:rPr>
        <w:t>Soon we found that t</w:t>
      </w:r>
      <w:r w:rsidRPr="00540576">
        <w:rPr>
          <w:sz w:val="28"/>
          <w:szCs w:val="28"/>
        </w:rPr>
        <w:t>his meant that she was served lumps of ground up food</w:t>
      </w:r>
      <w:r w:rsidR="00D8220B">
        <w:rPr>
          <w:sz w:val="28"/>
          <w:szCs w:val="28"/>
        </w:rPr>
        <w:t xml:space="preserve"> at mealtimes</w:t>
      </w:r>
      <w:r w:rsidRPr="00540576">
        <w:rPr>
          <w:sz w:val="28"/>
          <w:szCs w:val="28"/>
        </w:rPr>
        <w:t xml:space="preserve"> that did not taste anything like the real thing.  She went from about 110 pounds down to 88 pounds</w:t>
      </w:r>
      <w:r w:rsidR="00962EA8">
        <w:rPr>
          <w:sz w:val="28"/>
          <w:szCs w:val="28"/>
        </w:rPr>
        <w:t xml:space="preserve"> with</w:t>
      </w:r>
      <w:r w:rsidRPr="00540576">
        <w:rPr>
          <w:sz w:val="28"/>
          <w:szCs w:val="28"/>
        </w:rPr>
        <w:t>in a few months.</w:t>
      </w:r>
    </w:p>
    <w:p w14:paraId="51FE2E90" w14:textId="41DFE887" w:rsidR="00204F1A" w:rsidRPr="00540576" w:rsidRDefault="00204F1A">
      <w:pPr>
        <w:rPr>
          <w:sz w:val="28"/>
          <w:szCs w:val="28"/>
        </w:rPr>
      </w:pPr>
      <w:r w:rsidRPr="00540576">
        <w:rPr>
          <w:sz w:val="28"/>
          <w:szCs w:val="28"/>
        </w:rPr>
        <w:t xml:space="preserve">When we requested physical </w:t>
      </w:r>
      <w:r w:rsidR="002F24CD" w:rsidRPr="00540576">
        <w:rPr>
          <w:sz w:val="28"/>
          <w:szCs w:val="28"/>
        </w:rPr>
        <w:t>therapy,</w:t>
      </w:r>
      <w:r w:rsidRPr="00540576">
        <w:rPr>
          <w:sz w:val="28"/>
          <w:szCs w:val="28"/>
        </w:rPr>
        <w:t xml:space="preserve"> we were told that the facility would not provide “rehabilitation” unless she was in the Transitional Care Unit where she would no longer be eligible for hospice care.  The original</w:t>
      </w:r>
      <w:r w:rsidR="00882F68">
        <w:rPr>
          <w:sz w:val="28"/>
          <w:szCs w:val="28"/>
        </w:rPr>
        <w:t xml:space="preserve"> Medicare provided</w:t>
      </w:r>
      <w:r w:rsidRPr="00540576">
        <w:rPr>
          <w:sz w:val="28"/>
          <w:szCs w:val="28"/>
        </w:rPr>
        <w:t xml:space="preserve"> hospice care nurse and the original </w:t>
      </w:r>
      <w:r w:rsidR="006F0637">
        <w:rPr>
          <w:sz w:val="28"/>
          <w:szCs w:val="28"/>
        </w:rPr>
        <w:t xml:space="preserve">facility </w:t>
      </w:r>
      <w:r w:rsidRPr="00540576">
        <w:rPr>
          <w:sz w:val="28"/>
          <w:szCs w:val="28"/>
        </w:rPr>
        <w:t>social worker assigned to my mother</w:t>
      </w:r>
      <w:r w:rsidR="00642FB7" w:rsidRPr="00540576">
        <w:rPr>
          <w:sz w:val="28"/>
          <w:szCs w:val="28"/>
        </w:rPr>
        <w:t xml:space="preserve"> did not help us get the care that she required.</w:t>
      </w:r>
    </w:p>
    <w:p w14:paraId="6A69081D" w14:textId="24A6D8F2" w:rsidR="00642FB7" w:rsidRPr="00540576" w:rsidRDefault="00642FB7">
      <w:pPr>
        <w:rPr>
          <w:sz w:val="28"/>
          <w:szCs w:val="28"/>
        </w:rPr>
      </w:pPr>
      <w:r w:rsidRPr="00540576">
        <w:rPr>
          <w:sz w:val="28"/>
          <w:szCs w:val="28"/>
        </w:rPr>
        <w:t>We eventually hired a new hospice nurse and my mother’s care was assigned to a more experienced</w:t>
      </w:r>
      <w:r w:rsidR="008C3C71">
        <w:rPr>
          <w:sz w:val="28"/>
          <w:szCs w:val="28"/>
        </w:rPr>
        <w:t xml:space="preserve"> facility</w:t>
      </w:r>
      <w:r w:rsidRPr="00540576">
        <w:rPr>
          <w:sz w:val="28"/>
          <w:szCs w:val="28"/>
        </w:rPr>
        <w:t xml:space="preserve"> social worker, but my mother was confined to bed or a wheelchair for the </w:t>
      </w:r>
      <w:r w:rsidR="002E7FB9">
        <w:rPr>
          <w:sz w:val="28"/>
          <w:szCs w:val="28"/>
        </w:rPr>
        <w:t>extend</w:t>
      </w:r>
      <w:r w:rsidRPr="00540576">
        <w:rPr>
          <w:sz w:val="28"/>
          <w:szCs w:val="28"/>
        </w:rPr>
        <w:t xml:space="preserve"> of her time in th</w:t>
      </w:r>
      <w:r w:rsidR="00FD5507">
        <w:rPr>
          <w:sz w:val="28"/>
          <w:szCs w:val="28"/>
        </w:rPr>
        <w:t>is</w:t>
      </w:r>
      <w:r w:rsidRPr="00540576">
        <w:rPr>
          <w:sz w:val="28"/>
          <w:szCs w:val="28"/>
        </w:rPr>
        <w:t xml:space="preserve"> highly recommended senior </w:t>
      </w:r>
      <w:r w:rsidR="00F30D12" w:rsidRPr="00540576">
        <w:rPr>
          <w:sz w:val="28"/>
          <w:szCs w:val="28"/>
        </w:rPr>
        <w:t xml:space="preserve">care </w:t>
      </w:r>
      <w:r w:rsidRPr="00540576">
        <w:rPr>
          <w:sz w:val="28"/>
          <w:szCs w:val="28"/>
        </w:rPr>
        <w:t>facility.</w:t>
      </w:r>
    </w:p>
    <w:p w14:paraId="47161BE7" w14:textId="77777777" w:rsidR="00CA3314" w:rsidRDefault="00642FB7">
      <w:pPr>
        <w:rPr>
          <w:sz w:val="28"/>
          <w:szCs w:val="28"/>
        </w:rPr>
      </w:pPr>
      <w:r w:rsidRPr="00540576">
        <w:rPr>
          <w:sz w:val="28"/>
          <w:szCs w:val="28"/>
        </w:rPr>
        <w:t xml:space="preserve">Prior to her fall, she was living a reasonably independent life. She had stopped driving five years earlier.  I was buying and delivering her groceries.  She took pride in her </w:t>
      </w:r>
      <w:r w:rsidR="00C260EA" w:rsidRPr="00540576">
        <w:rPr>
          <w:sz w:val="28"/>
          <w:szCs w:val="28"/>
        </w:rPr>
        <w:t>appearance</w:t>
      </w:r>
      <w:r w:rsidR="00751AAB" w:rsidRPr="00540576">
        <w:rPr>
          <w:sz w:val="28"/>
          <w:szCs w:val="28"/>
        </w:rPr>
        <w:t>.</w:t>
      </w:r>
      <w:r w:rsidRPr="00540576">
        <w:rPr>
          <w:sz w:val="28"/>
          <w:szCs w:val="28"/>
        </w:rPr>
        <w:t xml:space="preserve"> I drove her to her weekly hair salon appointments</w:t>
      </w:r>
      <w:r w:rsidR="00E06CD2" w:rsidRPr="00540576">
        <w:rPr>
          <w:sz w:val="28"/>
          <w:szCs w:val="28"/>
        </w:rPr>
        <w:t xml:space="preserve"> </w:t>
      </w:r>
      <w:r w:rsidR="00E06CD2" w:rsidRPr="00540576">
        <w:rPr>
          <w:sz w:val="28"/>
          <w:szCs w:val="28"/>
        </w:rPr>
        <w:lastRenderedPageBreak/>
        <w:t xml:space="preserve">and </w:t>
      </w:r>
      <w:r w:rsidR="00AC683F" w:rsidRPr="00540576">
        <w:rPr>
          <w:sz w:val="28"/>
          <w:szCs w:val="28"/>
        </w:rPr>
        <w:t>doctor appointments</w:t>
      </w:r>
      <w:r w:rsidRPr="00540576">
        <w:rPr>
          <w:sz w:val="28"/>
          <w:szCs w:val="28"/>
        </w:rPr>
        <w:t>.  She walked t</w:t>
      </w:r>
      <w:r w:rsidR="00E06CD2" w:rsidRPr="00540576">
        <w:rPr>
          <w:sz w:val="28"/>
          <w:szCs w:val="28"/>
        </w:rPr>
        <w:t>he</w:t>
      </w:r>
      <w:r w:rsidRPr="00540576">
        <w:rPr>
          <w:sz w:val="28"/>
          <w:szCs w:val="28"/>
        </w:rPr>
        <w:t xml:space="preserve"> halls in her building to stay fit and played card games with her neighbors</w:t>
      </w:r>
      <w:r w:rsidR="00AC683F" w:rsidRPr="00540576">
        <w:rPr>
          <w:sz w:val="28"/>
          <w:szCs w:val="28"/>
        </w:rPr>
        <w:t xml:space="preserve"> regularly</w:t>
      </w:r>
      <w:r w:rsidRPr="00540576">
        <w:rPr>
          <w:sz w:val="28"/>
          <w:szCs w:val="28"/>
        </w:rPr>
        <w:t>.</w:t>
      </w:r>
      <w:r w:rsidR="00F43616">
        <w:rPr>
          <w:sz w:val="28"/>
          <w:szCs w:val="28"/>
        </w:rPr>
        <w:t xml:space="preserve"> </w:t>
      </w:r>
    </w:p>
    <w:p w14:paraId="78795EE9" w14:textId="57DC587B" w:rsidR="00642FB7" w:rsidRPr="00540576" w:rsidRDefault="008C1B7A">
      <w:pPr>
        <w:rPr>
          <w:sz w:val="28"/>
          <w:szCs w:val="28"/>
        </w:rPr>
      </w:pPr>
      <w:r w:rsidRPr="00540576">
        <w:rPr>
          <w:sz w:val="28"/>
          <w:szCs w:val="28"/>
        </w:rPr>
        <w:t>After</w:t>
      </w:r>
      <w:r w:rsidR="00642FB7" w:rsidRPr="00540576">
        <w:rPr>
          <w:sz w:val="28"/>
          <w:szCs w:val="28"/>
        </w:rPr>
        <w:t xml:space="preserve"> she was confined to a bed </w:t>
      </w:r>
      <w:r w:rsidR="00A95C2F" w:rsidRPr="00540576">
        <w:rPr>
          <w:sz w:val="28"/>
          <w:szCs w:val="28"/>
        </w:rPr>
        <w:t>or</w:t>
      </w:r>
      <w:r w:rsidR="003E74E9" w:rsidRPr="00540576">
        <w:rPr>
          <w:sz w:val="28"/>
          <w:szCs w:val="28"/>
        </w:rPr>
        <w:t xml:space="preserve"> a</w:t>
      </w:r>
      <w:r w:rsidR="00642FB7" w:rsidRPr="00540576">
        <w:rPr>
          <w:sz w:val="28"/>
          <w:szCs w:val="28"/>
        </w:rPr>
        <w:t xml:space="preserve"> </w:t>
      </w:r>
      <w:r w:rsidRPr="00540576">
        <w:rPr>
          <w:sz w:val="28"/>
          <w:szCs w:val="28"/>
        </w:rPr>
        <w:t>wheelchair</w:t>
      </w:r>
      <w:r w:rsidR="00642FB7" w:rsidRPr="00540576">
        <w:rPr>
          <w:sz w:val="28"/>
          <w:szCs w:val="28"/>
        </w:rPr>
        <w:t xml:space="preserve"> </w:t>
      </w:r>
      <w:r w:rsidR="0026549E" w:rsidRPr="00540576">
        <w:rPr>
          <w:sz w:val="28"/>
          <w:szCs w:val="28"/>
        </w:rPr>
        <w:t>24/7 and</w:t>
      </w:r>
      <w:r w:rsidR="00642FB7" w:rsidRPr="00540576">
        <w:rPr>
          <w:sz w:val="28"/>
          <w:szCs w:val="28"/>
        </w:rPr>
        <w:t xml:space="preserve"> after she was </w:t>
      </w:r>
      <w:r w:rsidR="00D07724">
        <w:rPr>
          <w:sz w:val="28"/>
          <w:szCs w:val="28"/>
        </w:rPr>
        <w:t xml:space="preserve">kept within the limits </w:t>
      </w:r>
      <w:r w:rsidR="00930BB2">
        <w:rPr>
          <w:sz w:val="28"/>
          <w:szCs w:val="28"/>
        </w:rPr>
        <w:t xml:space="preserve">of </w:t>
      </w:r>
      <w:r w:rsidR="00930BB2" w:rsidRPr="00540576">
        <w:rPr>
          <w:sz w:val="28"/>
          <w:szCs w:val="28"/>
        </w:rPr>
        <w:t>her</w:t>
      </w:r>
      <w:r w:rsidR="00642FB7" w:rsidRPr="00540576">
        <w:rPr>
          <w:sz w:val="28"/>
          <w:szCs w:val="28"/>
        </w:rPr>
        <w:t xml:space="preserve"> room for lengthy periods of time due to</w:t>
      </w:r>
      <w:r w:rsidR="009A375C" w:rsidRPr="00540576">
        <w:rPr>
          <w:sz w:val="28"/>
          <w:szCs w:val="28"/>
        </w:rPr>
        <w:t xml:space="preserve"> three</w:t>
      </w:r>
      <w:r w:rsidR="00642FB7" w:rsidRPr="00540576">
        <w:rPr>
          <w:sz w:val="28"/>
          <w:szCs w:val="28"/>
        </w:rPr>
        <w:t xml:space="preserve"> COVID </w:t>
      </w:r>
      <w:r w:rsidRPr="00540576">
        <w:rPr>
          <w:sz w:val="28"/>
          <w:szCs w:val="28"/>
        </w:rPr>
        <w:t>scares, she</w:t>
      </w:r>
      <w:r w:rsidR="00642FB7" w:rsidRPr="00540576">
        <w:rPr>
          <w:sz w:val="28"/>
          <w:szCs w:val="28"/>
        </w:rPr>
        <w:t xml:space="preserve"> </w:t>
      </w:r>
      <w:r w:rsidR="00F970FC" w:rsidRPr="00540576">
        <w:rPr>
          <w:sz w:val="28"/>
          <w:szCs w:val="28"/>
        </w:rPr>
        <w:t xml:space="preserve">came </w:t>
      </w:r>
      <w:r w:rsidR="00E03A3F" w:rsidRPr="00540576">
        <w:rPr>
          <w:sz w:val="28"/>
          <w:szCs w:val="28"/>
        </w:rPr>
        <w:t>to believe</w:t>
      </w:r>
      <w:r w:rsidR="00642FB7" w:rsidRPr="00540576">
        <w:rPr>
          <w:sz w:val="28"/>
          <w:szCs w:val="28"/>
        </w:rPr>
        <w:t xml:space="preserve"> that she </w:t>
      </w:r>
      <w:r w:rsidRPr="00540576">
        <w:rPr>
          <w:sz w:val="28"/>
          <w:szCs w:val="28"/>
        </w:rPr>
        <w:t xml:space="preserve">no longer </w:t>
      </w:r>
      <w:r w:rsidR="007A28DF" w:rsidRPr="00540576">
        <w:rPr>
          <w:sz w:val="28"/>
          <w:szCs w:val="28"/>
        </w:rPr>
        <w:t>possessed</w:t>
      </w:r>
      <w:r w:rsidRPr="00540576">
        <w:rPr>
          <w:sz w:val="28"/>
          <w:szCs w:val="28"/>
        </w:rPr>
        <w:t xml:space="preserve"> any real quality of life.  She didn’t want to see visitors in her declining state.  Everything that she valued was no longer available to her.  She was not strong enough to return to her home.  Her beautiful cloth</w:t>
      </w:r>
      <w:r w:rsidR="00F970FC" w:rsidRPr="00540576">
        <w:rPr>
          <w:sz w:val="28"/>
          <w:szCs w:val="28"/>
        </w:rPr>
        <w:t>ing</w:t>
      </w:r>
      <w:r w:rsidRPr="00540576">
        <w:rPr>
          <w:sz w:val="28"/>
          <w:szCs w:val="28"/>
        </w:rPr>
        <w:t xml:space="preserve"> no longer fit</w:t>
      </w:r>
      <w:r w:rsidR="00E03A3F">
        <w:rPr>
          <w:sz w:val="28"/>
          <w:szCs w:val="28"/>
        </w:rPr>
        <w:t xml:space="preserve"> and had to be</w:t>
      </w:r>
      <w:r w:rsidR="004650FA">
        <w:rPr>
          <w:sz w:val="28"/>
          <w:szCs w:val="28"/>
        </w:rPr>
        <w:t xml:space="preserve"> totally</w:t>
      </w:r>
      <w:r w:rsidR="00E03A3F">
        <w:rPr>
          <w:sz w:val="28"/>
          <w:szCs w:val="28"/>
        </w:rPr>
        <w:t xml:space="preserve"> replaced</w:t>
      </w:r>
      <w:r w:rsidRPr="00540576">
        <w:rPr>
          <w:sz w:val="28"/>
          <w:szCs w:val="28"/>
        </w:rPr>
        <w:t xml:space="preserve">.  Her adult diaper needed to be changed </w:t>
      </w:r>
      <w:r w:rsidR="000A5F13">
        <w:rPr>
          <w:sz w:val="28"/>
          <w:szCs w:val="28"/>
        </w:rPr>
        <w:t>frequently</w:t>
      </w:r>
      <w:r w:rsidR="008B0EC2" w:rsidRPr="00540576">
        <w:rPr>
          <w:sz w:val="28"/>
          <w:szCs w:val="28"/>
        </w:rPr>
        <w:t xml:space="preserve">. </w:t>
      </w:r>
      <w:r w:rsidR="00593706" w:rsidRPr="00540576">
        <w:rPr>
          <w:sz w:val="28"/>
          <w:szCs w:val="28"/>
        </w:rPr>
        <w:t>B</w:t>
      </w:r>
      <w:r w:rsidR="007C5B13" w:rsidRPr="00540576">
        <w:rPr>
          <w:sz w:val="28"/>
          <w:szCs w:val="28"/>
        </w:rPr>
        <w:t xml:space="preserve">ut </w:t>
      </w:r>
      <w:r w:rsidR="00392FB9" w:rsidRPr="00540576">
        <w:rPr>
          <w:sz w:val="28"/>
          <w:szCs w:val="28"/>
        </w:rPr>
        <w:t>often</w:t>
      </w:r>
      <w:r w:rsidRPr="00540576">
        <w:rPr>
          <w:sz w:val="28"/>
          <w:szCs w:val="28"/>
        </w:rPr>
        <w:t xml:space="preserve"> she had to sit in her own filth </w:t>
      </w:r>
      <w:r w:rsidR="000A731F">
        <w:rPr>
          <w:sz w:val="28"/>
          <w:szCs w:val="28"/>
        </w:rPr>
        <w:t xml:space="preserve">far </w:t>
      </w:r>
      <w:r w:rsidRPr="00540576">
        <w:rPr>
          <w:sz w:val="28"/>
          <w:szCs w:val="28"/>
        </w:rPr>
        <w:t xml:space="preserve">too long </w:t>
      </w:r>
      <w:r w:rsidR="008239C8" w:rsidRPr="00540576">
        <w:rPr>
          <w:sz w:val="28"/>
          <w:szCs w:val="28"/>
        </w:rPr>
        <w:t>because</w:t>
      </w:r>
      <w:r w:rsidRPr="00540576">
        <w:rPr>
          <w:sz w:val="28"/>
          <w:szCs w:val="28"/>
        </w:rPr>
        <w:t xml:space="preserve"> </w:t>
      </w:r>
      <w:r w:rsidR="0060108D">
        <w:rPr>
          <w:sz w:val="28"/>
          <w:szCs w:val="28"/>
        </w:rPr>
        <w:t>s</w:t>
      </w:r>
      <w:r w:rsidR="00E43229">
        <w:rPr>
          <w:sz w:val="28"/>
          <w:szCs w:val="28"/>
        </w:rPr>
        <w:t>taffing shortages made it impossible</w:t>
      </w:r>
      <w:r w:rsidR="00846E08">
        <w:rPr>
          <w:sz w:val="28"/>
          <w:szCs w:val="28"/>
        </w:rPr>
        <w:t xml:space="preserve"> to secure</w:t>
      </w:r>
      <w:r w:rsidRPr="00540576">
        <w:rPr>
          <w:sz w:val="28"/>
          <w:szCs w:val="28"/>
        </w:rPr>
        <w:t xml:space="preserve"> </w:t>
      </w:r>
      <w:proofErr w:type="gramStart"/>
      <w:r w:rsidR="000A731F">
        <w:rPr>
          <w:sz w:val="28"/>
          <w:szCs w:val="28"/>
        </w:rPr>
        <w:t>nurse</w:t>
      </w:r>
      <w:proofErr w:type="gramEnd"/>
      <w:r w:rsidR="00627536" w:rsidRPr="00540576">
        <w:rPr>
          <w:sz w:val="28"/>
          <w:szCs w:val="28"/>
        </w:rPr>
        <w:t xml:space="preserve"> </w:t>
      </w:r>
      <w:r w:rsidRPr="00540576">
        <w:rPr>
          <w:sz w:val="28"/>
          <w:szCs w:val="28"/>
        </w:rPr>
        <w:t>to change her</w:t>
      </w:r>
      <w:r w:rsidR="008239C8" w:rsidRPr="00540576">
        <w:rPr>
          <w:sz w:val="28"/>
          <w:szCs w:val="28"/>
        </w:rPr>
        <w:t xml:space="preserve"> as</w:t>
      </w:r>
      <w:r w:rsidR="00A9085E" w:rsidRPr="00540576">
        <w:rPr>
          <w:sz w:val="28"/>
          <w:szCs w:val="28"/>
        </w:rPr>
        <w:t xml:space="preserve"> </w:t>
      </w:r>
      <w:r w:rsidR="00ED0511" w:rsidRPr="00540576">
        <w:rPr>
          <w:sz w:val="28"/>
          <w:szCs w:val="28"/>
        </w:rPr>
        <w:t>quickly as</w:t>
      </w:r>
      <w:r w:rsidR="008239C8" w:rsidRPr="00540576">
        <w:rPr>
          <w:sz w:val="28"/>
          <w:szCs w:val="28"/>
        </w:rPr>
        <w:t xml:space="preserve"> she </w:t>
      </w:r>
      <w:r w:rsidR="00572372">
        <w:rPr>
          <w:sz w:val="28"/>
          <w:szCs w:val="28"/>
        </w:rPr>
        <w:t>required</w:t>
      </w:r>
      <w:r w:rsidR="00ED0511" w:rsidRPr="00540576">
        <w:rPr>
          <w:sz w:val="28"/>
          <w:szCs w:val="28"/>
        </w:rPr>
        <w:t>.  S</w:t>
      </w:r>
      <w:r w:rsidR="00627536" w:rsidRPr="00540576">
        <w:rPr>
          <w:sz w:val="28"/>
          <w:szCs w:val="28"/>
        </w:rPr>
        <w:t xml:space="preserve">he became increasingly </w:t>
      </w:r>
      <w:r w:rsidR="009B376B" w:rsidRPr="00540576">
        <w:rPr>
          <w:sz w:val="28"/>
          <w:szCs w:val="28"/>
        </w:rPr>
        <w:t xml:space="preserve">agitated. </w:t>
      </w:r>
      <w:r w:rsidRPr="00540576">
        <w:rPr>
          <w:sz w:val="28"/>
          <w:szCs w:val="28"/>
        </w:rPr>
        <w:t xml:space="preserve">  Even though th</w:t>
      </w:r>
      <w:r w:rsidR="009B376B" w:rsidRPr="00540576">
        <w:rPr>
          <w:sz w:val="28"/>
          <w:szCs w:val="28"/>
        </w:rPr>
        <w:t>is</w:t>
      </w:r>
      <w:r w:rsidRPr="00540576">
        <w:rPr>
          <w:sz w:val="28"/>
          <w:szCs w:val="28"/>
        </w:rPr>
        <w:t xml:space="preserve"> senior facility</w:t>
      </w:r>
      <w:r w:rsidR="009B376B" w:rsidRPr="00540576">
        <w:rPr>
          <w:sz w:val="28"/>
          <w:szCs w:val="28"/>
        </w:rPr>
        <w:t xml:space="preserve"> had</w:t>
      </w:r>
      <w:r w:rsidRPr="00540576">
        <w:rPr>
          <w:sz w:val="28"/>
          <w:szCs w:val="28"/>
        </w:rPr>
        <w:t xml:space="preserve"> </w:t>
      </w:r>
      <w:r w:rsidR="007253B2" w:rsidRPr="00540576">
        <w:rPr>
          <w:sz w:val="28"/>
          <w:szCs w:val="28"/>
        </w:rPr>
        <w:t xml:space="preserve">a long-term good </w:t>
      </w:r>
      <w:proofErr w:type="gramStart"/>
      <w:r w:rsidR="007253B2" w:rsidRPr="00540576">
        <w:rPr>
          <w:sz w:val="28"/>
          <w:szCs w:val="28"/>
        </w:rPr>
        <w:t>reputation</w:t>
      </w:r>
      <w:r w:rsidRPr="00540576">
        <w:rPr>
          <w:sz w:val="28"/>
          <w:szCs w:val="28"/>
        </w:rPr>
        <w:t xml:space="preserve">, </w:t>
      </w:r>
      <w:r w:rsidR="006655A1" w:rsidRPr="00540576">
        <w:rPr>
          <w:sz w:val="28"/>
          <w:szCs w:val="28"/>
        </w:rPr>
        <w:t xml:space="preserve"> the</w:t>
      </w:r>
      <w:proofErr w:type="gramEnd"/>
      <w:r w:rsidR="006655A1" w:rsidRPr="00540576">
        <w:rPr>
          <w:sz w:val="28"/>
          <w:szCs w:val="28"/>
        </w:rPr>
        <w:t xml:space="preserve"> pandemic</w:t>
      </w:r>
      <w:r w:rsidRPr="00540576">
        <w:rPr>
          <w:sz w:val="28"/>
          <w:szCs w:val="28"/>
        </w:rPr>
        <w:t xml:space="preserve"> and </w:t>
      </w:r>
      <w:r w:rsidR="006655A1" w:rsidRPr="00540576">
        <w:rPr>
          <w:sz w:val="28"/>
          <w:szCs w:val="28"/>
        </w:rPr>
        <w:t>the increasing</w:t>
      </w:r>
      <w:r w:rsidR="00F942B6" w:rsidRPr="00540576">
        <w:rPr>
          <w:sz w:val="28"/>
          <w:szCs w:val="28"/>
        </w:rPr>
        <w:t xml:space="preserve"> </w:t>
      </w:r>
      <w:r w:rsidRPr="00540576">
        <w:rPr>
          <w:sz w:val="28"/>
          <w:szCs w:val="28"/>
        </w:rPr>
        <w:t xml:space="preserve">lack of adequate staffing </w:t>
      </w:r>
      <w:r w:rsidR="0043044D">
        <w:rPr>
          <w:sz w:val="28"/>
          <w:szCs w:val="28"/>
        </w:rPr>
        <w:t>made for a</w:t>
      </w:r>
      <w:r w:rsidRPr="00540576">
        <w:rPr>
          <w:sz w:val="28"/>
          <w:szCs w:val="28"/>
        </w:rPr>
        <w:t xml:space="preserve"> miserable experience</w:t>
      </w:r>
      <w:r w:rsidR="00F942B6" w:rsidRPr="00540576">
        <w:rPr>
          <w:sz w:val="28"/>
          <w:szCs w:val="28"/>
        </w:rPr>
        <w:t xml:space="preserve"> for my mother.</w:t>
      </w:r>
    </w:p>
    <w:p w14:paraId="5F3E8C46" w14:textId="112B6905" w:rsidR="008C1B7A" w:rsidRPr="00540576" w:rsidRDefault="008C1B7A">
      <w:pPr>
        <w:rPr>
          <w:sz w:val="28"/>
          <w:szCs w:val="28"/>
        </w:rPr>
      </w:pPr>
      <w:r w:rsidRPr="00540576">
        <w:rPr>
          <w:sz w:val="28"/>
          <w:szCs w:val="28"/>
        </w:rPr>
        <w:t xml:space="preserve">We </w:t>
      </w:r>
      <w:r w:rsidR="0042788E" w:rsidRPr="00540576">
        <w:rPr>
          <w:sz w:val="28"/>
          <w:szCs w:val="28"/>
        </w:rPr>
        <w:t>were</w:t>
      </w:r>
      <w:r w:rsidRPr="00540576">
        <w:rPr>
          <w:sz w:val="28"/>
          <w:szCs w:val="28"/>
        </w:rPr>
        <w:t xml:space="preserve"> told that she was too weak to move</w:t>
      </w:r>
      <w:r w:rsidR="0042788E" w:rsidRPr="00540576">
        <w:rPr>
          <w:sz w:val="28"/>
          <w:szCs w:val="28"/>
        </w:rPr>
        <w:t xml:space="preserve"> to </w:t>
      </w:r>
      <w:r w:rsidR="0055065C" w:rsidRPr="00540576">
        <w:rPr>
          <w:sz w:val="28"/>
          <w:szCs w:val="28"/>
        </w:rPr>
        <w:t xml:space="preserve">a different </w:t>
      </w:r>
      <w:r w:rsidR="009E2F84" w:rsidRPr="00540576">
        <w:rPr>
          <w:sz w:val="28"/>
          <w:szCs w:val="28"/>
        </w:rPr>
        <w:t>location</w:t>
      </w:r>
      <w:r w:rsidRPr="00540576">
        <w:rPr>
          <w:sz w:val="28"/>
          <w:szCs w:val="28"/>
        </w:rPr>
        <w:t xml:space="preserve"> and we were concerned that the next senior</w:t>
      </w:r>
      <w:r w:rsidR="0043044D">
        <w:rPr>
          <w:sz w:val="28"/>
          <w:szCs w:val="28"/>
        </w:rPr>
        <w:t xml:space="preserve"> care</w:t>
      </w:r>
      <w:r w:rsidRPr="00540576">
        <w:rPr>
          <w:sz w:val="28"/>
          <w:szCs w:val="28"/>
        </w:rPr>
        <w:t xml:space="preserve"> facility that we </w:t>
      </w:r>
      <w:r w:rsidR="00E05F9A" w:rsidRPr="00540576">
        <w:rPr>
          <w:sz w:val="28"/>
          <w:szCs w:val="28"/>
        </w:rPr>
        <w:t xml:space="preserve">could possibly </w:t>
      </w:r>
      <w:r w:rsidRPr="00540576">
        <w:rPr>
          <w:sz w:val="28"/>
          <w:szCs w:val="28"/>
        </w:rPr>
        <w:t>be able to find might not be any better.  After she ha</w:t>
      </w:r>
      <w:r w:rsidR="000E35B4" w:rsidRPr="00540576">
        <w:rPr>
          <w:sz w:val="28"/>
          <w:szCs w:val="28"/>
        </w:rPr>
        <w:t>d</w:t>
      </w:r>
      <w:r w:rsidRPr="00540576">
        <w:rPr>
          <w:sz w:val="28"/>
          <w:szCs w:val="28"/>
        </w:rPr>
        <w:t xml:space="preserve"> spent nine months </w:t>
      </w:r>
      <w:r w:rsidR="005501D5" w:rsidRPr="00540576">
        <w:rPr>
          <w:sz w:val="28"/>
          <w:szCs w:val="28"/>
        </w:rPr>
        <w:t>suffering increasing distress,</w:t>
      </w:r>
      <w:r w:rsidRPr="00540576">
        <w:rPr>
          <w:sz w:val="28"/>
          <w:szCs w:val="28"/>
        </w:rPr>
        <w:t xml:space="preserve"> we luckily secured an open room in a hospice house for the last two weeks of her life</w:t>
      </w:r>
      <w:r w:rsidR="000E35B4" w:rsidRPr="00540576">
        <w:rPr>
          <w:sz w:val="28"/>
          <w:szCs w:val="28"/>
        </w:rPr>
        <w:t xml:space="preserve"> where she received superior care.</w:t>
      </w:r>
    </w:p>
    <w:p w14:paraId="2759807C" w14:textId="4CE04797" w:rsidR="00542A62" w:rsidRPr="00291B73" w:rsidRDefault="000E35B4" w:rsidP="00542A62">
      <w:pPr>
        <w:rPr>
          <w:rFonts w:cs="Helvetica"/>
          <w:color w:val="333333"/>
          <w:sz w:val="28"/>
          <w:szCs w:val="28"/>
          <w:shd w:val="clear" w:color="auto" w:fill="FFFFFF"/>
        </w:rPr>
      </w:pPr>
      <w:r w:rsidRPr="00291B73">
        <w:rPr>
          <w:sz w:val="28"/>
          <w:szCs w:val="28"/>
        </w:rPr>
        <w:t xml:space="preserve">I am 70 years </w:t>
      </w:r>
      <w:r w:rsidR="00AD3FE4" w:rsidRPr="00291B73">
        <w:rPr>
          <w:sz w:val="28"/>
          <w:szCs w:val="28"/>
        </w:rPr>
        <w:t>old,</w:t>
      </w:r>
      <w:r w:rsidRPr="00291B73">
        <w:rPr>
          <w:sz w:val="28"/>
          <w:szCs w:val="28"/>
        </w:rPr>
        <w:t xml:space="preserve"> and I am part of the baby boom generation.  </w:t>
      </w:r>
      <w:r w:rsidR="008A75C0" w:rsidRPr="00291B73">
        <w:rPr>
          <w:sz w:val="28"/>
          <w:szCs w:val="28"/>
        </w:rPr>
        <w:t xml:space="preserve">I do not want to suffer like my mother for the last months of my life. </w:t>
      </w:r>
      <w:r w:rsidR="00A07CAB" w:rsidRPr="00291B73">
        <w:rPr>
          <w:sz w:val="28"/>
          <w:szCs w:val="28"/>
        </w:rPr>
        <w:t>I recently watched a</w:t>
      </w:r>
      <w:r w:rsidR="00D7222C" w:rsidRPr="00291B73">
        <w:rPr>
          <w:rFonts w:cs="Helvetica"/>
          <w:color w:val="333333"/>
          <w:sz w:val="28"/>
          <w:szCs w:val="28"/>
          <w:shd w:val="clear" w:color="auto" w:fill="FFFFFF"/>
        </w:rPr>
        <w:t xml:space="preserve"> Frontline episode called</w:t>
      </w:r>
      <w:r w:rsidR="00D7222C" w:rsidRPr="00291B73">
        <w:rPr>
          <w:rFonts w:cs="Helvetica"/>
          <w:b/>
          <w:bCs/>
          <w:color w:val="333333"/>
          <w:sz w:val="28"/>
          <w:szCs w:val="28"/>
          <w:shd w:val="clear" w:color="auto" w:fill="FFFFFF"/>
        </w:rPr>
        <w:t xml:space="preserve"> </w:t>
      </w:r>
      <w:r w:rsidR="00D7222C" w:rsidRPr="00291B73">
        <w:rPr>
          <w:rFonts w:cs="Helvetica"/>
          <w:b/>
          <w:bCs/>
          <w:i/>
          <w:iCs/>
          <w:color w:val="333333"/>
          <w:sz w:val="28"/>
          <w:szCs w:val="28"/>
          <w:shd w:val="clear" w:color="auto" w:fill="FFFFFF"/>
        </w:rPr>
        <w:t>Living Old</w:t>
      </w:r>
      <w:r w:rsidR="00D7222C" w:rsidRPr="00291B73">
        <w:rPr>
          <w:rFonts w:cs="Helvetica"/>
          <w:i/>
          <w:iCs/>
          <w:color w:val="333333"/>
          <w:sz w:val="28"/>
          <w:szCs w:val="28"/>
          <w:shd w:val="clear" w:color="auto" w:fill="FFFFFF"/>
        </w:rPr>
        <w:t xml:space="preserve"> </w:t>
      </w:r>
      <w:r w:rsidR="00D7222C" w:rsidRPr="00291B73">
        <w:rPr>
          <w:rFonts w:cs="Helvetica"/>
          <w:color w:val="333333"/>
          <w:sz w:val="28"/>
          <w:szCs w:val="28"/>
          <w:shd w:val="clear" w:color="auto" w:fill="FFFFFF"/>
        </w:rPr>
        <w:t>which</w:t>
      </w:r>
      <w:r w:rsidR="00A07CAB" w:rsidRPr="00291B73">
        <w:rPr>
          <w:rFonts w:cs="Helvetica"/>
          <w:color w:val="333333"/>
          <w:sz w:val="28"/>
          <w:szCs w:val="28"/>
          <w:shd w:val="clear" w:color="auto" w:fill="FFFFFF"/>
        </w:rPr>
        <w:t xml:space="preserve"> </w:t>
      </w:r>
      <w:r w:rsidR="00D7222C" w:rsidRPr="00291B73">
        <w:rPr>
          <w:rFonts w:cs="Helvetica"/>
          <w:color w:val="333333"/>
          <w:sz w:val="28"/>
          <w:szCs w:val="28"/>
          <w:shd w:val="clear" w:color="auto" w:fill="FFFFFF"/>
        </w:rPr>
        <w:t xml:space="preserve">first aired in </w:t>
      </w:r>
      <w:r w:rsidR="00D7222C" w:rsidRPr="00291B73">
        <w:rPr>
          <w:rFonts w:cs="Helvetica"/>
          <w:b/>
          <w:bCs/>
          <w:color w:val="333333"/>
          <w:sz w:val="28"/>
          <w:szCs w:val="28"/>
          <w:shd w:val="clear" w:color="auto" w:fill="FFFFFF"/>
        </w:rPr>
        <w:t>2006</w:t>
      </w:r>
      <w:r w:rsidR="00D7222C" w:rsidRPr="00291B73">
        <w:rPr>
          <w:rFonts w:cs="Helvetica"/>
          <w:color w:val="333333"/>
          <w:sz w:val="28"/>
          <w:szCs w:val="28"/>
          <w:shd w:val="clear" w:color="auto" w:fill="FFFFFF"/>
        </w:rPr>
        <w:t>.</w:t>
      </w:r>
      <w:r w:rsidR="008F3CC6" w:rsidRPr="00291B73">
        <w:rPr>
          <w:rFonts w:cs="Helvetica"/>
          <w:color w:val="333333"/>
          <w:sz w:val="28"/>
          <w:szCs w:val="28"/>
          <w:shd w:val="clear" w:color="auto" w:fill="FFFFFF"/>
        </w:rPr>
        <w:t xml:space="preserve">  This is a </w:t>
      </w:r>
      <w:r w:rsidR="00BC5367" w:rsidRPr="00291B73">
        <w:rPr>
          <w:rFonts w:cs="Helvetica"/>
          <w:color w:val="333333"/>
          <w:sz w:val="28"/>
          <w:szCs w:val="28"/>
          <w:shd w:val="clear" w:color="auto" w:fill="FFFFFF"/>
        </w:rPr>
        <w:t>paraphrase of what</w:t>
      </w:r>
      <w:r w:rsidR="003D1E79" w:rsidRPr="00291B73">
        <w:rPr>
          <w:rFonts w:cs="Helvetica"/>
          <w:color w:val="333333"/>
          <w:sz w:val="28"/>
          <w:szCs w:val="28"/>
          <w:shd w:val="clear" w:color="auto" w:fill="FFFFFF"/>
        </w:rPr>
        <w:t xml:space="preserve"> I</w:t>
      </w:r>
      <w:r w:rsidR="00BC5367" w:rsidRPr="00291B73">
        <w:rPr>
          <w:rFonts w:cs="Helvetica"/>
          <w:color w:val="333333"/>
          <w:sz w:val="28"/>
          <w:szCs w:val="28"/>
          <w:shd w:val="clear" w:color="auto" w:fill="FFFFFF"/>
        </w:rPr>
        <w:t xml:space="preserve"> learned</w:t>
      </w:r>
      <w:r w:rsidR="008F3CC6" w:rsidRPr="00291B73">
        <w:rPr>
          <w:rFonts w:cs="Helvetica"/>
          <w:color w:val="333333"/>
          <w:sz w:val="28"/>
          <w:szCs w:val="28"/>
          <w:shd w:val="clear" w:color="auto" w:fill="FFFFFF"/>
        </w:rPr>
        <w:t xml:space="preserve"> from the program:</w:t>
      </w:r>
    </w:p>
    <w:p w14:paraId="2CDB089E" w14:textId="73FE2F23" w:rsidR="000A029A" w:rsidRPr="00291B73" w:rsidRDefault="008307CF" w:rsidP="00542A62">
      <w:pPr>
        <w:rPr>
          <w:rFonts w:cs="Helvetica"/>
          <w:b/>
          <w:bCs/>
          <w:color w:val="333333"/>
          <w:sz w:val="28"/>
          <w:szCs w:val="28"/>
          <w:shd w:val="clear" w:color="auto" w:fill="FFFFFF"/>
        </w:rPr>
      </w:pPr>
      <w:r>
        <w:rPr>
          <w:rFonts w:cs="Helvetica"/>
          <w:color w:val="333333"/>
          <w:sz w:val="28"/>
          <w:szCs w:val="28"/>
          <w:shd w:val="clear" w:color="auto" w:fill="FFFFFF"/>
        </w:rPr>
        <w:t>Almost twenty years ago w</w:t>
      </w:r>
      <w:r w:rsidR="00D7222C" w:rsidRPr="00291B73">
        <w:rPr>
          <w:rFonts w:cs="Helvetica"/>
          <w:color w:val="333333"/>
          <w:sz w:val="28"/>
          <w:szCs w:val="28"/>
          <w:shd w:val="clear" w:color="auto" w:fill="FFFFFF"/>
        </w:rPr>
        <w:t xml:space="preserve">ith 35 million elderly people in America, “the old, old” — those over 85 — </w:t>
      </w:r>
      <w:r w:rsidR="00DE0FA3">
        <w:rPr>
          <w:rFonts w:cs="Helvetica"/>
          <w:color w:val="333333"/>
          <w:sz w:val="28"/>
          <w:szCs w:val="28"/>
          <w:shd w:val="clear" w:color="auto" w:fill="FFFFFF"/>
        </w:rPr>
        <w:t>were</w:t>
      </w:r>
      <w:r w:rsidR="00D7222C" w:rsidRPr="00291B73">
        <w:rPr>
          <w:rFonts w:cs="Helvetica"/>
          <w:color w:val="333333"/>
          <w:sz w:val="28"/>
          <w:szCs w:val="28"/>
          <w:shd w:val="clear" w:color="auto" w:fill="FFFFFF"/>
        </w:rPr>
        <w:t xml:space="preserve"> considered the fastest growing segment of the U.S. population. While medical advances have enabled an unprecedented number of Americans to </w:t>
      </w:r>
      <w:r w:rsidR="00D7222C" w:rsidRPr="00291B73">
        <w:rPr>
          <w:rFonts w:cs="Helvetica"/>
          <w:b/>
          <w:bCs/>
          <w:color w:val="333333"/>
          <w:sz w:val="28"/>
          <w:szCs w:val="28"/>
          <w:shd w:val="clear" w:color="auto" w:fill="FFFFFF"/>
        </w:rPr>
        <w:t xml:space="preserve">live longer and healthier lives, this new longevity has also had unintended consequences. </w:t>
      </w:r>
    </w:p>
    <w:p w14:paraId="038712F0" w14:textId="77777777" w:rsidR="00FD366E" w:rsidRDefault="00D7222C" w:rsidP="00542A62">
      <w:pPr>
        <w:rPr>
          <w:rFonts w:cs="Helvetica"/>
          <w:color w:val="333333"/>
          <w:sz w:val="28"/>
          <w:szCs w:val="28"/>
          <w:shd w:val="clear" w:color="auto" w:fill="FFFFFF"/>
        </w:rPr>
      </w:pPr>
      <w:r w:rsidRPr="00291B73">
        <w:rPr>
          <w:rFonts w:cs="Helvetica"/>
          <w:color w:val="333333"/>
          <w:sz w:val="28"/>
          <w:szCs w:val="28"/>
          <w:shd w:val="clear" w:color="auto" w:fill="FFFFFF"/>
        </w:rPr>
        <w:t>For millions of Americans</w:t>
      </w:r>
      <w:r w:rsidRPr="00291B73">
        <w:rPr>
          <w:rFonts w:cs="Helvetica"/>
          <w:b/>
          <w:bCs/>
          <w:color w:val="333333"/>
          <w:sz w:val="28"/>
          <w:szCs w:val="28"/>
          <w:shd w:val="clear" w:color="auto" w:fill="FFFFFF"/>
        </w:rPr>
        <w:t>, living longer also means serious chronic illness and a protracted physical decline that can require an immense amount of care, often for years and sometimes even decades.</w:t>
      </w:r>
      <w:r w:rsidRPr="00291B73">
        <w:rPr>
          <w:rFonts w:cs="Helvetica"/>
          <w:color w:val="333333"/>
          <w:sz w:val="28"/>
          <w:szCs w:val="28"/>
          <w:shd w:val="clear" w:color="auto" w:fill="FFFFFF"/>
        </w:rPr>
        <w:t xml:space="preserve"> Yet just as the need for care is rising, the number of available caregivers is dwindling.</w:t>
      </w:r>
    </w:p>
    <w:p w14:paraId="2AFF34E6" w14:textId="280AA9A6" w:rsidR="00D7222C" w:rsidRPr="00291B73" w:rsidRDefault="00D7222C" w:rsidP="00542A62">
      <w:pPr>
        <w:rPr>
          <w:rFonts w:cs="Helvetica"/>
          <w:color w:val="333333"/>
          <w:sz w:val="28"/>
          <w:szCs w:val="28"/>
          <w:shd w:val="clear" w:color="auto" w:fill="FFFFFF"/>
        </w:rPr>
      </w:pPr>
      <w:r w:rsidRPr="00291B73">
        <w:rPr>
          <w:rFonts w:cs="Helvetica"/>
          <w:color w:val="333333"/>
          <w:sz w:val="28"/>
          <w:szCs w:val="28"/>
          <w:shd w:val="clear" w:color="auto" w:fill="FFFFFF"/>
        </w:rPr>
        <w:lastRenderedPageBreak/>
        <w:t>With families more dispersed than ever and an overburdened healthcare system, many experts fear that we are on the threshold of a major crisis in care.</w:t>
      </w:r>
    </w:p>
    <w:p w14:paraId="17054B82" w14:textId="63FC5401" w:rsidR="00BB2785" w:rsidRPr="00291B73" w:rsidRDefault="009F02D0">
      <w:pPr>
        <w:rPr>
          <w:sz w:val="28"/>
          <w:szCs w:val="28"/>
        </w:rPr>
      </w:pPr>
      <w:r w:rsidRPr="00291B73">
        <w:rPr>
          <w:rFonts w:cs="Helvetica"/>
          <w:color w:val="333333"/>
          <w:sz w:val="28"/>
          <w:szCs w:val="28"/>
          <w:shd w:val="clear" w:color="auto" w:fill="FFFFFF"/>
        </w:rPr>
        <w:t xml:space="preserve">I want to </w:t>
      </w:r>
      <w:r w:rsidR="00E30F98" w:rsidRPr="00291B73">
        <w:rPr>
          <w:rFonts w:cs="Helvetica"/>
          <w:color w:val="333333"/>
          <w:sz w:val="28"/>
          <w:szCs w:val="28"/>
          <w:shd w:val="clear" w:color="auto" w:fill="FFFFFF"/>
        </w:rPr>
        <w:t xml:space="preserve">have the ability to </w:t>
      </w:r>
      <w:r w:rsidR="002D262E" w:rsidRPr="00291B73">
        <w:rPr>
          <w:rFonts w:cs="Helvetica"/>
          <w:color w:val="333333"/>
          <w:sz w:val="28"/>
          <w:szCs w:val="28"/>
          <w:shd w:val="clear" w:color="auto" w:fill="FFFFFF"/>
        </w:rPr>
        <w:t xml:space="preserve">choose </w:t>
      </w:r>
      <w:r w:rsidR="002D262E" w:rsidRPr="00291B73">
        <w:rPr>
          <w:rFonts w:cs="Helvetica"/>
          <w:b/>
          <w:bCs/>
          <w:color w:val="333333"/>
          <w:sz w:val="28"/>
          <w:szCs w:val="28"/>
          <w:shd w:val="clear" w:color="auto" w:fill="FFFFFF"/>
        </w:rPr>
        <w:t>medical aid in dying</w:t>
      </w:r>
      <w:r w:rsidR="003F62C6" w:rsidRPr="00291B73">
        <w:rPr>
          <w:rFonts w:cs="Helvetica"/>
          <w:b/>
          <w:bCs/>
          <w:color w:val="333333"/>
          <w:sz w:val="28"/>
          <w:szCs w:val="28"/>
          <w:shd w:val="clear" w:color="auto" w:fill="FFFFFF"/>
        </w:rPr>
        <w:t xml:space="preserve"> </w:t>
      </w:r>
      <w:r w:rsidR="003F62C6" w:rsidRPr="00291B73">
        <w:rPr>
          <w:rFonts w:cs="Helvetica"/>
          <w:color w:val="333333"/>
          <w:sz w:val="28"/>
          <w:szCs w:val="28"/>
          <w:shd w:val="clear" w:color="auto" w:fill="FFFFFF"/>
        </w:rPr>
        <w:t>when</w:t>
      </w:r>
      <w:r w:rsidR="00657AF8" w:rsidRPr="00291B73">
        <w:rPr>
          <w:rFonts w:cs="Helvetica"/>
          <w:color w:val="333333"/>
          <w:sz w:val="28"/>
          <w:szCs w:val="28"/>
          <w:shd w:val="clear" w:color="auto" w:fill="FFFFFF"/>
        </w:rPr>
        <w:t xml:space="preserve"> and if</w:t>
      </w:r>
      <w:r w:rsidR="003F62C6" w:rsidRPr="00291B73">
        <w:rPr>
          <w:rFonts w:cs="Helvetica"/>
          <w:color w:val="333333"/>
          <w:sz w:val="28"/>
          <w:szCs w:val="28"/>
          <w:shd w:val="clear" w:color="auto" w:fill="FFFFFF"/>
        </w:rPr>
        <w:t xml:space="preserve"> I have</w:t>
      </w:r>
      <w:r w:rsidR="005807DE" w:rsidRPr="00291B73">
        <w:rPr>
          <w:rFonts w:cs="Helvetica"/>
          <w:color w:val="333333"/>
          <w:sz w:val="28"/>
          <w:szCs w:val="28"/>
          <w:shd w:val="clear" w:color="auto" w:fill="FFFFFF"/>
        </w:rPr>
        <w:t xml:space="preserve"> a hospice care diag</w:t>
      </w:r>
      <w:r w:rsidR="003B08A4" w:rsidRPr="00291B73">
        <w:rPr>
          <w:rFonts w:cs="Helvetica"/>
          <w:color w:val="333333"/>
          <w:sz w:val="28"/>
          <w:szCs w:val="28"/>
          <w:shd w:val="clear" w:color="auto" w:fill="FFFFFF"/>
        </w:rPr>
        <w:t>nosis like my mother</w:t>
      </w:r>
      <w:r w:rsidR="00F273C4" w:rsidRPr="00291B73">
        <w:rPr>
          <w:rFonts w:cs="Helvetica"/>
          <w:color w:val="333333"/>
          <w:sz w:val="28"/>
          <w:szCs w:val="28"/>
          <w:shd w:val="clear" w:color="auto" w:fill="FFFFFF"/>
        </w:rPr>
        <w:t xml:space="preserve">.  </w:t>
      </w:r>
      <w:r w:rsidR="009776CB" w:rsidRPr="00291B73">
        <w:rPr>
          <w:rFonts w:cs="Helvetica"/>
          <w:color w:val="333333"/>
          <w:sz w:val="28"/>
          <w:szCs w:val="28"/>
          <w:shd w:val="clear" w:color="auto" w:fill="FFFFFF"/>
        </w:rPr>
        <w:t xml:space="preserve">Passage of the </w:t>
      </w:r>
      <w:r w:rsidR="00BC39D4" w:rsidRPr="00956F61">
        <w:rPr>
          <w:rFonts w:cs="Helvetica"/>
          <w:b/>
          <w:bCs/>
          <w:color w:val="333333"/>
          <w:sz w:val="28"/>
          <w:szCs w:val="28"/>
          <w:shd w:val="clear" w:color="auto" w:fill="FFFFFF"/>
        </w:rPr>
        <w:t>End-of-Life</w:t>
      </w:r>
      <w:r w:rsidR="009776CB" w:rsidRPr="00956F61">
        <w:rPr>
          <w:rFonts w:cs="Helvetica"/>
          <w:b/>
          <w:bCs/>
          <w:color w:val="333333"/>
          <w:sz w:val="28"/>
          <w:szCs w:val="28"/>
          <w:shd w:val="clear" w:color="auto" w:fill="FFFFFF"/>
        </w:rPr>
        <w:t xml:space="preserve"> Options Act</w:t>
      </w:r>
      <w:r w:rsidR="00941EB9" w:rsidRPr="00956F61">
        <w:rPr>
          <w:rFonts w:cs="Helvetica"/>
          <w:b/>
          <w:bCs/>
          <w:color w:val="333333"/>
          <w:sz w:val="28"/>
          <w:szCs w:val="28"/>
          <w:shd w:val="clear" w:color="auto" w:fill="FFFFFF"/>
        </w:rPr>
        <w:t xml:space="preserve"> </w:t>
      </w:r>
      <w:r w:rsidR="00941EB9" w:rsidRPr="00956F61">
        <w:rPr>
          <w:rFonts w:cs="Helvetica"/>
          <w:color w:val="333333"/>
          <w:sz w:val="28"/>
          <w:szCs w:val="28"/>
          <w:shd w:val="clear" w:color="auto" w:fill="FFFFFF"/>
        </w:rPr>
        <w:t xml:space="preserve">will </w:t>
      </w:r>
      <w:r w:rsidR="00941EB9" w:rsidRPr="00291B73">
        <w:rPr>
          <w:rFonts w:cs="Helvetica"/>
          <w:color w:val="333333"/>
          <w:sz w:val="28"/>
          <w:szCs w:val="28"/>
          <w:shd w:val="clear" w:color="auto" w:fill="FFFFFF"/>
        </w:rPr>
        <w:t>allow me</w:t>
      </w:r>
      <w:r w:rsidR="00BC39D4" w:rsidRPr="00291B73">
        <w:rPr>
          <w:rFonts w:cs="Helvetica"/>
          <w:color w:val="333333"/>
          <w:sz w:val="28"/>
          <w:szCs w:val="28"/>
          <w:shd w:val="clear" w:color="auto" w:fill="FFFFFF"/>
        </w:rPr>
        <w:t xml:space="preserve"> and other citizens</w:t>
      </w:r>
      <w:r w:rsidR="001A154F" w:rsidRPr="00291B73">
        <w:rPr>
          <w:rFonts w:cs="Helvetica"/>
          <w:color w:val="333333"/>
          <w:sz w:val="28"/>
          <w:szCs w:val="28"/>
          <w:shd w:val="clear" w:color="auto" w:fill="FFFFFF"/>
        </w:rPr>
        <w:t xml:space="preserve"> to legally have the </w:t>
      </w:r>
      <w:r w:rsidR="001A154F" w:rsidRPr="00291B73">
        <w:rPr>
          <w:rFonts w:cs="Helvetica"/>
          <w:b/>
          <w:bCs/>
          <w:color w:val="333333"/>
          <w:sz w:val="28"/>
          <w:szCs w:val="28"/>
          <w:shd w:val="clear" w:color="auto" w:fill="FFFFFF"/>
        </w:rPr>
        <w:t xml:space="preserve">option </w:t>
      </w:r>
      <w:r w:rsidR="001A154F" w:rsidRPr="00291B73">
        <w:rPr>
          <w:rFonts w:cs="Helvetica"/>
          <w:color w:val="333333"/>
          <w:sz w:val="28"/>
          <w:szCs w:val="28"/>
          <w:shd w:val="clear" w:color="auto" w:fill="FFFFFF"/>
        </w:rPr>
        <w:t>to request, obtain and take medication to die pea</w:t>
      </w:r>
      <w:r w:rsidR="00BC39D4" w:rsidRPr="00291B73">
        <w:rPr>
          <w:rFonts w:cs="Helvetica"/>
          <w:color w:val="333333"/>
          <w:sz w:val="28"/>
          <w:szCs w:val="28"/>
          <w:shd w:val="clear" w:color="auto" w:fill="FFFFFF"/>
        </w:rPr>
        <w:t xml:space="preserve">cefully in our sleep when </w:t>
      </w:r>
      <w:r w:rsidR="00137079" w:rsidRPr="00291B73">
        <w:rPr>
          <w:rFonts w:cs="Helvetica"/>
          <w:color w:val="333333"/>
          <w:sz w:val="28"/>
          <w:szCs w:val="28"/>
          <w:shd w:val="clear" w:color="auto" w:fill="FFFFFF"/>
        </w:rPr>
        <w:t xml:space="preserve">our </w:t>
      </w:r>
      <w:r w:rsidR="00D8198E" w:rsidRPr="00291B73">
        <w:rPr>
          <w:rFonts w:cs="Helvetica"/>
          <w:color w:val="333333"/>
          <w:sz w:val="28"/>
          <w:szCs w:val="28"/>
          <w:shd w:val="clear" w:color="auto" w:fill="FFFFFF"/>
        </w:rPr>
        <w:t>end-of-life</w:t>
      </w:r>
      <w:r w:rsidR="00137079" w:rsidRPr="00291B73">
        <w:rPr>
          <w:rFonts w:cs="Helvetica"/>
          <w:color w:val="333333"/>
          <w:sz w:val="28"/>
          <w:szCs w:val="28"/>
          <w:shd w:val="clear" w:color="auto" w:fill="FFFFFF"/>
        </w:rPr>
        <w:t xml:space="preserve"> suffering becomes unbearable.</w:t>
      </w:r>
    </w:p>
    <w:sectPr w:rsidR="00BB2785" w:rsidRPr="00291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B0522"/>
    <w:multiLevelType w:val="hybridMultilevel"/>
    <w:tmpl w:val="45EA7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847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85"/>
    <w:rsid w:val="00001EFC"/>
    <w:rsid w:val="000139D4"/>
    <w:rsid w:val="00017309"/>
    <w:rsid w:val="00074876"/>
    <w:rsid w:val="000A029A"/>
    <w:rsid w:val="000A06EB"/>
    <w:rsid w:val="000A5F13"/>
    <w:rsid w:val="000A731F"/>
    <w:rsid w:val="000E35B4"/>
    <w:rsid w:val="00137079"/>
    <w:rsid w:val="00145051"/>
    <w:rsid w:val="001A154F"/>
    <w:rsid w:val="00204F1A"/>
    <w:rsid w:val="0026549E"/>
    <w:rsid w:val="00291B73"/>
    <w:rsid w:val="002D262E"/>
    <w:rsid w:val="002E7FB9"/>
    <w:rsid w:val="002F24CD"/>
    <w:rsid w:val="002F7EB2"/>
    <w:rsid w:val="00322D9F"/>
    <w:rsid w:val="00392FB9"/>
    <w:rsid w:val="00394B30"/>
    <w:rsid w:val="003B08A4"/>
    <w:rsid w:val="003D1E79"/>
    <w:rsid w:val="003D6DDE"/>
    <w:rsid w:val="003E74E9"/>
    <w:rsid w:val="003F62C6"/>
    <w:rsid w:val="00405383"/>
    <w:rsid w:val="0042788E"/>
    <w:rsid w:val="0043044D"/>
    <w:rsid w:val="004519D1"/>
    <w:rsid w:val="004650FA"/>
    <w:rsid w:val="00475823"/>
    <w:rsid w:val="0048350F"/>
    <w:rsid w:val="00491018"/>
    <w:rsid w:val="00540576"/>
    <w:rsid w:val="00542A62"/>
    <w:rsid w:val="005501D5"/>
    <w:rsid w:val="0055065C"/>
    <w:rsid w:val="00572372"/>
    <w:rsid w:val="005807DE"/>
    <w:rsid w:val="00593706"/>
    <w:rsid w:val="005A65CA"/>
    <w:rsid w:val="005D5D33"/>
    <w:rsid w:val="005E7025"/>
    <w:rsid w:val="005E7F22"/>
    <w:rsid w:val="0060108D"/>
    <w:rsid w:val="00612601"/>
    <w:rsid w:val="00613CB2"/>
    <w:rsid w:val="00627536"/>
    <w:rsid w:val="00642FB7"/>
    <w:rsid w:val="00657AF8"/>
    <w:rsid w:val="00661A7D"/>
    <w:rsid w:val="006655A1"/>
    <w:rsid w:val="006725E2"/>
    <w:rsid w:val="006A096F"/>
    <w:rsid w:val="006F0637"/>
    <w:rsid w:val="007253B2"/>
    <w:rsid w:val="00751AAB"/>
    <w:rsid w:val="0076374F"/>
    <w:rsid w:val="007A28DF"/>
    <w:rsid w:val="007C5B13"/>
    <w:rsid w:val="007F302D"/>
    <w:rsid w:val="008239C8"/>
    <w:rsid w:val="008307CF"/>
    <w:rsid w:val="00846E08"/>
    <w:rsid w:val="00851A7A"/>
    <w:rsid w:val="00882F68"/>
    <w:rsid w:val="008A75C0"/>
    <w:rsid w:val="008B0EC2"/>
    <w:rsid w:val="008C1B7A"/>
    <w:rsid w:val="008C3C71"/>
    <w:rsid w:val="008C6C25"/>
    <w:rsid w:val="008F3CC6"/>
    <w:rsid w:val="00930BB2"/>
    <w:rsid w:val="00941EB9"/>
    <w:rsid w:val="00946A82"/>
    <w:rsid w:val="00956F61"/>
    <w:rsid w:val="00962EA8"/>
    <w:rsid w:val="009776CB"/>
    <w:rsid w:val="009A375C"/>
    <w:rsid w:val="009B376B"/>
    <w:rsid w:val="009B4A4A"/>
    <w:rsid w:val="009E2F84"/>
    <w:rsid w:val="009F02D0"/>
    <w:rsid w:val="00A07CAB"/>
    <w:rsid w:val="00A2343F"/>
    <w:rsid w:val="00A24B25"/>
    <w:rsid w:val="00A9085E"/>
    <w:rsid w:val="00A95C2F"/>
    <w:rsid w:val="00AC683F"/>
    <w:rsid w:val="00AD3FE4"/>
    <w:rsid w:val="00AF38CF"/>
    <w:rsid w:val="00B30536"/>
    <w:rsid w:val="00B645A0"/>
    <w:rsid w:val="00BB2785"/>
    <w:rsid w:val="00BC39D4"/>
    <w:rsid w:val="00BC5367"/>
    <w:rsid w:val="00C260EA"/>
    <w:rsid w:val="00C3131C"/>
    <w:rsid w:val="00C87D10"/>
    <w:rsid w:val="00CA3314"/>
    <w:rsid w:val="00D07724"/>
    <w:rsid w:val="00D7222C"/>
    <w:rsid w:val="00D8198E"/>
    <w:rsid w:val="00D8220B"/>
    <w:rsid w:val="00DE0FA3"/>
    <w:rsid w:val="00DF7141"/>
    <w:rsid w:val="00E03A3F"/>
    <w:rsid w:val="00E05F9A"/>
    <w:rsid w:val="00E06CD2"/>
    <w:rsid w:val="00E20861"/>
    <w:rsid w:val="00E30F98"/>
    <w:rsid w:val="00E37047"/>
    <w:rsid w:val="00E43229"/>
    <w:rsid w:val="00E54783"/>
    <w:rsid w:val="00ED0511"/>
    <w:rsid w:val="00EF1A89"/>
    <w:rsid w:val="00F00D24"/>
    <w:rsid w:val="00F06EF1"/>
    <w:rsid w:val="00F273C4"/>
    <w:rsid w:val="00F30D12"/>
    <w:rsid w:val="00F348B5"/>
    <w:rsid w:val="00F43616"/>
    <w:rsid w:val="00F942B6"/>
    <w:rsid w:val="00F970FC"/>
    <w:rsid w:val="00FD366E"/>
    <w:rsid w:val="00FD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DAC6"/>
  <w15:chartTrackingRefBased/>
  <w15:docId w15:val="{7928B6C9-D21C-4AF0-B291-FBBA830A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785"/>
    <w:rPr>
      <w:rFonts w:eastAsiaTheme="majorEastAsia" w:cstheme="majorBidi"/>
      <w:color w:val="272727" w:themeColor="text1" w:themeTint="D8"/>
    </w:rPr>
  </w:style>
  <w:style w:type="paragraph" w:styleId="Title">
    <w:name w:val="Title"/>
    <w:basedOn w:val="Normal"/>
    <w:next w:val="Normal"/>
    <w:link w:val="TitleChar"/>
    <w:uiPriority w:val="10"/>
    <w:qFormat/>
    <w:rsid w:val="00BB2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785"/>
    <w:pPr>
      <w:spacing w:before="160"/>
      <w:jc w:val="center"/>
    </w:pPr>
    <w:rPr>
      <w:i/>
      <w:iCs/>
      <w:color w:val="404040" w:themeColor="text1" w:themeTint="BF"/>
    </w:rPr>
  </w:style>
  <w:style w:type="character" w:customStyle="1" w:styleId="QuoteChar">
    <w:name w:val="Quote Char"/>
    <w:basedOn w:val="DefaultParagraphFont"/>
    <w:link w:val="Quote"/>
    <w:uiPriority w:val="29"/>
    <w:rsid w:val="00BB2785"/>
    <w:rPr>
      <w:i/>
      <w:iCs/>
      <w:color w:val="404040" w:themeColor="text1" w:themeTint="BF"/>
    </w:rPr>
  </w:style>
  <w:style w:type="paragraph" w:styleId="ListParagraph">
    <w:name w:val="List Paragraph"/>
    <w:basedOn w:val="Normal"/>
    <w:uiPriority w:val="34"/>
    <w:qFormat/>
    <w:rsid w:val="00BB2785"/>
    <w:pPr>
      <w:ind w:left="720"/>
      <w:contextualSpacing/>
    </w:pPr>
  </w:style>
  <w:style w:type="character" w:styleId="IntenseEmphasis">
    <w:name w:val="Intense Emphasis"/>
    <w:basedOn w:val="DefaultParagraphFont"/>
    <w:uiPriority w:val="21"/>
    <w:qFormat/>
    <w:rsid w:val="00BB2785"/>
    <w:rPr>
      <w:i/>
      <w:iCs/>
      <w:color w:val="0F4761" w:themeColor="accent1" w:themeShade="BF"/>
    </w:rPr>
  </w:style>
  <w:style w:type="paragraph" w:styleId="IntenseQuote">
    <w:name w:val="Intense Quote"/>
    <w:basedOn w:val="Normal"/>
    <w:next w:val="Normal"/>
    <w:link w:val="IntenseQuoteChar"/>
    <w:uiPriority w:val="30"/>
    <w:qFormat/>
    <w:rsid w:val="00BB2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785"/>
    <w:rPr>
      <w:i/>
      <w:iCs/>
      <w:color w:val="0F4761" w:themeColor="accent1" w:themeShade="BF"/>
    </w:rPr>
  </w:style>
  <w:style w:type="character" w:styleId="IntenseReference">
    <w:name w:val="Intense Reference"/>
    <w:basedOn w:val="DefaultParagraphFont"/>
    <w:uiPriority w:val="32"/>
    <w:qFormat/>
    <w:rsid w:val="00BB27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Oganovic</dc:creator>
  <cp:keywords/>
  <dc:description/>
  <cp:lastModifiedBy>Kathleen Oganovic</cp:lastModifiedBy>
  <cp:revision>121</cp:revision>
  <dcterms:created xsi:type="dcterms:W3CDTF">2024-01-23T22:40:00Z</dcterms:created>
  <dcterms:modified xsi:type="dcterms:W3CDTF">2024-01-24T18:39:00Z</dcterms:modified>
</cp:coreProperties>
</file>